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2212" w14:textId="77777777" w:rsidR="00730C06" w:rsidRDefault="004A28AD" w:rsidP="004A28AD">
      <w:pPr>
        <w:pStyle w:val="BodyText"/>
        <w:jc w:val="right"/>
        <w:rPr>
          <w:rFonts w:cs="Arial"/>
          <w:b/>
          <w:bCs/>
          <w:lang w:val="ms-MY"/>
        </w:rPr>
      </w:pPr>
      <w:r>
        <w:rPr>
          <w:rFonts w:cs="Arial"/>
          <w:b/>
          <w:bCs/>
          <w:lang w:val="ms-MY"/>
        </w:rPr>
        <w:t>LAMPIRAN 1</w:t>
      </w:r>
    </w:p>
    <w:p w14:paraId="4ADCC3E9" w14:textId="77777777" w:rsidR="004A28AD" w:rsidRDefault="004A28AD" w:rsidP="00730C06">
      <w:pPr>
        <w:pStyle w:val="BodyText"/>
        <w:jc w:val="left"/>
        <w:rPr>
          <w:rFonts w:cs="Arial"/>
          <w:b/>
          <w:bCs/>
          <w:lang w:val="ms-MY"/>
        </w:rPr>
      </w:pPr>
    </w:p>
    <w:p w14:paraId="1254A467" w14:textId="77777777" w:rsidR="004A28AD" w:rsidRPr="009451BF" w:rsidRDefault="004A28AD" w:rsidP="00730C06">
      <w:pPr>
        <w:pStyle w:val="BodyText"/>
        <w:jc w:val="left"/>
        <w:rPr>
          <w:rFonts w:cs="Arial"/>
          <w:b/>
          <w:bCs/>
          <w:lang w:val="ms-MY"/>
        </w:rPr>
      </w:pPr>
    </w:p>
    <w:p w14:paraId="5433C654" w14:textId="761FABD1" w:rsidR="00730C06" w:rsidRPr="009451BF" w:rsidRDefault="00AC56FD" w:rsidP="00730C06">
      <w:pPr>
        <w:pStyle w:val="Heading8"/>
        <w:spacing w:before="0" w:after="0"/>
        <w:rPr>
          <w:rFonts w:ascii="Arial" w:hAnsi="Arial"/>
          <w:b/>
          <w:bCs/>
          <w:i w:val="0"/>
          <w:iCs w:val="0"/>
          <w:sz w:val="22"/>
          <w:szCs w:val="22"/>
          <w:lang w:val="ms-MY"/>
        </w:rPr>
      </w:pPr>
      <w:r>
        <w:rPr>
          <w:rFonts w:ascii="Arial" w:hAnsi="Arial"/>
          <w:b/>
          <w:bCs/>
          <w:i w:val="0"/>
          <w:iCs w:val="0"/>
          <w:sz w:val="22"/>
          <w:szCs w:val="22"/>
          <w:lang w:val="ms-MY"/>
        </w:rPr>
        <w:t xml:space="preserve">SYARAT PELANTIKAN </w:t>
      </w:r>
      <w:r w:rsidR="0048479E">
        <w:rPr>
          <w:rFonts w:ascii="Arial" w:hAnsi="Arial"/>
          <w:b/>
          <w:bCs/>
          <w:i w:val="0"/>
          <w:iCs w:val="0"/>
          <w:sz w:val="22"/>
          <w:szCs w:val="22"/>
          <w:lang w:val="ms-MY"/>
        </w:rPr>
        <w:t xml:space="preserve">(TOR) </w:t>
      </w:r>
      <w:r w:rsidR="00B4239C">
        <w:rPr>
          <w:rFonts w:ascii="Arial" w:hAnsi="Arial"/>
          <w:b/>
          <w:bCs/>
          <w:i w:val="0"/>
          <w:iCs w:val="0"/>
          <w:sz w:val="22"/>
          <w:szCs w:val="22"/>
          <w:lang w:val="ms-MY"/>
        </w:rPr>
        <w:t>PE</w:t>
      </w:r>
      <w:r w:rsidR="00BD27AE">
        <w:rPr>
          <w:rFonts w:ascii="Arial" w:hAnsi="Arial"/>
          <w:b/>
          <w:bCs/>
          <w:i w:val="0"/>
          <w:iCs w:val="0"/>
          <w:sz w:val="22"/>
          <w:szCs w:val="22"/>
          <w:lang w:val="ms-MY"/>
        </w:rPr>
        <w:t>NILAI</w:t>
      </w:r>
      <w:r w:rsidR="00B4239C">
        <w:rPr>
          <w:rFonts w:ascii="Arial" w:hAnsi="Arial"/>
          <w:b/>
          <w:bCs/>
          <w:i w:val="0"/>
          <w:iCs w:val="0"/>
          <w:sz w:val="22"/>
          <w:szCs w:val="22"/>
          <w:lang w:val="ms-MY"/>
        </w:rPr>
        <w:t xml:space="preserve"> (PENILAIAN </w:t>
      </w:r>
      <w:r w:rsidR="00730C06">
        <w:rPr>
          <w:rFonts w:ascii="Arial" w:hAnsi="Arial"/>
          <w:b/>
          <w:bCs/>
          <w:i w:val="0"/>
          <w:iCs w:val="0"/>
          <w:sz w:val="22"/>
          <w:szCs w:val="22"/>
          <w:lang w:val="ms-MY"/>
        </w:rPr>
        <w:t>BE</w:t>
      </w:r>
      <w:r w:rsidR="00B4239C">
        <w:rPr>
          <w:rFonts w:ascii="Arial" w:hAnsi="Arial"/>
          <w:b/>
          <w:bCs/>
          <w:i w:val="0"/>
          <w:iCs w:val="0"/>
          <w:sz w:val="22"/>
          <w:szCs w:val="22"/>
          <w:lang w:val="ms-MY"/>
        </w:rPr>
        <w:t>)</w:t>
      </w:r>
    </w:p>
    <w:p w14:paraId="614C6638" w14:textId="77777777" w:rsidR="00730C06" w:rsidRPr="009451BF" w:rsidRDefault="00730C06" w:rsidP="00730C06">
      <w:pPr>
        <w:rPr>
          <w:sz w:val="22"/>
          <w:szCs w:val="22"/>
          <w:lang w:val="ms-MY"/>
        </w:rPr>
      </w:pPr>
    </w:p>
    <w:p w14:paraId="4AFA6D27" w14:textId="3550FC55" w:rsidR="00730C06" w:rsidRPr="009451BF" w:rsidRDefault="00D446BC" w:rsidP="00730C06">
      <w:pPr>
        <w:numPr>
          <w:ilvl w:val="0"/>
          <w:numId w:val="1"/>
        </w:numPr>
        <w:spacing w:line="312" w:lineRule="auto"/>
        <w:jc w:val="both"/>
        <w:rPr>
          <w:sz w:val="22"/>
          <w:szCs w:val="22"/>
          <w:lang w:val="ms-MY"/>
        </w:rPr>
      </w:pPr>
      <w:r>
        <w:rPr>
          <w:sz w:val="22"/>
          <w:szCs w:val="22"/>
          <w:lang w:val="ms-MY"/>
        </w:rPr>
        <w:t>Anggaran t</w:t>
      </w:r>
      <w:r w:rsidR="00730C06">
        <w:rPr>
          <w:sz w:val="22"/>
          <w:szCs w:val="22"/>
          <w:lang w:val="ms-MY"/>
        </w:rPr>
        <w:t xml:space="preserve">empoh penilaian diagnostik adalah sehingga </w:t>
      </w:r>
      <w:r w:rsidR="005C4237">
        <w:rPr>
          <w:b/>
          <w:sz w:val="22"/>
          <w:szCs w:val="22"/>
          <w:u w:val="single"/>
          <w:lang w:val="ms-MY"/>
        </w:rPr>
        <w:t>31 DISEMBER</w:t>
      </w:r>
      <w:r w:rsidR="0046378F">
        <w:rPr>
          <w:b/>
          <w:sz w:val="22"/>
          <w:szCs w:val="22"/>
          <w:u w:val="single"/>
          <w:lang w:val="ms-MY"/>
        </w:rPr>
        <w:t xml:space="preserve"> 20</w:t>
      </w:r>
      <w:r w:rsidR="00777F75">
        <w:rPr>
          <w:b/>
          <w:sz w:val="22"/>
          <w:szCs w:val="22"/>
          <w:u w:val="single"/>
          <w:lang w:val="ms-MY"/>
        </w:rPr>
        <w:t>2</w:t>
      </w:r>
      <w:r w:rsidR="003847A0">
        <w:rPr>
          <w:b/>
          <w:sz w:val="22"/>
          <w:szCs w:val="22"/>
          <w:u w:val="single"/>
          <w:lang w:val="ms-MY"/>
        </w:rPr>
        <w:t>1</w:t>
      </w:r>
    </w:p>
    <w:p w14:paraId="043A3FD9" w14:textId="2FB32013" w:rsidR="00730C06" w:rsidRPr="00344C35" w:rsidRDefault="00730C06" w:rsidP="00730C06">
      <w:pPr>
        <w:numPr>
          <w:ilvl w:val="0"/>
          <w:numId w:val="1"/>
        </w:numPr>
        <w:spacing w:line="312" w:lineRule="auto"/>
        <w:jc w:val="both"/>
        <w:rPr>
          <w:sz w:val="22"/>
          <w:szCs w:val="22"/>
          <w:lang w:val="ms-MY"/>
        </w:rPr>
      </w:pPr>
      <w:r w:rsidRPr="009451BF">
        <w:rPr>
          <w:sz w:val="22"/>
          <w:szCs w:val="22"/>
          <w:lang w:val="ms-MY"/>
        </w:rPr>
        <w:t xml:space="preserve">Kadar bayaran </w:t>
      </w:r>
      <w:r>
        <w:rPr>
          <w:sz w:val="22"/>
          <w:szCs w:val="22"/>
          <w:lang w:val="ms-MY"/>
        </w:rPr>
        <w:t xml:space="preserve">adalah </w:t>
      </w:r>
      <w:r w:rsidR="000227A9">
        <w:rPr>
          <w:sz w:val="22"/>
          <w:szCs w:val="22"/>
          <w:lang w:val="ms-MY"/>
        </w:rPr>
        <w:t xml:space="preserve">sebanyak RM </w:t>
      </w:r>
      <w:r w:rsidR="00BD27AE">
        <w:rPr>
          <w:sz w:val="22"/>
          <w:szCs w:val="22"/>
          <w:lang w:val="ms-MY"/>
        </w:rPr>
        <w:t>35</w:t>
      </w:r>
      <w:r w:rsidR="000227A9">
        <w:rPr>
          <w:sz w:val="22"/>
          <w:szCs w:val="22"/>
          <w:lang w:val="ms-MY"/>
        </w:rPr>
        <w:t>0.00</w:t>
      </w:r>
      <w:r w:rsidR="00BD27AE">
        <w:rPr>
          <w:sz w:val="22"/>
          <w:szCs w:val="22"/>
          <w:lang w:val="ms-MY"/>
        </w:rPr>
        <w:t xml:space="preserve"> sejam</w:t>
      </w:r>
      <w:r w:rsidR="00B4239C">
        <w:rPr>
          <w:sz w:val="22"/>
          <w:szCs w:val="22"/>
          <w:lang w:val="ms-MY"/>
        </w:rPr>
        <w:t xml:space="preserve"> (dijalankan secara atas talian)</w:t>
      </w:r>
      <w:r w:rsidR="000227A9">
        <w:rPr>
          <w:sz w:val="22"/>
          <w:szCs w:val="22"/>
          <w:lang w:val="ms-MY"/>
        </w:rPr>
        <w:t xml:space="preserve"> </w:t>
      </w:r>
      <w:r>
        <w:rPr>
          <w:sz w:val="22"/>
          <w:szCs w:val="22"/>
          <w:lang w:val="ms-MY"/>
        </w:rPr>
        <w:t xml:space="preserve">seperti dinyatakan dalam Surat </w:t>
      </w:r>
      <w:r w:rsidR="000227A9">
        <w:rPr>
          <w:sz w:val="22"/>
          <w:szCs w:val="22"/>
          <w:lang w:val="ms-MY"/>
        </w:rPr>
        <w:t xml:space="preserve">Tawaran </w:t>
      </w:r>
      <w:r>
        <w:rPr>
          <w:sz w:val="22"/>
          <w:szCs w:val="22"/>
          <w:lang w:val="ms-MY"/>
        </w:rPr>
        <w:t xml:space="preserve">Pelantikan yang telah </w:t>
      </w:r>
      <w:r w:rsidRPr="00344C35">
        <w:rPr>
          <w:sz w:val="22"/>
          <w:szCs w:val="22"/>
          <w:lang w:val="ms-MY"/>
        </w:rPr>
        <w:t xml:space="preserve">termasuk </w:t>
      </w:r>
      <w:r>
        <w:rPr>
          <w:sz w:val="22"/>
          <w:szCs w:val="22"/>
          <w:lang w:val="ms-MY"/>
        </w:rPr>
        <w:t xml:space="preserve">semua </w:t>
      </w:r>
      <w:r w:rsidRPr="00344C35">
        <w:rPr>
          <w:sz w:val="22"/>
          <w:szCs w:val="22"/>
          <w:lang w:val="ms-MY"/>
        </w:rPr>
        <w:t xml:space="preserve">perbelanjaan lain iaitu </w:t>
      </w:r>
      <w:r w:rsidRPr="00713089">
        <w:rPr>
          <w:b/>
          <w:sz w:val="22"/>
          <w:szCs w:val="22"/>
          <w:u w:val="single"/>
          <w:lang w:val="ms-MY"/>
        </w:rPr>
        <w:t>perjalanan, penginapan, pengangkutan dan lain-lain yang diperlukan untuk melengkapkan proses penilaian BEF</w:t>
      </w:r>
      <w:r w:rsidRPr="00344C35">
        <w:rPr>
          <w:sz w:val="22"/>
          <w:szCs w:val="22"/>
          <w:u w:val="single"/>
          <w:lang w:val="ms-MY"/>
        </w:rPr>
        <w:t>;</w:t>
      </w:r>
    </w:p>
    <w:p w14:paraId="49B010AB" w14:textId="2F318414" w:rsidR="00730C06" w:rsidRDefault="00730C06" w:rsidP="00730C06">
      <w:pPr>
        <w:numPr>
          <w:ilvl w:val="0"/>
          <w:numId w:val="1"/>
        </w:numPr>
        <w:spacing w:line="312" w:lineRule="auto"/>
        <w:jc w:val="both"/>
        <w:rPr>
          <w:sz w:val="22"/>
          <w:szCs w:val="22"/>
          <w:lang w:val="ms-MY"/>
        </w:rPr>
      </w:pPr>
      <w:r w:rsidRPr="009451BF">
        <w:rPr>
          <w:sz w:val="22"/>
          <w:szCs w:val="22"/>
          <w:lang w:val="ms-MY"/>
        </w:rPr>
        <w:t xml:space="preserve">Bayaran akan dibuat </w:t>
      </w:r>
      <w:r>
        <w:rPr>
          <w:sz w:val="22"/>
          <w:szCs w:val="22"/>
          <w:lang w:val="ms-MY"/>
        </w:rPr>
        <w:t>setelah laporan penilaian diterima oleh MPC;</w:t>
      </w:r>
    </w:p>
    <w:p w14:paraId="48480CAC" w14:textId="6EF37E0F" w:rsidR="003847A0" w:rsidRPr="009451BF" w:rsidRDefault="003847A0" w:rsidP="00730C06">
      <w:pPr>
        <w:numPr>
          <w:ilvl w:val="0"/>
          <w:numId w:val="1"/>
        </w:numPr>
        <w:spacing w:line="312" w:lineRule="auto"/>
        <w:jc w:val="both"/>
        <w:rPr>
          <w:sz w:val="22"/>
          <w:szCs w:val="22"/>
          <w:lang w:val="ms-MY"/>
        </w:rPr>
      </w:pPr>
      <w:r>
        <w:rPr>
          <w:sz w:val="22"/>
          <w:szCs w:val="22"/>
          <w:lang w:val="ms-MY"/>
        </w:rPr>
        <w:t>Bayaran dibuat secara berasingan</w:t>
      </w:r>
      <w:r w:rsidR="00B4239C">
        <w:rPr>
          <w:sz w:val="22"/>
          <w:szCs w:val="22"/>
          <w:lang w:val="ms-MY"/>
        </w:rPr>
        <w:t xml:space="preserve"> (berfasa)</w:t>
      </w:r>
      <w:r>
        <w:rPr>
          <w:sz w:val="22"/>
          <w:szCs w:val="22"/>
          <w:lang w:val="ms-MY"/>
        </w:rPr>
        <w:t xml:space="preserve"> </w:t>
      </w:r>
      <w:r w:rsidR="00B4239C">
        <w:rPr>
          <w:sz w:val="22"/>
          <w:szCs w:val="22"/>
          <w:lang w:val="ms-MY"/>
        </w:rPr>
        <w:t xml:space="preserve">bag setiap aktiviti Penilaian </w:t>
      </w:r>
      <w:r>
        <w:rPr>
          <w:sz w:val="22"/>
          <w:szCs w:val="22"/>
          <w:lang w:val="ms-MY"/>
        </w:rPr>
        <w:t>Pre &amp; Post BE yang telah dilaksanakan.</w:t>
      </w:r>
    </w:p>
    <w:p w14:paraId="027C49BD" w14:textId="55AB3311" w:rsidR="00730C06" w:rsidRDefault="00730C06" w:rsidP="00730C06">
      <w:pPr>
        <w:numPr>
          <w:ilvl w:val="0"/>
          <w:numId w:val="1"/>
        </w:numPr>
        <w:tabs>
          <w:tab w:val="left" w:pos="480"/>
        </w:tabs>
        <w:spacing w:line="312" w:lineRule="auto"/>
        <w:jc w:val="both"/>
        <w:rPr>
          <w:sz w:val="22"/>
          <w:szCs w:val="22"/>
          <w:lang w:val="ms-MY"/>
        </w:rPr>
      </w:pPr>
      <w:r>
        <w:rPr>
          <w:sz w:val="22"/>
          <w:szCs w:val="22"/>
          <w:lang w:val="ms-MY"/>
        </w:rPr>
        <w:t>Pe</w:t>
      </w:r>
      <w:r w:rsidR="00BD27AE">
        <w:rPr>
          <w:sz w:val="22"/>
          <w:szCs w:val="22"/>
          <w:lang w:val="ms-MY"/>
        </w:rPr>
        <w:t>nilai BE</w:t>
      </w:r>
      <w:r>
        <w:rPr>
          <w:sz w:val="22"/>
          <w:szCs w:val="22"/>
          <w:lang w:val="ms-MY"/>
        </w:rPr>
        <w:t xml:space="preserve"> boleh menghubungi syarikat atau berbincang dengan pegawai MPC bagi menetapkan tarikh penilaian tersebut;</w:t>
      </w:r>
    </w:p>
    <w:p w14:paraId="7525946D" w14:textId="6A13880A" w:rsidR="00730C06" w:rsidRPr="009451BF" w:rsidRDefault="00B4239C" w:rsidP="00730C06">
      <w:pPr>
        <w:numPr>
          <w:ilvl w:val="0"/>
          <w:numId w:val="1"/>
        </w:numPr>
        <w:tabs>
          <w:tab w:val="left" w:pos="480"/>
        </w:tabs>
        <w:spacing w:line="312" w:lineRule="auto"/>
        <w:jc w:val="both"/>
        <w:rPr>
          <w:sz w:val="22"/>
          <w:szCs w:val="22"/>
          <w:lang w:val="ms-MY"/>
        </w:rPr>
      </w:pPr>
      <w:r>
        <w:rPr>
          <w:sz w:val="22"/>
          <w:szCs w:val="22"/>
          <w:lang w:val="ms-MY"/>
        </w:rPr>
        <w:t>Pe</w:t>
      </w:r>
      <w:r w:rsidR="00BD27AE">
        <w:rPr>
          <w:sz w:val="22"/>
          <w:szCs w:val="22"/>
          <w:lang w:val="ms-MY"/>
        </w:rPr>
        <w:t>nilai BE</w:t>
      </w:r>
      <w:r>
        <w:rPr>
          <w:sz w:val="22"/>
          <w:szCs w:val="22"/>
          <w:lang w:val="ms-MY"/>
        </w:rPr>
        <w:t xml:space="preserve"> </w:t>
      </w:r>
      <w:r w:rsidR="00730C06" w:rsidRPr="009451BF">
        <w:rPr>
          <w:sz w:val="22"/>
          <w:szCs w:val="22"/>
          <w:lang w:val="ms-MY"/>
        </w:rPr>
        <w:t xml:space="preserve">hendaklah memaklumkan tarikh sebenar </w:t>
      </w:r>
      <w:r w:rsidR="00730C06">
        <w:rPr>
          <w:sz w:val="22"/>
          <w:szCs w:val="22"/>
          <w:lang w:val="ms-MY"/>
        </w:rPr>
        <w:t>penilaian</w:t>
      </w:r>
      <w:r w:rsidR="00730C06" w:rsidRPr="009451BF">
        <w:rPr>
          <w:sz w:val="22"/>
          <w:szCs w:val="22"/>
          <w:lang w:val="ms-MY"/>
        </w:rPr>
        <w:t xml:space="preserve"> kepada pegawai </w:t>
      </w:r>
      <w:r w:rsidR="00730C06">
        <w:rPr>
          <w:sz w:val="22"/>
          <w:szCs w:val="22"/>
          <w:lang w:val="ms-MY"/>
        </w:rPr>
        <w:t xml:space="preserve">penyelaras </w:t>
      </w:r>
      <w:r w:rsidR="00730C06" w:rsidRPr="009451BF">
        <w:rPr>
          <w:sz w:val="22"/>
          <w:szCs w:val="22"/>
          <w:lang w:val="ms-MY"/>
        </w:rPr>
        <w:t xml:space="preserve">MPC sebelum </w:t>
      </w:r>
      <w:r w:rsidR="00730C06">
        <w:rPr>
          <w:sz w:val="22"/>
          <w:szCs w:val="22"/>
          <w:lang w:val="ms-MY"/>
        </w:rPr>
        <w:t xml:space="preserve">tarikh </w:t>
      </w:r>
      <w:r w:rsidR="00730C06" w:rsidRPr="009451BF">
        <w:rPr>
          <w:sz w:val="22"/>
          <w:szCs w:val="22"/>
          <w:lang w:val="ms-MY"/>
        </w:rPr>
        <w:t xml:space="preserve">sesi </w:t>
      </w:r>
      <w:r w:rsidR="00730C06">
        <w:rPr>
          <w:sz w:val="22"/>
          <w:szCs w:val="22"/>
          <w:lang w:val="ms-MY"/>
        </w:rPr>
        <w:t xml:space="preserve">penilaian </w:t>
      </w:r>
      <w:r w:rsidR="00730C06" w:rsidRPr="009451BF">
        <w:rPr>
          <w:sz w:val="22"/>
          <w:szCs w:val="22"/>
          <w:lang w:val="ms-MY"/>
        </w:rPr>
        <w:t>bermula;</w:t>
      </w:r>
    </w:p>
    <w:p w14:paraId="3DBBFF5A" w14:textId="77777777" w:rsidR="00730C06" w:rsidRDefault="00730C06" w:rsidP="00730C06">
      <w:pPr>
        <w:numPr>
          <w:ilvl w:val="0"/>
          <w:numId w:val="1"/>
        </w:numPr>
        <w:tabs>
          <w:tab w:val="left" w:pos="480"/>
        </w:tabs>
        <w:spacing w:line="312" w:lineRule="auto"/>
        <w:jc w:val="both"/>
        <w:rPr>
          <w:sz w:val="22"/>
          <w:szCs w:val="22"/>
          <w:lang w:val="ms-MY"/>
        </w:rPr>
      </w:pPr>
      <w:r w:rsidRPr="009451BF">
        <w:rPr>
          <w:sz w:val="22"/>
          <w:szCs w:val="22"/>
          <w:lang w:val="ms-MY"/>
        </w:rPr>
        <w:t xml:space="preserve">Menghantar laporan </w:t>
      </w:r>
      <w:r>
        <w:rPr>
          <w:sz w:val="22"/>
          <w:szCs w:val="22"/>
          <w:lang w:val="ms-MY"/>
        </w:rPr>
        <w:t>penilaian</w:t>
      </w:r>
      <w:r w:rsidRPr="009451BF">
        <w:rPr>
          <w:sz w:val="22"/>
          <w:szCs w:val="22"/>
          <w:lang w:val="ms-MY"/>
        </w:rPr>
        <w:t xml:space="preserve"> mengikut </w:t>
      </w:r>
      <w:r>
        <w:rPr>
          <w:sz w:val="22"/>
          <w:szCs w:val="22"/>
          <w:lang w:val="ms-MY"/>
        </w:rPr>
        <w:t xml:space="preserve">format dan kualiti yang </w:t>
      </w:r>
      <w:r w:rsidRPr="009451BF">
        <w:rPr>
          <w:sz w:val="22"/>
          <w:szCs w:val="22"/>
          <w:lang w:val="ms-MY"/>
        </w:rPr>
        <w:t>ditetapkan (</w:t>
      </w:r>
      <w:r w:rsidRPr="00904FBB">
        <w:rPr>
          <w:b/>
          <w:sz w:val="22"/>
          <w:szCs w:val="22"/>
          <w:u w:val="single"/>
          <w:lang w:val="ms-MY"/>
        </w:rPr>
        <w:t xml:space="preserve">selewat-lewatnya </w:t>
      </w:r>
      <w:r w:rsidRPr="009451BF">
        <w:rPr>
          <w:b/>
          <w:sz w:val="22"/>
          <w:szCs w:val="22"/>
          <w:u w:val="single"/>
          <w:lang w:val="ms-MY"/>
        </w:rPr>
        <w:t>seminggu selepas tarikh penilaian</w:t>
      </w:r>
      <w:r>
        <w:rPr>
          <w:sz w:val="22"/>
          <w:szCs w:val="22"/>
          <w:lang w:val="ms-MY"/>
        </w:rPr>
        <w:t xml:space="preserve"> dijalankan). </w:t>
      </w:r>
    </w:p>
    <w:p w14:paraId="62E17C98" w14:textId="0B21F0C6" w:rsidR="00730C06" w:rsidRPr="009451BF" w:rsidRDefault="00B4239C" w:rsidP="00730C06">
      <w:pPr>
        <w:numPr>
          <w:ilvl w:val="0"/>
          <w:numId w:val="1"/>
        </w:numPr>
        <w:tabs>
          <w:tab w:val="left" w:pos="480"/>
        </w:tabs>
        <w:spacing w:line="312" w:lineRule="auto"/>
        <w:jc w:val="both"/>
        <w:rPr>
          <w:sz w:val="22"/>
          <w:szCs w:val="22"/>
          <w:lang w:val="ms-MY"/>
        </w:rPr>
      </w:pPr>
      <w:r>
        <w:rPr>
          <w:sz w:val="22"/>
          <w:szCs w:val="22"/>
          <w:lang w:val="ms-MY"/>
        </w:rPr>
        <w:t>Pe</w:t>
      </w:r>
      <w:r w:rsidR="00BD27AE">
        <w:rPr>
          <w:sz w:val="22"/>
          <w:szCs w:val="22"/>
          <w:lang w:val="ms-MY"/>
        </w:rPr>
        <w:t>nilai BE</w:t>
      </w:r>
      <w:r>
        <w:rPr>
          <w:sz w:val="22"/>
          <w:szCs w:val="22"/>
          <w:lang w:val="ms-MY"/>
        </w:rPr>
        <w:t xml:space="preserve"> </w:t>
      </w:r>
      <w:r w:rsidR="00730C06">
        <w:rPr>
          <w:sz w:val="22"/>
          <w:szCs w:val="22"/>
          <w:lang w:val="ms-MY"/>
        </w:rPr>
        <w:t xml:space="preserve">perlu menghantar </w:t>
      </w:r>
      <w:r w:rsidR="00730C06">
        <w:rPr>
          <w:b/>
          <w:sz w:val="22"/>
          <w:szCs w:val="22"/>
          <w:u w:val="single"/>
          <w:lang w:val="ms-MY"/>
        </w:rPr>
        <w:t>I</w:t>
      </w:r>
      <w:r w:rsidR="00730C06" w:rsidRPr="009451BF">
        <w:rPr>
          <w:b/>
          <w:sz w:val="22"/>
          <w:szCs w:val="22"/>
          <w:u w:val="single"/>
          <w:lang w:val="ms-MY"/>
        </w:rPr>
        <w:t xml:space="preserve">nvois </w:t>
      </w:r>
      <w:r w:rsidR="000227A9">
        <w:rPr>
          <w:b/>
          <w:sz w:val="22"/>
          <w:szCs w:val="22"/>
          <w:u w:val="single"/>
          <w:lang w:val="ms-MY"/>
        </w:rPr>
        <w:t xml:space="preserve"> mengikut kerja yang telah dilaksanakan dan </w:t>
      </w:r>
      <w:r w:rsidR="00730C06" w:rsidRPr="004F3D3E">
        <w:rPr>
          <w:b/>
          <w:sz w:val="22"/>
          <w:szCs w:val="22"/>
          <w:u w:val="single"/>
          <w:lang w:val="ms-MY"/>
        </w:rPr>
        <w:t>Pesanan Kerajaan</w:t>
      </w:r>
      <w:r w:rsidR="00730C06">
        <w:rPr>
          <w:b/>
          <w:sz w:val="22"/>
          <w:szCs w:val="22"/>
          <w:lang w:val="ms-MY"/>
        </w:rPr>
        <w:t xml:space="preserve"> </w:t>
      </w:r>
      <w:r w:rsidR="00730C06" w:rsidRPr="009451BF">
        <w:rPr>
          <w:sz w:val="22"/>
          <w:szCs w:val="22"/>
          <w:lang w:val="ms-MY"/>
        </w:rPr>
        <w:t xml:space="preserve">kepada pegawai </w:t>
      </w:r>
      <w:r w:rsidR="00730C06">
        <w:rPr>
          <w:sz w:val="22"/>
          <w:szCs w:val="22"/>
          <w:lang w:val="ms-MY"/>
        </w:rPr>
        <w:t>penyelaras MPC.</w:t>
      </w:r>
      <w:r w:rsidR="00730C06" w:rsidRPr="009451BF">
        <w:rPr>
          <w:sz w:val="22"/>
          <w:szCs w:val="22"/>
          <w:lang w:val="ms-MY"/>
        </w:rPr>
        <w:t xml:space="preserve"> Sekiranya tidak dihantar, maka pembayaran tidak akan diproses;</w:t>
      </w:r>
    </w:p>
    <w:p w14:paraId="7F75B359" w14:textId="444C8101" w:rsidR="00730C06" w:rsidRPr="009451BF" w:rsidRDefault="00730C06" w:rsidP="00730C06">
      <w:pPr>
        <w:numPr>
          <w:ilvl w:val="0"/>
          <w:numId w:val="1"/>
        </w:numPr>
        <w:tabs>
          <w:tab w:val="left" w:pos="480"/>
        </w:tabs>
        <w:spacing w:line="312" w:lineRule="auto"/>
        <w:jc w:val="both"/>
        <w:rPr>
          <w:sz w:val="22"/>
          <w:szCs w:val="22"/>
          <w:lang w:val="ms-MY"/>
        </w:rPr>
      </w:pPr>
      <w:r w:rsidRPr="009451BF">
        <w:rPr>
          <w:sz w:val="22"/>
          <w:szCs w:val="22"/>
          <w:lang w:val="ms-MY"/>
        </w:rPr>
        <w:t>MPC tidak bertanggungjawab untuk menyediakan kemudahan penginapan kepada</w:t>
      </w:r>
      <w:r w:rsidR="00B4239C">
        <w:rPr>
          <w:sz w:val="22"/>
          <w:szCs w:val="22"/>
          <w:lang w:val="ms-MY"/>
        </w:rPr>
        <w:t xml:space="preserve"> P</w:t>
      </w:r>
      <w:r w:rsidR="00BD27AE">
        <w:rPr>
          <w:sz w:val="22"/>
          <w:szCs w:val="22"/>
          <w:lang w:val="ms-MY"/>
        </w:rPr>
        <w:t>enilai BE</w:t>
      </w:r>
      <w:r w:rsidRPr="009451BF">
        <w:rPr>
          <w:sz w:val="22"/>
          <w:szCs w:val="22"/>
          <w:lang w:val="ms-MY"/>
        </w:rPr>
        <w:t>;</w:t>
      </w:r>
    </w:p>
    <w:p w14:paraId="616E5F42" w14:textId="40F0489E" w:rsidR="00730C06" w:rsidRPr="009451BF" w:rsidRDefault="00730C06" w:rsidP="00730C06">
      <w:pPr>
        <w:numPr>
          <w:ilvl w:val="0"/>
          <w:numId w:val="1"/>
        </w:numPr>
        <w:spacing w:line="312" w:lineRule="auto"/>
        <w:jc w:val="both"/>
        <w:rPr>
          <w:sz w:val="22"/>
          <w:szCs w:val="22"/>
          <w:lang w:val="ms-MY"/>
        </w:rPr>
      </w:pPr>
      <w:r w:rsidRPr="009451BF">
        <w:rPr>
          <w:sz w:val="22"/>
          <w:szCs w:val="22"/>
          <w:lang w:val="ms-MY"/>
        </w:rPr>
        <w:t xml:space="preserve">Kos penerbangan akan ditanggung sendiri oleh pihak </w:t>
      </w:r>
      <w:r w:rsidR="00B4239C">
        <w:rPr>
          <w:sz w:val="22"/>
          <w:szCs w:val="22"/>
          <w:lang w:val="ms-MY"/>
        </w:rPr>
        <w:t>P</w:t>
      </w:r>
      <w:r w:rsidR="00BD27AE">
        <w:rPr>
          <w:sz w:val="22"/>
          <w:szCs w:val="22"/>
          <w:lang w:val="ms-MY"/>
        </w:rPr>
        <w:t>enilai BE</w:t>
      </w:r>
      <w:r w:rsidR="00B4239C">
        <w:rPr>
          <w:sz w:val="22"/>
          <w:szCs w:val="22"/>
          <w:lang w:val="ms-MY"/>
        </w:rPr>
        <w:t xml:space="preserve"> </w:t>
      </w:r>
      <w:r w:rsidRPr="009451BF">
        <w:rPr>
          <w:sz w:val="22"/>
          <w:szCs w:val="22"/>
          <w:lang w:val="ms-MY"/>
        </w:rPr>
        <w:t>(sekiranya berkenaan); dan</w:t>
      </w:r>
    </w:p>
    <w:p w14:paraId="62493F9D" w14:textId="4CFECFD3" w:rsidR="00730C06" w:rsidRDefault="00730C06" w:rsidP="00730C06">
      <w:pPr>
        <w:numPr>
          <w:ilvl w:val="0"/>
          <w:numId w:val="1"/>
        </w:numPr>
        <w:tabs>
          <w:tab w:val="left" w:pos="480"/>
        </w:tabs>
        <w:spacing w:line="312" w:lineRule="auto"/>
        <w:jc w:val="both"/>
        <w:rPr>
          <w:sz w:val="22"/>
          <w:szCs w:val="22"/>
          <w:lang w:val="ms-MY"/>
        </w:rPr>
      </w:pPr>
      <w:r w:rsidRPr="009451BF">
        <w:rPr>
          <w:sz w:val="22"/>
          <w:szCs w:val="22"/>
          <w:lang w:val="ms-MY"/>
        </w:rPr>
        <w:t>MPC berhak menarik balik tawaran pada bila-bila masa jika ada syarat-syarat tidak dipatuhi</w:t>
      </w:r>
      <w:r w:rsidR="00BD27AE">
        <w:rPr>
          <w:sz w:val="22"/>
          <w:szCs w:val="22"/>
          <w:lang w:val="ms-MY"/>
        </w:rPr>
        <w:t>;</w:t>
      </w:r>
    </w:p>
    <w:p w14:paraId="44445491" w14:textId="49B74A17" w:rsidR="00BD27AE" w:rsidRDefault="00BD27AE" w:rsidP="00BD27AE">
      <w:pPr>
        <w:pStyle w:val="ListParagraph"/>
        <w:numPr>
          <w:ilvl w:val="0"/>
          <w:numId w:val="1"/>
        </w:numPr>
        <w:tabs>
          <w:tab w:val="left" w:pos="480"/>
        </w:tabs>
        <w:spacing w:line="312" w:lineRule="auto"/>
        <w:jc w:val="both"/>
        <w:rPr>
          <w:rFonts w:cs="Arial"/>
          <w:iCs/>
          <w:sz w:val="22"/>
          <w:szCs w:val="22"/>
          <w:lang w:val="ms-MY"/>
        </w:rPr>
      </w:pPr>
      <w:r w:rsidRPr="00BD27AE">
        <w:rPr>
          <w:rFonts w:cs="Arial"/>
          <w:iCs/>
          <w:sz w:val="22"/>
          <w:szCs w:val="22"/>
          <w:lang w:val="ms-MY"/>
        </w:rPr>
        <w:t xml:space="preserve">Sekiranya </w:t>
      </w:r>
      <w:r>
        <w:rPr>
          <w:rFonts w:cs="Arial"/>
          <w:iCs/>
          <w:sz w:val="22"/>
          <w:szCs w:val="22"/>
          <w:lang w:val="ms-MY"/>
        </w:rPr>
        <w:t xml:space="preserve">Penilai BE </w:t>
      </w:r>
      <w:r w:rsidRPr="00BD27AE">
        <w:rPr>
          <w:rFonts w:cs="Arial"/>
          <w:iCs/>
          <w:sz w:val="22"/>
          <w:szCs w:val="22"/>
          <w:lang w:val="ms-MY"/>
        </w:rPr>
        <w:t xml:space="preserve">menarik diri daripada projek ini tanpa sebarang sebab yang munasabah, maka </w:t>
      </w:r>
      <w:r>
        <w:rPr>
          <w:rFonts w:cs="Arial"/>
          <w:iCs/>
          <w:sz w:val="22"/>
          <w:szCs w:val="22"/>
          <w:lang w:val="ms-MY"/>
        </w:rPr>
        <w:t xml:space="preserve">Penilai </w:t>
      </w:r>
      <w:r w:rsidRPr="00BD27AE">
        <w:rPr>
          <w:rFonts w:cs="Arial"/>
          <w:iCs/>
          <w:sz w:val="22"/>
          <w:szCs w:val="22"/>
          <w:lang w:val="ms-MY"/>
        </w:rPr>
        <w:t>akan dibawa ke  JPPK untuk tindakan pembatalan sebagai pembekal</w:t>
      </w:r>
      <w:r>
        <w:rPr>
          <w:rFonts w:cs="Arial"/>
          <w:iCs/>
          <w:sz w:val="22"/>
          <w:szCs w:val="22"/>
          <w:lang w:val="ms-MY"/>
        </w:rPr>
        <w:t>; dan</w:t>
      </w:r>
    </w:p>
    <w:p w14:paraId="1338BCF9" w14:textId="7F9DC383" w:rsidR="00B4239C" w:rsidRPr="00BD27AE" w:rsidRDefault="00B4239C" w:rsidP="00BD27AE">
      <w:pPr>
        <w:pStyle w:val="ListParagraph"/>
        <w:numPr>
          <w:ilvl w:val="0"/>
          <w:numId w:val="1"/>
        </w:numPr>
        <w:tabs>
          <w:tab w:val="left" w:pos="480"/>
        </w:tabs>
        <w:spacing w:line="312" w:lineRule="auto"/>
        <w:jc w:val="both"/>
        <w:rPr>
          <w:rFonts w:cs="Arial"/>
          <w:iCs/>
          <w:sz w:val="22"/>
          <w:szCs w:val="22"/>
          <w:lang w:val="ms-MY"/>
        </w:rPr>
      </w:pPr>
      <w:r w:rsidRPr="00BD27AE">
        <w:rPr>
          <w:rFonts w:cs="Arial"/>
          <w:iCs/>
          <w:sz w:val="22"/>
          <w:szCs w:val="22"/>
          <w:lang w:val="ms-MY"/>
        </w:rPr>
        <w:t xml:space="preserve">Terma rujukan bagi jadual pembayaran </w:t>
      </w:r>
      <w:r w:rsidR="00BD27AE">
        <w:rPr>
          <w:rFonts w:cs="Arial"/>
          <w:iCs/>
          <w:sz w:val="22"/>
          <w:szCs w:val="22"/>
          <w:lang w:val="ms-MY"/>
        </w:rPr>
        <w:t xml:space="preserve">penilaian </w:t>
      </w:r>
      <w:r w:rsidRPr="00BD27AE">
        <w:rPr>
          <w:rFonts w:cs="Arial"/>
          <w:iCs/>
          <w:sz w:val="22"/>
          <w:szCs w:val="22"/>
          <w:lang w:val="ms-MY"/>
        </w:rPr>
        <w:t>adalah seperti di bawah:</w:t>
      </w:r>
      <w:r w:rsidR="00BD27AE">
        <w:rPr>
          <w:rFonts w:cs="Arial"/>
          <w:iCs/>
          <w:sz w:val="22"/>
          <w:szCs w:val="22"/>
          <w:lang w:val="ms-MY"/>
        </w:rPr>
        <w:br/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00"/>
        <w:gridCol w:w="1918"/>
        <w:gridCol w:w="2664"/>
        <w:gridCol w:w="1158"/>
        <w:gridCol w:w="1555"/>
        <w:gridCol w:w="1556"/>
      </w:tblGrid>
      <w:tr w:rsidR="00BD27AE" w:rsidRPr="00BD27AE" w14:paraId="6660F8DC" w14:textId="77777777" w:rsidTr="006713BE">
        <w:trPr>
          <w:jc w:val="center"/>
        </w:trPr>
        <w:tc>
          <w:tcPr>
            <w:tcW w:w="500" w:type="dxa"/>
            <w:shd w:val="clear" w:color="auto" w:fill="95B3D7" w:themeFill="accent1" w:themeFillTint="99"/>
          </w:tcPr>
          <w:p w14:paraId="15C9FD9C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center"/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  <w:t>Bil</w:t>
            </w:r>
          </w:p>
        </w:tc>
        <w:tc>
          <w:tcPr>
            <w:tcW w:w="1925" w:type="dxa"/>
            <w:shd w:val="clear" w:color="auto" w:fill="95B3D7" w:themeFill="accent1" w:themeFillTint="99"/>
          </w:tcPr>
          <w:p w14:paraId="011315A7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center"/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  <w:t>Aktiviti</w:t>
            </w:r>
          </w:p>
        </w:tc>
        <w:tc>
          <w:tcPr>
            <w:tcW w:w="2673" w:type="dxa"/>
            <w:shd w:val="clear" w:color="auto" w:fill="95B3D7" w:themeFill="accent1" w:themeFillTint="99"/>
          </w:tcPr>
          <w:p w14:paraId="54326230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center"/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  <w:t>Tempat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2BED9FF6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center"/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14:paraId="561E5B1C" w14:textId="77777777" w:rsidR="00BD27AE" w:rsidRPr="00BD27AE" w:rsidRDefault="00BD27AE" w:rsidP="00BD27AE">
            <w:pPr>
              <w:tabs>
                <w:tab w:val="num" w:pos="480"/>
              </w:tabs>
              <w:spacing w:line="276" w:lineRule="auto"/>
              <w:jc w:val="center"/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  <w:t>Kadar (sejam)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659A2A98" w14:textId="77777777" w:rsidR="00BD27AE" w:rsidRPr="00BD27AE" w:rsidRDefault="00BD27AE" w:rsidP="00BD27AE">
            <w:pPr>
              <w:tabs>
                <w:tab w:val="num" w:pos="480"/>
              </w:tabs>
              <w:spacing w:line="276" w:lineRule="auto"/>
              <w:jc w:val="center"/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  <w:t>Bayaran (RM)</w:t>
            </w:r>
          </w:p>
        </w:tc>
      </w:tr>
      <w:tr w:rsidR="00BD27AE" w:rsidRPr="00BD27AE" w14:paraId="6745FF42" w14:textId="77777777" w:rsidTr="006713BE">
        <w:trPr>
          <w:jc w:val="center"/>
        </w:trPr>
        <w:tc>
          <w:tcPr>
            <w:tcW w:w="500" w:type="dxa"/>
          </w:tcPr>
          <w:p w14:paraId="3138027D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both"/>
              <w:rPr>
                <w:rFonts w:cs="Arial"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iCs/>
                <w:sz w:val="22"/>
                <w:szCs w:val="22"/>
                <w:lang w:val="ms-MY"/>
              </w:rPr>
              <w:t>1.</w:t>
            </w:r>
          </w:p>
        </w:tc>
        <w:tc>
          <w:tcPr>
            <w:tcW w:w="1925" w:type="dxa"/>
          </w:tcPr>
          <w:p w14:paraId="4CC444D5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both"/>
              <w:rPr>
                <w:rFonts w:cs="Arial"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iCs/>
                <w:sz w:val="22"/>
                <w:szCs w:val="22"/>
                <w:lang w:val="ms-MY"/>
              </w:rPr>
              <w:t xml:space="preserve">Penilaian </w:t>
            </w:r>
            <w:r w:rsidRPr="00F04839"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  <w:t>Pre-BE</w:t>
            </w:r>
          </w:p>
        </w:tc>
        <w:tc>
          <w:tcPr>
            <w:tcW w:w="2673" w:type="dxa"/>
          </w:tcPr>
          <w:p w14:paraId="1C96FC66" w14:textId="77777777" w:rsidR="00F04839" w:rsidRPr="00566349" w:rsidRDefault="00F04839" w:rsidP="00F04839">
            <w:pPr>
              <w:rPr>
                <w:rFonts w:asciiTheme="minorBidi" w:hAnsiTheme="minorBidi"/>
                <w:color w:val="000000"/>
                <w:sz w:val="20"/>
              </w:rPr>
            </w:pPr>
            <w:r w:rsidRPr="00566349">
              <w:rPr>
                <w:rFonts w:asciiTheme="minorBidi" w:hAnsiTheme="minorBidi"/>
                <w:color w:val="000000"/>
                <w:sz w:val="20"/>
              </w:rPr>
              <w:t xml:space="preserve">SHAZU ENGINEERING SDN BHD                            </w:t>
            </w:r>
          </w:p>
          <w:p w14:paraId="20918DE6" w14:textId="675D9AE3" w:rsidR="00BD27AE" w:rsidRPr="00BD27AE" w:rsidRDefault="00F04839" w:rsidP="00F04839">
            <w:pPr>
              <w:tabs>
                <w:tab w:val="num" w:pos="480"/>
              </w:tabs>
              <w:spacing w:line="276" w:lineRule="auto"/>
              <w:rPr>
                <w:rFonts w:cs="Arial"/>
                <w:iCs/>
                <w:sz w:val="22"/>
                <w:szCs w:val="22"/>
                <w:lang w:val="ms-MY"/>
              </w:rPr>
            </w:pPr>
            <w:r w:rsidRPr="00566349">
              <w:rPr>
                <w:rFonts w:asciiTheme="minorBidi" w:hAnsiTheme="minorBidi"/>
                <w:color w:val="000000"/>
                <w:sz w:val="20"/>
              </w:rPr>
              <w:t>No 25, Jalan Jemuju 16/13C, Seksyen 16, 40200 Shah Alam, Selangor</w:t>
            </w:r>
          </w:p>
        </w:tc>
        <w:tc>
          <w:tcPr>
            <w:tcW w:w="1134" w:type="dxa"/>
            <w:vMerge w:val="restart"/>
            <w:vAlign w:val="center"/>
          </w:tcPr>
          <w:p w14:paraId="0AFD8753" w14:textId="2EB8FAFC" w:rsidR="00BD27AE" w:rsidRPr="00BD27AE" w:rsidRDefault="003429E7" w:rsidP="00BD27AE">
            <w:pPr>
              <w:tabs>
                <w:tab w:val="num" w:pos="480"/>
              </w:tabs>
              <w:spacing w:line="276" w:lineRule="auto"/>
              <w:jc w:val="center"/>
              <w:rPr>
                <w:rFonts w:cs="Arial"/>
                <w:iCs/>
                <w:sz w:val="22"/>
                <w:szCs w:val="22"/>
                <w:lang w:val="ms-MY"/>
              </w:rPr>
            </w:pPr>
            <w:r>
              <w:rPr>
                <w:rFonts w:cs="Arial"/>
                <w:sz w:val="22"/>
                <w:szCs w:val="22"/>
              </w:rPr>
              <w:t>Julai</w:t>
            </w:r>
            <w:r w:rsidR="00BD27AE" w:rsidRPr="00BD27AE">
              <w:rPr>
                <w:rFonts w:cs="Arial"/>
                <w:sz w:val="22"/>
                <w:szCs w:val="22"/>
              </w:rPr>
              <w:t xml:space="preserve"> – Disember 2021.</w:t>
            </w:r>
          </w:p>
        </w:tc>
        <w:tc>
          <w:tcPr>
            <w:tcW w:w="1560" w:type="dxa"/>
            <w:vAlign w:val="center"/>
          </w:tcPr>
          <w:p w14:paraId="3B3D3BAB" w14:textId="77777777" w:rsidR="00BD27AE" w:rsidRPr="00BD27AE" w:rsidRDefault="00BD27AE" w:rsidP="00BD27AE">
            <w:pPr>
              <w:tabs>
                <w:tab w:val="num" w:pos="480"/>
              </w:tabs>
              <w:spacing w:line="276" w:lineRule="auto"/>
              <w:jc w:val="center"/>
              <w:rPr>
                <w:rFonts w:cs="Arial"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iCs/>
                <w:sz w:val="22"/>
                <w:szCs w:val="22"/>
                <w:lang w:val="ms-MY"/>
              </w:rPr>
              <w:t>RM350 x 3 jam</w:t>
            </w:r>
          </w:p>
        </w:tc>
        <w:tc>
          <w:tcPr>
            <w:tcW w:w="1559" w:type="dxa"/>
          </w:tcPr>
          <w:p w14:paraId="3726D1A9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center"/>
              <w:rPr>
                <w:rFonts w:cs="Arial"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iCs/>
                <w:sz w:val="22"/>
                <w:szCs w:val="22"/>
                <w:lang w:val="ms-MY"/>
              </w:rPr>
              <w:t>1,050.00</w:t>
            </w:r>
          </w:p>
        </w:tc>
      </w:tr>
      <w:tr w:rsidR="00BD27AE" w:rsidRPr="00BD27AE" w14:paraId="33665BA8" w14:textId="77777777" w:rsidTr="006713BE">
        <w:trPr>
          <w:jc w:val="center"/>
        </w:trPr>
        <w:tc>
          <w:tcPr>
            <w:tcW w:w="500" w:type="dxa"/>
          </w:tcPr>
          <w:p w14:paraId="2AC90D25" w14:textId="0C88879A" w:rsidR="00BD27AE" w:rsidRPr="00BD27AE" w:rsidRDefault="00457591" w:rsidP="00BD27AE">
            <w:pPr>
              <w:tabs>
                <w:tab w:val="num" w:pos="480"/>
              </w:tabs>
              <w:spacing w:line="480" w:lineRule="auto"/>
              <w:jc w:val="both"/>
              <w:rPr>
                <w:rFonts w:cs="Arial"/>
                <w:iCs/>
                <w:sz w:val="22"/>
                <w:szCs w:val="22"/>
                <w:lang w:val="ms-MY"/>
              </w:rPr>
            </w:pPr>
            <w:r>
              <w:rPr>
                <w:rFonts w:cs="Arial"/>
                <w:iCs/>
                <w:sz w:val="22"/>
                <w:szCs w:val="22"/>
                <w:lang w:val="ms-MY"/>
              </w:rPr>
              <w:t>2</w:t>
            </w:r>
            <w:r w:rsidR="00BD27AE" w:rsidRPr="00BD27AE">
              <w:rPr>
                <w:rFonts w:cs="Arial"/>
                <w:iCs/>
                <w:sz w:val="22"/>
                <w:szCs w:val="22"/>
                <w:lang w:val="ms-MY"/>
              </w:rPr>
              <w:t>.</w:t>
            </w:r>
          </w:p>
        </w:tc>
        <w:tc>
          <w:tcPr>
            <w:tcW w:w="1925" w:type="dxa"/>
          </w:tcPr>
          <w:p w14:paraId="7E0A1031" w14:textId="77777777" w:rsidR="00BD27AE" w:rsidRPr="00BD27AE" w:rsidRDefault="00BD27AE" w:rsidP="00BD27AE">
            <w:pPr>
              <w:tabs>
                <w:tab w:val="num" w:pos="480"/>
              </w:tabs>
              <w:spacing w:line="276" w:lineRule="auto"/>
              <w:jc w:val="both"/>
              <w:rPr>
                <w:rFonts w:cs="Arial"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iCs/>
                <w:sz w:val="22"/>
                <w:szCs w:val="22"/>
                <w:lang w:val="ms-MY"/>
              </w:rPr>
              <w:t xml:space="preserve">Penilaian </w:t>
            </w:r>
            <w:r w:rsidRPr="00F04839">
              <w:rPr>
                <w:rFonts w:cs="Arial"/>
                <w:b/>
                <w:bCs/>
                <w:iCs/>
                <w:sz w:val="22"/>
                <w:szCs w:val="22"/>
                <w:lang w:val="ms-MY"/>
              </w:rPr>
              <w:t>Post-BE</w:t>
            </w:r>
          </w:p>
        </w:tc>
        <w:tc>
          <w:tcPr>
            <w:tcW w:w="2673" w:type="dxa"/>
          </w:tcPr>
          <w:p w14:paraId="1AEC7EDF" w14:textId="77777777" w:rsidR="00F04839" w:rsidRPr="00566349" w:rsidRDefault="00F04839" w:rsidP="00F04839">
            <w:pPr>
              <w:rPr>
                <w:rFonts w:asciiTheme="minorBidi" w:hAnsiTheme="minorBidi"/>
                <w:color w:val="000000"/>
                <w:sz w:val="20"/>
              </w:rPr>
            </w:pPr>
            <w:r w:rsidRPr="00566349">
              <w:rPr>
                <w:rFonts w:asciiTheme="minorBidi" w:hAnsiTheme="minorBidi"/>
                <w:color w:val="000000"/>
                <w:sz w:val="20"/>
              </w:rPr>
              <w:t xml:space="preserve">SHAZU ENGINEERING SDN BHD                            </w:t>
            </w:r>
          </w:p>
          <w:p w14:paraId="631C1A24" w14:textId="7DCBE7EE" w:rsidR="00BD27AE" w:rsidRPr="00BD27AE" w:rsidRDefault="00F04839" w:rsidP="00F04839">
            <w:pPr>
              <w:tabs>
                <w:tab w:val="num" w:pos="480"/>
              </w:tabs>
              <w:spacing w:line="276" w:lineRule="auto"/>
              <w:rPr>
                <w:rFonts w:cs="Arial"/>
                <w:iCs/>
                <w:sz w:val="22"/>
                <w:szCs w:val="22"/>
                <w:lang w:val="ms-MY"/>
              </w:rPr>
            </w:pPr>
            <w:r w:rsidRPr="00566349">
              <w:rPr>
                <w:rFonts w:asciiTheme="minorBidi" w:hAnsiTheme="minorBidi"/>
                <w:color w:val="000000"/>
                <w:sz w:val="20"/>
              </w:rPr>
              <w:t>No 25, Jalan Jemuju 16/13C, Seksyen 16, 40200 Shah Alam, Selangor</w:t>
            </w:r>
          </w:p>
        </w:tc>
        <w:tc>
          <w:tcPr>
            <w:tcW w:w="1134" w:type="dxa"/>
            <w:vMerge/>
          </w:tcPr>
          <w:p w14:paraId="4823B81C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both"/>
              <w:rPr>
                <w:rFonts w:cs="Arial"/>
                <w:iCs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</w:tcPr>
          <w:p w14:paraId="1D5AECA1" w14:textId="77777777" w:rsidR="00BD27AE" w:rsidRPr="00BD27AE" w:rsidRDefault="00BD27AE" w:rsidP="00BD27AE">
            <w:pPr>
              <w:tabs>
                <w:tab w:val="num" w:pos="480"/>
              </w:tabs>
              <w:spacing w:line="276" w:lineRule="auto"/>
              <w:jc w:val="center"/>
              <w:rPr>
                <w:rFonts w:cs="Arial"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iCs/>
                <w:sz w:val="22"/>
                <w:szCs w:val="22"/>
                <w:lang w:val="ms-MY"/>
              </w:rPr>
              <w:t>RM350 x 3 jam</w:t>
            </w:r>
          </w:p>
        </w:tc>
        <w:tc>
          <w:tcPr>
            <w:tcW w:w="1559" w:type="dxa"/>
          </w:tcPr>
          <w:p w14:paraId="4434A9E4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center"/>
              <w:rPr>
                <w:rFonts w:cs="Arial"/>
                <w:iCs/>
                <w:sz w:val="22"/>
                <w:szCs w:val="22"/>
                <w:lang w:val="ms-MY"/>
              </w:rPr>
            </w:pPr>
            <w:r w:rsidRPr="00BD27AE">
              <w:rPr>
                <w:rFonts w:cs="Arial"/>
                <w:iCs/>
                <w:sz w:val="22"/>
                <w:szCs w:val="22"/>
                <w:lang w:val="ms-MY"/>
              </w:rPr>
              <w:t>1,050.00</w:t>
            </w:r>
          </w:p>
        </w:tc>
      </w:tr>
      <w:tr w:rsidR="00BD27AE" w:rsidRPr="00BD27AE" w14:paraId="112C08D4" w14:textId="77777777" w:rsidTr="006713BE">
        <w:trPr>
          <w:jc w:val="center"/>
        </w:trPr>
        <w:tc>
          <w:tcPr>
            <w:tcW w:w="7792" w:type="dxa"/>
            <w:gridSpan w:val="5"/>
            <w:vAlign w:val="center"/>
          </w:tcPr>
          <w:p w14:paraId="67A001F4" w14:textId="77777777" w:rsidR="00BD27AE" w:rsidRPr="00BD27AE" w:rsidRDefault="00BD27AE" w:rsidP="00BD27AE">
            <w:pPr>
              <w:tabs>
                <w:tab w:val="num" w:pos="480"/>
              </w:tabs>
              <w:spacing w:line="480" w:lineRule="auto"/>
              <w:jc w:val="right"/>
              <w:rPr>
                <w:rFonts w:cs="Arial"/>
                <w:b/>
                <w:bCs/>
                <w:iCs/>
                <w:szCs w:val="24"/>
                <w:lang w:val="ms-MY"/>
              </w:rPr>
            </w:pPr>
            <w:r w:rsidRPr="00BD27AE">
              <w:rPr>
                <w:rFonts w:cs="Arial"/>
                <w:b/>
                <w:bCs/>
                <w:iCs/>
                <w:szCs w:val="24"/>
                <w:lang w:val="ms-MY"/>
              </w:rPr>
              <w:t>Jumlah Bayaran (berfasa)</w:t>
            </w:r>
          </w:p>
        </w:tc>
        <w:tc>
          <w:tcPr>
            <w:tcW w:w="1559" w:type="dxa"/>
          </w:tcPr>
          <w:p w14:paraId="0077DB7D" w14:textId="381510C6" w:rsidR="00BD27AE" w:rsidRPr="00BD27AE" w:rsidRDefault="004D0303" w:rsidP="00BD27AE">
            <w:pPr>
              <w:tabs>
                <w:tab w:val="num" w:pos="480"/>
              </w:tabs>
              <w:spacing w:line="480" w:lineRule="auto"/>
              <w:jc w:val="center"/>
              <w:rPr>
                <w:rFonts w:cs="Arial"/>
                <w:b/>
                <w:bCs/>
                <w:iCs/>
                <w:szCs w:val="24"/>
                <w:lang w:val="ms-MY"/>
              </w:rPr>
            </w:pPr>
            <w:r>
              <w:rPr>
                <w:rFonts w:cs="Arial"/>
                <w:b/>
                <w:bCs/>
                <w:iCs/>
                <w:szCs w:val="24"/>
                <w:lang w:val="ms-MY"/>
              </w:rPr>
              <w:t>2</w:t>
            </w:r>
            <w:r w:rsidR="00BD27AE" w:rsidRPr="00BD27AE">
              <w:rPr>
                <w:rFonts w:cs="Arial"/>
                <w:b/>
                <w:bCs/>
                <w:iCs/>
                <w:szCs w:val="24"/>
                <w:lang w:val="ms-MY"/>
              </w:rPr>
              <w:t>,</w:t>
            </w:r>
            <w:r>
              <w:rPr>
                <w:rFonts w:cs="Arial"/>
                <w:b/>
                <w:bCs/>
                <w:iCs/>
                <w:szCs w:val="24"/>
                <w:lang w:val="ms-MY"/>
              </w:rPr>
              <w:t>1</w:t>
            </w:r>
            <w:r w:rsidR="00BD27AE" w:rsidRPr="00BD27AE">
              <w:rPr>
                <w:rFonts w:cs="Arial"/>
                <w:b/>
                <w:bCs/>
                <w:iCs/>
                <w:szCs w:val="24"/>
                <w:lang w:val="ms-MY"/>
              </w:rPr>
              <w:t>00.00</w:t>
            </w:r>
          </w:p>
        </w:tc>
      </w:tr>
    </w:tbl>
    <w:p w14:paraId="6FF52B93" w14:textId="77777777" w:rsidR="00B4239C" w:rsidRPr="00B4239C" w:rsidRDefault="00B4239C" w:rsidP="00BD27AE">
      <w:pPr>
        <w:tabs>
          <w:tab w:val="num" w:pos="480"/>
        </w:tabs>
        <w:spacing w:line="312" w:lineRule="auto"/>
        <w:jc w:val="both"/>
        <w:rPr>
          <w:iCs/>
          <w:lang w:val="ms-MY"/>
        </w:rPr>
      </w:pPr>
    </w:p>
    <w:sectPr w:rsidR="00B4239C" w:rsidRPr="00B4239C" w:rsidSect="00BD27AE">
      <w:pgSz w:w="11909" w:h="16834" w:code="9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71E"/>
    <w:multiLevelType w:val="hybridMultilevel"/>
    <w:tmpl w:val="CB9E174C"/>
    <w:lvl w:ilvl="0" w:tplc="02247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E2721D"/>
    <w:multiLevelType w:val="hybridMultilevel"/>
    <w:tmpl w:val="416E86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06"/>
    <w:rsid w:val="000227A9"/>
    <w:rsid w:val="00076CF8"/>
    <w:rsid w:val="000863F3"/>
    <w:rsid w:val="000E3C05"/>
    <w:rsid w:val="000F0FFD"/>
    <w:rsid w:val="00106B61"/>
    <w:rsid w:val="002B5197"/>
    <w:rsid w:val="002F1680"/>
    <w:rsid w:val="003429E7"/>
    <w:rsid w:val="003847A0"/>
    <w:rsid w:val="00457591"/>
    <w:rsid w:val="0046378F"/>
    <w:rsid w:val="0048479E"/>
    <w:rsid w:val="004A28AD"/>
    <w:rsid w:val="004D0303"/>
    <w:rsid w:val="0057056E"/>
    <w:rsid w:val="005A687F"/>
    <w:rsid w:val="005C4237"/>
    <w:rsid w:val="00630EDE"/>
    <w:rsid w:val="006713BE"/>
    <w:rsid w:val="00692EA3"/>
    <w:rsid w:val="00730C06"/>
    <w:rsid w:val="00777F75"/>
    <w:rsid w:val="00804DFF"/>
    <w:rsid w:val="008A68F6"/>
    <w:rsid w:val="008F7C42"/>
    <w:rsid w:val="009415A6"/>
    <w:rsid w:val="00AC56FD"/>
    <w:rsid w:val="00B4239C"/>
    <w:rsid w:val="00BD27AE"/>
    <w:rsid w:val="00C93501"/>
    <w:rsid w:val="00D168BD"/>
    <w:rsid w:val="00D446BC"/>
    <w:rsid w:val="00E01035"/>
    <w:rsid w:val="00ED3FBB"/>
    <w:rsid w:val="00F04839"/>
    <w:rsid w:val="00F2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C46F"/>
  <w15:docId w15:val="{17386DE6-6D04-4444-8FC1-4D78B33D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0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30C06"/>
    <w:pPr>
      <w:keepNext/>
      <w:spacing w:line="360" w:lineRule="auto"/>
      <w:jc w:val="both"/>
      <w:outlineLvl w:val="1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30C06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0C06"/>
    <w:rPr>
      <w:rFonts w:ascii="Arial" w:eastAsia="Times New Roman" w:hAnsi="Arial" w:cs="Times New Roman"/>
      <w:b/>
      <w:bCs/>
    </w:rPr>
  </w:style>
  <w:style w:type="character" w:customStyle="1" w:styleId="Heading8Char">
    <w:name w:val="Heading 8 Char"/>
    <w:basedOn w:val="DefaultParagraphFont"/>
    <w:link w:val="Heading8"/>
    <w:rsid w:val="00730C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730C06"/>
    <w:pPr>
      <w:jc w:val="both"/>
    </w:pPr>
    <w:rPr>
      <w:b/>
      <w:sz w:val="22"/>
    </w:rPr>
  </w:style>
  <w:style w:type="character" w:customStyle="1" w:styleId="BodyText2Char">
    <w:name w:val="Body Text 2 Char"/>
    <w:basedOn w:val="DefaultParagraphFont"/>
    <w:link w:val="BodyText2"/>
    <w:rsid w:val="00730C06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730C06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0C06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5C4237"/>
    <w:pPr>
      <w:ind w:left="720"/>
      <w:contextualSpacing/>
    </w:pPr>
  </w:style>
  <w:style w:type="table" w:styleId="TableGrid">
    <w:name w:val="Table Grid"/>
    <w:basedOn w:val="TableNormal"/>
    <w:uiPriority w:val="59"/>
    <w:rsid w:val="00B4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9C51-5CBF-4FAB-9518-0D57F6A2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Norfaizah Abdul Rahman</dc:creator>
  <cp:lastModifiedBy>Sabri Hasan</cp:lastModifiedBy>
  <cp:revision>8</cp:revision>
  <cp:lastPrinted>2017-12-05T01:05:00Z</cp:lastPrinted>
  <dcterms:created xsi:type="dcterms:W3CDTF">2021-07-22T10:20:00Z</dcterms:created>
  <dcterms:modified xsi:type="dcterms:W3CDTF">2021-07-23T03:58:00Z</dcterms:modified>
</cp:coreProperties>
</file>