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F9F7" w14:textId="0AFA86C8" w:rsidR="003F0F4F" w:rsidRPr="00D12AD6" w:rsidRDefault="00D12AD6">
      <w:pPr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D12AD6">
        <w:rPr>
          <w:rFonts w:ascii="Arial" w:hAnsi="Arial" w:cs="Arial"/>
          <w:b/>
          <w:bCs/>
          <w:sz w:val="24"/>
          <w:szCs w:val="24"/>
          <w:lang w:val="en-GB"/>
        </w:rPr>
        <w:t>Senarai</w:t>
      </w:r>
      <w:proofErr w:type="spellEnd"/>
      <w:r w:rsidRPr="00D12AD6">
        <w:rPr>
          <w:rFonts w:ascii="Arial" w:hAnsi="Arial" w:cs="Arial"/>
          <w:b/>
          <w:bCs/>
          <w:sz w:val="24"/>
          <w:szCs w:val="24"/>
          <w:lang w:val="en-GB"/>
        </w:rPr>
        <w:t xml:space="preserve"> Nama </w:t>
      </w:r>
      <w:proofErr w:type="spellStart"/>
      <w:r w:rsidRPr="00D12AD6">
        <w:rPr>
          <w:rFonts w:ascii="Arial" w:hAnsi="Arial" w:cs="Arial"/>
          <w:b/>
          <w:bCs/>
          <w:sz w:val="24"/>
          <w:szCs w:val="24"/>
          <w:lang w:val="en-GB"/>
        </w:rPr>
        <w:t>Pembentang</w:t>
      </w:r>
      <w:proofErr w:type="spellEnd"/>
      <w:r w:rsidRPr="00D12AD6">
        <w:rPr>
          <w:rFonts w:ascii="Arial" w:hAnsi="Arial" w:cs="Arial"/>
          <w:b/>
          <w:bCs/>
          <w:sz w:val="24"/>
          <w:szCs w:val="24"/>
          <w:lang w:val="en-GB"/>
        </w:rPr>
        <w:t xml:space="preserve"> ICLG  2021</w:t>
      </w:r>
    </w:p>
    <w:p w14:paraId="6BED1A19" w14:textId="020F2CCB" w:rsidR="00D12AD6" w:rsidRPr="00D12AD6" w:rsidRDefault="00D12AD6">
      <w:pPr>
        <w:rPr>
          <w:rFonts w:ascii="Arial" w:hAnsi="Arial" w:cs="Arial"/>
          <w:sz w:val="24"/>
          <w:szCs w:val="24"/>
          <w:lang w:val="en-GB"/>
        </w:rPr>
      </w:pPr>
    </w:p>
    <w:p w14:paraId="1B361707" w14:textId="6D102E80" w:rsidR="00D12AD6" w:rsidRPr="00D12AD6" w:rsidRDefault="00D12AD6">
      <w:pPr>
        <w:rPr>
          <w:rFonts w:ascii="Arial" w:hAnsi="Arial" w:cs="Arial"/>
          <w:sz w:val="24"/>
          <w:szCs w:val="24"/>
          <w:lang w:val="en-GB"/>
        </w:rPr>
      </w:pPr>
      <w:r w:rsidRPr="00D12AD6">
        <w:rPr>
          <w:rFonts w:ascii="Arial" w:hAnsi="Arial" w:cs="Arial"/>
          <w:b/>
          <w:bCs/>
          <w:sz w:val="24"/>
          <w:szCs w:val="24"/>
        </w:rPr>
        <w:t>CDMO</w:t>
      </w:r>
      <w:r w:rsidRPr="00D12AD6">
        <w:rPr>
          <w:rFonts w:ascii="Arial" w:hAnsi="Arial" w:cs="Arial"/>
          <w:sz w:val="24"/>
          <w:szCs w:val="24"/>
        </w:rPr>
        <w:br/>
        <w:t xml:space="preserve">Officer Name: Vimala </w:t>
      </w:r>
      <w:r w:rsidRPr="00D12AD6">
        <w:rPr>
          <w:rFonts w:ascii="Arial" w:hAnsi="Arial" w:cs="Arial"/>
          <w:sz w:val="24"/>
          <w:szCs w:val="24"/>
        </w:rPr>
        <w:br/>
        <w:t xml:space="preserve">Title of Presentation: #MyMudah: Smart Collaborations for Regulatory Improvement </w:t>
      </w:r>
      <w:r w:rsidRPr="00D12AD6">
        <w:rPr>
          <w:rFonts w:ascii="Arial" w:hAnsi="Arial" w:cs="Arial"/>
          <w:sz w:val="24"/>
          <w:szCs w:val="24"/>
        </w:rPr>
        <w:br/>
      </w:r>
      <w:r w:rsidRPr="00D12AD6">
        <w:rPr>
          <w:rFonts w:ascii="Arial" w:hAnsi="Arial" w:cs="Arial"/>
          <w:sz w:val="24"/>
          <w:szCs w:val="24"/>
        </w:rPr>
        <w:br/>
      </w:r>
      <w:r w:rsidRPr="00D12AD6">
        <w:rPr>
          <w:rFonts w:ascii="Arial" w:hAnsi="Arial" w:cs="Arial"/>
          <w:b/>
          <w:bCs/>
          <w:sz w:val="24"/>
          <w:szCs w:val="24"/>
        </w:rPr>
        <w:t>Team 1</w:t>
      </w:r>
      <w:r w:rsidRPr="00D12AD6">
        <w:rPr>
          <w:rFonts w:ascii="Arial" w:hAnsi="Arial" w:cs="Arial"/>
          <w:b/>
          <w:bCs/>
          <w:sz w:val="24"/>
          <w:szCs w:val="24"/>
        </w:rPr>
        <w:br/>
      </w:r>
      <w:r w:rsidRPr="00D12AD6">
        <w:rPr>
          <w:rFonts w:ascii="Arial" w:hAnsi="Arial" w:cs="Arial"/>
          <w:sz w:val="24"/>
          <w:szCs w:val="24"/>
        </w:rPr>
        <w:t xml:space="preserve">Officer </w:t>
      </w:r>
      <w:proofErr w:type="spellStart"/>
      <w:r w:rsidRPr="00D12AD6">
        <w:rPr>
          <w:rFonts w:ascii="Arial" w:hAnsi="Arial" w:cs="Arial"/>
          <w:sz w:val="24"/>
          <w:szCs w:val="24"/>
        </w:rPr>
        <w:t>Name:Khidzir</w:t>
      </w:r>
      <w:proofErr w:type="spellEnd"/>
      <w:r w:rsidRPr="00D12AD6">
        <w:rPr>
          <w:rFonts w:ascii="Arial" w:hAnsi="Arial" w:cs="Arial"/>
          <w:sz w:val="24"/>
          <w:szCs w:val="24"/>
        </w:rPr>
        <w:t xml:space="preserve"> Ahmad</w:t>
      </w:r>
      <w:r w:rsidRPr="00D12AD6">
        <w:rPr>
          <w:rFonts w:ascii="Arial" w:hAnsi="Arial" w:cs="Arial"/>
          <w:sz w:val="24"/>
          <w:szCs w:val="24"/>
        </w:rPr>
        <w:br/>
        <w:t>Title of Presentation: Transparency for better regulation</w:t>
      </w:r>
      <w:r w:rsidRPr="00D12AD6">
        <w:rPr>
          <w:rFonts w:ascii="Arial" w:hAnsi="Arial" w:cs="Arial"/>
          <w:sz w:val="24"/>
          <w:szCs w:val="24"/>
        </w:rPr>
        <w:br/>
      </w:r>
      <w:r w:rsidRPr="00D12AD6">
        <w:rPr>
          <w:rFonts w:ascii="Arial" w:hAnsi="Arial" w:cs="Arial"/>
          <w:sz w:val="24"/>
          <w:szCs w:val="24"/>
        </w:rPr>
        <w:br/>
      </w:r>
      <w:r w:rsidRPr="00D12AD6">
        <w:rPr>
          <w:rFonts w:ascii="Arial" w:hAnsi="Arial" w:cs="Arial"/>
          <w:b/>
          <w:bCs/>
          <w:sz w:val="24"/>
          <w:szCs w:val="24"/>
        </w:rPr>
        <w:t>Team 2</w:t>
      </w:r>
      <w:r w:rsidRPr="00D12AD6">
        <w:rPr>
          <w:rFonts w:ascii="Arial" w:hAnsi="Arial" w:cs="Arial"/>
          <w:sz w:val="24"/>
          <w:szCs w:val="24"/>
        </w:rPr>
        <w:br/>
        <w:t xml:space="preserve">Officer Name: Edward </w:t>
      </w:r>
      <w:proofErr w:type="spellStart"/>
      <w:r w:rsidRPr="00D12AD6">
        <w:rPr>
          <w:rFonts w:ascii="Arial" w:hAnsi="Arial" w:cs="Arial"/>
          <w:sz w:val="24"/>
          <w:szCs w:val="24"/>
        </w:rPr>
        <w:t>Binty</w:t>
      </w:r>
      <w:proofErr w:type="spellEnd"/>
      <w:r w:rsidRPr="00D12AD6">
        <w:rPr>
          <w:rFonts w:ascii="Arial" w:hAnsi="Arial" w:cs="Arial"/>
          <w:sz w:val="24"/>
          <w:szCs w:val="24"/>
        </w:rPr>
        <w:br/>
        <w:t>Title of Presentation: Improving Malaysia's position in the Global Innovation Index Focuses on Government Effectiveness indicator</w:t>
      </w:r>
      <w:r w:rsidRPr="00D12AD6">
        <w:rPr>
          <w:rFonts w:ascii="Arial" w:hAnsi="Arial" w:cs="Arial"/>
          <w:sz w:val="24"/>
          <w:szCs w:val="24"/>
        </w:rPr>
        <w:br/>
      </w:r>
      <w:r w:rsidRPr="00D12AD6">
        <w:rPr>
          <w:rFonts w:ascii="Arial" w:hAnsi="Arial" w:cs="Arial"/>
          <w:sz w:val="24"/>
          <w:szCs w:val="24"/>
        </w:rPr>
        <w:br/>
      </w:r>
      <w:r w:rsidRPr="00D12AD6">
        <w:rPr>
          <w:rFonts w:ascii="Arial" w:hAnsi="Arial" w:cs="Arial"/>
          <w:b/>
          <w:bCs/>
          <w:sz w:val="24"/>
          <w:szCs w:val="24"/>
        </w:rPr>
        <w:t>Team 3</w:t>
      </w:r>
      <w:r w:rsidRPr="00D12AD6">
        <w:rPr>
          <w:rFonts w:ascii="Arial" w:hAnsi="Arial" w:cs="Arial"/>
          <w:sz w:val="24"/>
          <w:szCs w:val="24"/>
        </w:rPr>
        <w:br/>
        <w:t>Officer Name: Cham Yin Hwa</w:t>
      </w:r>
      <w:r w:rsidRPr="00D12AD6">
        <w:rPr>
          <w:rFonts w:ascii="Arial" w:hAnsi="Arial" w:cs="Arial"/>
          <w:sz w:val="24"/>
          <w:szCs w:val="24"/>
        </w:rPr>
        <w:br/>
        <w:t>Title of Presentation: Adopting Behavioural Insights (BI) for Effective Policies Implementation</w:t>
      </w:r>
      <w:r w:rsidRPr="00D12AD6">
        <w:rPr>
          <w:rFonts w:ascii="Arial" w:hAnsi="Arial" w:cs="Arial"/>
          <w:sz w:val="24"/>
          <w:szCs w:val="24"/>
        </w:rPr>
        <w:br/>
      </w:r>
      <w:r w:rsidRPr="00D12AD6">
        <w:rPr>
          <w:rFonts w:ascii="Arial" w:hAnsi="Arial" w:cs="Arial"/>
          <w:sz w:val="24"/>
          <w:szCs w:val="24"/>
        </w:rPr>
        <w:br/>
      </w:r>
      <w:r w:rsidRPr="00D12AD6">
        <w:rPr>
          <w:rFonts w:ascii="Arial" w:hAnsi="Arial" w:cs="Arial"/>
          <w:b/>
          <w:bCs/>
          <w:sz w:val="24"/>
          <w:szCs w:val="24"/>
        </w:rPr>
        <w:t>Team 4</w:t>
      </w:r>
      <w:r w:rsidRPr="00D12AD6">
        <w:rPr>
          <w:rFonts w:ascii="Arial" w:hAnsi="Arial" w:cs="Arial"/>
          <w:sz w:val="24"/>
          <w:szCs w:val="24"/>
        </w:rPr>
        <w:br/>
        <w:t xml:space="preserve">Officer Name: </w:t>
      </w:r>
      <w:proofErr w:type="spellStart"/>
      <w:r w:rsidRPr="00D12AD6">
        <w:rPr>
          <w:rFonts w:ascii="Arial" w:hAnsi="Arial" w:cs="Arial"/>
          <w:sz w:val="24"/>
          <w:szCs w:val="24"/>
        </w:rPr>
        <w:t>Cik</w:t>
      </w:r>
      <w:proofErr w:type="spellEnd"/>
      <w:r w:rsidRPr="00D12A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2AD6">
        <w:rPr>
          <w:rFonts w:ascii="Arial" w:hAnsi="Arial" w:cs="Arial"/>
          <w:sz w:val="24"/>
          <w:szCs w:val="24"/>
        </w:rPr>
        <w:t>Norhasimah</w:t>
      </w:r>
      <w:proofErr w:type="spellEnd"/>
      <w:r w:rsidRPr="00D12AD6">
        <w:rPr>
          <w:rFonts w:ascii="Arial" w:hAnsi="Arial" w:cs="Arial"/>
          <w:sz w:val="24"/>
          <w:szCs w:val="24"/>
        </w:rPr>
        <w:t xml:space="preserve"> Ibrahim</w:t>
      </w:r>
      <w:r w:rsidRPr="00D12AD6">
        <w:rPr>
          <w:rFonts w:ascii="Arial" w:hAnsi="Arial" w:cs="Arial"/>
          <w:sz w:val="24"/>
          <w:szCs w:val="24"/>
        </w:rPr>
        <w:br/>
        <w:t xml:space="preserve">Title of </w:t>
      </w:r>
      <w:proofErr w:type="spellStart"/>
      <w:r w:rsidRPr="00D12AD6">
        <w:rPr>
          <w:rFonts w:ascii="Arial" w:hAnsi="Arial" w:cs="Arial"/>
          <w:sz w:val="24"/>
          <w:szCs w:val="24"/>
        </w:rPr>
        <w:t>Presentation:The</w:t>
      </w:r>
      <w:proofErr w:type="spellEnd"/>
      <w:r w:rsidRPr="00D12AD6">
        <w:rPr>
          <w:rFonts w:ascii="Arial" w:hAnsi="Arial" w:cs="Arial"/>
          <w:sz w:val="24"/>
          <w:szCs w:val="24"/>
        </w:rPr>
        <w:t xml:space="preserve"> Importance of Public-Private Partnership (PPP)in Improving Malaysia's Competitiveness</w:t>
      </w:r>
    </w:p>
    <w:sectPr w:rsidR="00D12AD6" w:rsidRPr="00D12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D6"/>
    <w:rsid w:val="00687C59"/>
    <w:rsid w:val="00A87A40"/>
    <w:rsid w:val="00D1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29B"/>
  <w15:chartTrackingRefBased/>
  <w15:docId w15:val="{647C5155-32F1-462E-9B1E-6EA1DB78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Nurfayunie Pakhrururzi</dc:creator>
  <cp:keywords/>
  <dc:description/>
  <cp:lastModifiedBy>Nurfayunie Pakhrururzi</cp:lastModifiedBy>
  <cp:revision>1</cp:revision>
  <dcterms:created xsi:type="dcterms:W3CDTF">2021-06-30T00:50:00Z</dcterms:created>
  <dcterms:modified xsi:type="dcterms:W3CDTF">2021-06-30T00:57:00Z</dcterms:modified>
</cp:coreProperties>
</file>