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75F17" w14:textId="77777777" w:rsidR="006F1EE4" w:rsidRDefault="006F1EE4">
      <w:pPr>
        <w:pBdr>
          <w:top w:val="nil"/>
          <w:left w:val="nil"/>
          <w:bottom w:val="nil"/>
          <w:right w:val="nil"/>
          <w:between w:val="nil"/>
        </w:pBdr>
        <w:rPr>
          <w:rFonts w:ascii="Times New Roman" w:eastAsia="Times New Roman" w:hAnsi="Times New Roman" w:cs="Times New Roman"/>
          <w:color w:val="000000"/>
          <w:sz w:val="20"/>
          <w:szCs w:val="20"/>
        </w:rPr>
      </w:pPr>
    </w:p>
    <w:p w14:paraId="5307DC02" w14:textId="77777777" w:rsidR="006F1EE4" w:rsidRDefault="006F1EE4">
      <w:pPr>
        <w:pBdr>
          <w:top w:val="nil"/>
          <w:left w:val="nil"/>
          <w:bottom w:val="nil"/>
          <w:right w:val="nil"/>
          <w:between w:val="nil"/>
        </w:pBdr>
        <w:rPr>
          <w:rFonts w:ascii="Times New Roman" w:eastAsia="Times New Roman" w:hAnsi="Times New Roman" w:cs="Times New Roman"/>
          <w:color w:val="000000"/>
          <w:sz w:val="20"/>
          <w:szCs w:val="20"/>
        </w:rPr>
      </w:pPr>
    </w:p>
    <w:p w14:paraId="6F900CB8" w14:textId="77777777" w:rsidR="006F1EE4" w:rsidRDefault="006F1EE4">
      <w:pPr>
        <w:pBdr>
          <w:top w:val="nil"/>
          <w:left w:val="nil"/>
          <w:bottom w:val="nil"/>
          <w:right w:val="nil"/>
          <w:between w:val="nil"/>
        </w:pBdr>
        <w:rPr>
          <w:rFonts w:ascii="Times New Roman" w:eastAsia="Times New Roman" w:hAnsi="Times New Roman" w:cs="Times New Roman"/>
          <w:color w:val="000000"/>
          <w:sz w:val="20"/>
          <w:szCs w:val="20"/>
        </w:rPr>
      </w:pPr>
    </w:p>
    <w:p w14:paraId="0444E070" w14:textId="77777777" w:rsidR="006F1EE4" w:rsidRDefault="006F1EE4">
      <w:pPr>
        <w:pBdr>
          <w:top w:val="nil"/>
          <w:left w:val="nil"/>
          <w:bottom w:val="nil"/>
          <w:right w:val="nil"/>
          <w:between w:val="nil"/>
        </w:pBdr>
        <w:spacing w:before="3"/>
        <w:rPr>
          <w:rFonts w:ascii="Times New Roman" w:eastAsia="Times New Roman" w:hAnsi="Times New Roman" w:cs="Times New Roman"/>
          <w:color w:val="000000"/>
          <w:sz w:val="23"/>
          <w:szCs w:val="23"/>
        </w:rPr>
      </w:pPr>
    </w:p>
    <w:p w14:paraId="6162EA3F" w14:textId="77777777" w:rsidR="006F1EE4" w:rsidRDefault="00E220E0">
      <w:pPr>
        <w:pBdr>
          <w:top w:val="nil"/>
          <w:left w:val="nil"/>
          <w:bottom w:val="nil"/>
          <w:right w:val="nil"/>
          <w:between w:val="nil"/>
        </w:pBdr>
        <w:ind w:left="2895"/>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14:anchorId="5ED8B5A6" wp14:editId="3ABD93A5">
            <wp:extent cx="2461048" cy="100679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461048" cy="1006792"/>
                    </a:xfrm>
                    <a:prstGeom prst="rect">
                      <a:avLst/>
                    </a:prstGeom>
                    <a:ln/>
                  </pic:spPr>
                </pic:pic>
              </a:graphicData>
            </a:graphic>
          </wp:inline>
        </w:drawing>
      </w:r>
    </w:p>
    <w:p w14:paraId="2AC1709E" w14:textId="77777777" w:rsidR="006F1EE4" w:rsidRDefault="006F1EE4">
      <w:pPr>
        <w:pBdr>
          <w:top w:val="nil"/>
          <w:left w:val="nil"/>
          <w:bottom w:val="nil"/>
          <w:right w:val="nil"/>
          <w:between w:val="nil"/>
        </w:pBdr>
        <w:spacing w:before="7"/>
        <w:rPr>
          <w:rFonts w:ascii="Times New Roman" w:eastAsia="Times New Roman" w:hAnsi="Times New Roman" w:cs="Times New Roman"/>
          <w:color w:val="000000"/>
          <w:sz w:val="13"/>
          <w:szCs w:val="13"/>
        </w:rPr>
      </w:pPr>
    </w:p>
    <w:p w14:paraId="5A0A2F4B" w14:textId="77777777" w:rsidR="006F1EE4" w:rsidRDefault="00E220E0">
      <w:pPr>
        <w:pStyle w:val="Heading1"/>
        <w:ind w:firstLine="939"/>
        <w:rPr>
          <w:sz w:val="28"/>
          <w:szCs w:val="28"/>
        </w:rPr>
      </w:pPr>
      <w:r>
        <w:rPr>
          <w:sz w:val="28"/>
          <w:szCs w:val="28"/>
        </w:rPr>
        <w:t>PERBADANAN PRODUKTIVITI MALAYSIA</w:t>
      </w:r>
    </w:p>
    <w:p w14:paraId="53C53E8A" w14:textId="77777777" w:rsidR="006F1EE4" w:rsidRDefault="006F1EE4">
      <w:pPr>
        <w:pBdr>
          <w:top w:val="nil"/>
          <w:left w:val="nil"/>
          <w:bottom w:val="nil"/>
          <w:right w:val="nil"/>
          <w:between w:val="nil"/>
        </w:pBdr>
        <w:rPr>
          <w:b/>
          <w:color w:val="000000"/>
          <w:sz w:val="32"/>
          <w:szCs w:val="32"/>
        </w:rPr>
      </w:pPr>
    </w:p>
    <w:p w14:paraId="50FD1C5B" w14:textId="77777777" w:rsidR="006F1EE4" w:rsidRDefault="006F1EE4">
      <w:pPr>
        <w:pBdr>
          <w:top w:val="nil"/>
          <w:left w:val="nil"/>
          <w:bottom w:val="nil"/>
          <w:right w:val="nil"/>
          <w:between w:val="nil"/>
        </w:pBdr>
        <w:rPr>
          <w:b/>
          <w:color w:val="000000"/>
          <w:sz w:val="32"/>
          <w:szCs w:val="32"/>
        </w:rPr>
      </w:pPr>
    </w:p>
    <w:p w14:paraId="1935C24D" w14:textId="77777777" w:rsidR="006F1EE4" w:rsidRDefault="006F1EE4">
      <w:pPr>
        <w:pBdr>
          <w:top w:val="nil"/>
          <w:left w:val="nil"/>
          <w:bottom w:val="nil"/>
          <w:right w:val="nil"/>
          <w:between w:val="nil"/>
        </w:pBdr>
        <w:rPr>
          <w:b/>
          <w:color w:val="000000"/>
          <w:sz w:val="32"/>
          <w:szCs w:val="32"/>
        </w:rPr>
      </w:pPr>
    </w:p>
    <w:p w14:paraId="3E6BC563" w14:textId="77777777" w:rsidR="006F1EE4" w:rsidRDefault="006F1EE4">
      <w:pPr>
        <w:pBdr>
          <w:top w:val="nil"/>
          <w:left w:val="nil"/>
          <w:bottom w:val="nil"/>
          <w:right w:val="nil"/>
          <w:between w:val="nil"/>
        </w:pBdr>
        <w:rPr>
          <w:b/>
          <w:color w:val="000000"/>
          <w:sz w:val="32"/>
          <w:szCs w:val="32"/>
        </w:rPr>
      </w:pPr>
    </w:p>
    <w:p w14:paraId="47803065" w14:textId="77777777" w:rsidR="006F1EE4" w:rsidRDefault="00E220E0">
      <w:pPr>
        <w:spacing w:before="270"/>
        <w:ind w:left="947" w:right="948"/>
        <w:jc w:val="center"/>
        <w:rPr>
          <w:b/>
          <w:sz w:val="28"/>
          <w:szCs w:val="28"/>
        </w:rPr>
      </w:pPr>
      <w:r>
        <w:rPr>
          <w:b/>
          <w:sz w:val="28"/>
          <w:szCs w:val="28"/>
        </w:rPr>
        <w:t>TERMA RUJUKAN</w:t>
      </w:r>
    </w:p>
    <w:p w14:paraId="1BCD6CD5" w14:textId="77777777" w:rsidR="006F1EE4" w:rsidRDefault="006F1EE4">
      <w:pPr>
        <w:pBdr>
          <w:top w:val="nil"/>
          <w:left w:val="nil"/>
          <w:bottom w:val="nil"/>
          <w:right w:val="nil"/>
          <w:between w:val="nil"/>
        </w:pBdr>
        <w:rPr>
          <w:b/>
          <w:i/>
          <w:color w:val="000000"/>
          <w:sz w:val="36"/>
          <w:szCs w:val="36"/>
        </w:rPr>
      </w:pPr>
    </w:p>
    <w:p w14:paraId="32D4EE90" w14:textId="77777777" w:rsidR="006F1EE4" w:rsidRDefault="006F1EE4">
      <w:pPr>
        <w:pBdr>
          <w:top w:val="nil"/>
          <w:left w:val="nil"/>
          <w:bottom w:val="nil"/>
          <w:right w:val="nil"/>
          <w:between w:val="nil"/>
        </w:pBdr>
        <w:rPr>
          <w:b/>
          <w:i/>
          <w:color w:val="000000"/>
          <w:sz w:val="36"/>
          <w:szCs w:val="36"/>
        </w:rPr>
      </w:pPr>
    </w:p>
    <w:p w14:paraId="2DD0D338" w14:textId="77777777" w:rsidR="006F1EE4" w:rsidRDefault="006F1EE4">
      <w:pPr>
        <w:pBdr>
          <w:top w:val="nil"/>
          <w:left w:val="nil"/>
          <w:bottom w:val="nil"/>
          <w:right w:val="nil"/>
          <w:between w:val="nil"/>
        </w:pBdr>
        <w:rPr>
          <w:b/>
          <w:i/>
          <w:color w:val="000000"/>
          <w:sz w:val="36"/>
          <w:szCs w:val="36"/>
        </w:rPr>
      </w:pPr>
    </w:p>
    <w:p w14:paraId="3F43DB11" w14:textId="77777777" w:rsidR="006F1EE4" w:rsidRDefault="00E220E0">
      <w:pPr>
        <w:spacing w:before="256"/>
        <w:ind w:left="948" w:right="948"/>
        <w:jc w:val="center"/>
        <w:rPr>
          <w:b/>
          <w:sz w:val="28"/>
          <w:szCs w:val="28"/>
        </w:rPr>
      </w:pPr>
      <w:r>
        <w:rPr>
          <w:b/>
          <w:sz w:val="28"/>
          <w:szCs w:val="28"/>
        </w:rPr>
        <w:t xml:space="preserve">PEMBEKAL BAGI PERKHIDMATAN PENCERAMAH, FASILITATOR DAN  PENULIS LAPORAN </w:t>
      </w:r>
    </w:p>
    <w:p w14:paraId="2937FF35" w14:textId="77777777" w:rsidR="006F1EE4" w:rsidRDefault="00E220E0">
      <w:pPr>
        <w:spacing w:before="256"/>
        <w:ind w:left="948" w:right="948"/>
        <w:jc w:val="center"/>
        <w:rPr>
          <w:b/>
          <w:sz w:val="28"/>
          <w:szCs w:val="28"/>
        </w:rPr>
      </w:pPr>
      <w:r>
        <w:rPr>
          <w:b/>
          <w:sz w:val="28"/>
          <w:szCs w:val="28"/>
        </w:rPr>
        <w:t xml:space="preserve">BAGI </w:t>
      </w:r>
    </w:p>
    <w:p w14:paraId="64465A89" w14:textId="77777777" w:rsidR="006F1EE4" w:rsidRDefault="00E220E0">
      <w:pPr>
        <w:ind w:left="948" w:right="948"/>
        <w:jc w:val="center"/>
        <w:rPr>
          <w:b/>
          <w:sz w:val="28"/>
          <w:szCs w:val="28"/>
        </w:rPr>
      </w:pPr>
      <w:r>
        <w:rPr>
          <w:b/>
          <w:sz w:val="28"/>
          <w:szCs w:val="28"/>
        </w:rPr>
        <w:t xml:space="preserve">PELAKSANAAN PROGRAM </w:t>
      </w:r>
    </w:p>
    <w:p w14:paraId="7A0C2224" w14:textId="77777777" w:rsidR="006F1EE4" w:rsidRDefault="00E220E0">
      <w:pPr>
        <w:ind w:left="948" w:right="948"/>
        <w:jc w:val="center"/>
        <w:rPr>
          <w:b/>
          <w:sz w:val="28"/>
          <w:szCs w:val="28"/>
        </w:rPr>
      </w:pPr>
      <w:r>
        <w:rPr>
          <w:b/>
          <w:sz w:val="28"/>
          <w:szCs w:val="28"/>
        </w:rPr>
        <w:t xml:space="preserve">INISIATIF </w:t>
      </w:r>
      <w:r>
        <w:rPr>
          <w:b/>
          <w:i/>
          <w:sz w:val="28"/>
          <w:szCs w:val="28"/>
        </w:rPr>
        <w:t xml:space="preserve">BEHAVIOURAL INSIGHTS (BI) </w:t>
      </w:r>
      <w:r>
        <w:rPr>
          <w:b/>
          <w:sz w:val="28"/>
          <w:szCs w:val="28"/>
        </w:rPr>
        <w:t xml:space="preserve">2021 </w:t>
      </w:r>
    </w:p>
    <w:p w14:paraId="3E86C041" w14:textId="77777777" w:rsidR="006F1EE4" w:rsidRDefault="00E220E0">
      <w:pPr>
        <w:spacing w:before="256"/>
        <w:ind w:left="948" w:right="948"/>
        <w:jc w:val="center"/>
        <w:rPr>
          <w:b/>
          <w:sz w:val="28"/>
          <w:szCs w:val="28"/>
        </w:rPr>
      </w:pPr>
      <w:r>
        <w:rPr>
          <w:b/>
          <w:sz w:val="28"/>
          <w:szCs w:val="28"/>
        </w:rPr>
        <w:t xml:space="preserve">DI </w:t>
      </w:r>
    </w:p>
    <w:p w14:paraId="528A5D25" w14:textId="4AD222B0" w:rsidR="006F1EE4" w:rsidRDefault="003045B2">
      <w:pPr>
        <w:spacing w:before="256"/>
        <w:ind w:left="948" w:right="948"/>
        <w:jc w:val="center"/>
        <w:rPr>
          <w:b/>
          <w:sz w:val="28"/>
          <w:szCs w:val="28"/>
        </w:rPr>
      </w:pPr>
      <w:r>
        <w:rPr>
          <w:b/>
          <w:sz w:val="28"/>
          <w:szCs w:val="28"/>
        </w:rPr>
        <w:t>LEMBAGA PERUMAHAN PERAK</w:t>
      </w:r>
    </w:p>
    <w:p w14:paraId="212444FC" w14:textId="77777777" w:rsidR="006F1EE4" w:rsidRDefault="006F1EE4">
      <w:pPr>
        <w:spacing w:before="256"/>
        <w:ind w:left="948" w:right="948"/>
        <w:jc w:val="center"/>
        <w:rPr>
          <w:b/>
          <w:sz w:val="28"/>
          <w:szCs w:val="28"/>
        </w:rPr>
      </w:pPr>
    </w:p>
    <w:p w14:paraId="07774AA5" w14:textId="5EAC2F44" w:rsidR="006F1EE4" w:rsidRDefault="00E220E0">
      <w:pPr>
        <w:spacing w:before="256"/>
        <w:ind w:left="948" w:right="948"/>
        <w:jc w:val="center"/>
        <w:rPr>
          <w:b/>
          <w:sz w:val="28"/>
          <w:szCs w:val="28"/>
        </w:rPr>
      </w:pPr>
      <w:r>
        <w:rPr>
          <w:b/>
          <w:sz w:val="28"/>
          <w:szCs w:val="28"/>
        </w:rPr>
        <w:t>TAJUK:</w:t>
      </w:r>
      <w:r w:rsidR="003045B2" w:rsidRPr="003045B2">
        <w:t xml:space="preserve"> </w:t>
      </w:r>
      <w:r w:rsidR="003045B2" w:rsidRPr="003045B2">
        <w:rPr>
          <w:b/>
          <w:sz w:val="28"/>
          <w:szCs w:val="28"/>
        </w:rPr>
        <w:t>KAWALAN PENJUALAN RUMAH KOS RENDAH</w:t>
      </w:r>
      <w:r w:rsidR="003045B2">
        <w:rPr>
          <w:b/>
          <w:sz w:val="28"/>
          <w:szCs w:val="28"/>
        </w:rPr>
        <w:t xml:space="preserve"> DI NEGERI PERAK DI KALANGAN RAKYAT B40 DI NEGERI PERAK</w:t>
      </w:r>
    </w:p>
    <w:p w14:paraId="42DBF849" w14:textId="7A898F94" w:rsidR="006F1EE4" w:rsidRDefault="006F1EE4">
      <w:pPr>
        <w:pStyle w:val="Heading2"/>
        <w:tabs>
          <w:tab w:val="left" w:pos="840"/>
          <w:tab w:val="left" w:pos="841"/>
        </w:tabs>
        <w:ind w:left="360" w:firstLine="0"/>
      </w:pPr>
    </w:p>
    <w:p w14:paraId="0A561236" w14:textId="23055565" w:rsidR="003045B2" w:rsidRDefault="003045B2" w:rsidP="003045B2"/>
    <w:p w14:paraId="43B267ED" w14:textId="03F573D6" w:rsidR="003045B2" w:rsidRDefault="003045B2" w:rsidP="003045B2"/>
    <w:p w14:paraId="7A698A91" w14:textId="3DF5D4DC" w:rsidR="003045B2" w:rsidRDefault="003045B2" w:rsidP="003045B2"/>
    <w:p w14:paraId="1AF3E340" w14:textId="1961D43C" w:rsidR="003045B2" w:rsidRDefault="003045B2" w:rsidP="003045B2"/>
    <w:p w14:paraId="5917CE4C" w14:textId="77777777" w:rsidR="003045B2" w:rsidRDefault="003045B2" w:rsidP="003045B2"/>
    <w:p w14:paraId="5D27ADF5" w14:textId="56496FE9" w:rsidR="003045B2" w:rsidRDefault="003045B2" w:rsidP="003045B2"/>
    <w:p w14:paraId="5A572AAA" w14:textId="77777777" w:rsidR="003045B2" w:rsidRPr="003045B2" w:rsidRDefault="003045B2" w:rsidP="003045B2"/>
    <w:p w14:paraId="0BD0DE51" w14:textId="77777777" w:rsidR="006F1EE4" w:rsidRDefault="006F1EE4">
      <w:pPr>
        <w:pStyle w:val="Heading2"/>
        <w:tabs>
          <w:tab w:val="left" w:pos="840"/>
          <w:tab w:val="left" w:pos="841"/>
        </w:tabs>
        <w:ind w:left="360" w:firstLine="0"/>
      </w:pPr>
    </w:p>
    <w:p w14:paraId="66ED7C13" w14:textId="77777777" w:rsidR="006F1EE4" w:rsidRDefault="00E220E0">
      <w:pPr>
        <w:pStyle w:val="Heading2"/>
        <w:numPr>
          <w:ilvl w:val="0"/>
          <w:numId w:val="8"/>
        </w:numPr>
        <w:tabs>
          <w:tab w:val="left" w:pos="840"/>
          <w:tab w:val="left" w:pos="841"/>
        </w:tabs>
      </w:pPr>
      <w:r>
        <w:t>LATAR BELAKANG PROGRAM</w:t>
      </w:r>
    </w:p>
    <w:p w14:paraId="3FBDDD03" w14:textId="77777777" w:rsidR="006F1EE4" w:rsidRDefault="006F1EE4">
      <w:pPr>
        <w:pStyle w:val="Heading2"/>
        <w:tabs>
          <w:tab w:val="left" w:pos="840"/>
          <w:tab w:val="left" w:pos="841"/>
        </w:tabs>
        <w:ind w:left="360" w:firstLine="0"/>
      </w:pPr>
    </w:p>
    <w:p w14:paraId="71D49C72" w14:textId="77777777" w:rsidR="006F1EE4" w:rsidRDefault="00E220E0">
      <w:pPr>
        <w:pStyle w:val="Heading2"/>
        <w:numPr>
          <w:ilvl w:val="1"/>
          <w:numId w:val="8"/>
        </w:numPr>
        <w:spacing w:line="276" w:lineRule="auto"/>
        <w:jc w:val="both"/>
      </w:pPr>
      <w:r>
        <w:rPr>
          <w:b w:val="0"/>
        </w:rPr>
        <w:t xml:space="preserve">Perbadanan Produktiviti Malaysia (MPC) telah diberi mandat oleh Kerajaan untuk melaksanakan inisiatif </w:t>
      </w:r>
      <w:r>
        <w:rPr>
          <w:b w:val="0"/>
          <w:i/>
        </w:rPr>
        <w:t xml:space="preserve">Behavioural Insights </w:t>
      </w:r>
      <w:r>
        <w:rPr>
          <w:b w:val="0"/>
        </w:rPr>
        <w:t>(BI) di Malaysia pada tahun 2021, selari dengan aspirasi Kerajaan untuk menggunapakai kaedah BI dalam membangunkan polisi awam dan peraturan yang berkualiti dan berkesan.</w:t>
      </w:r>
    </w:p>
    <w:p w14:paraId="0482B1E3" w14:textId="77777777" w:rsidR="006F1EE4" w:rsidRDefault="006F1EE4">
      <w:pPr>
        <w:pStyle w:val="Heading2"/>
        <w:spacing w:line="276" w:lineRule="auto"/>
        <w:ind w:left="792" w:firstLine="0"/>
        <w:jc w:val="both"/>
        <w:rPr>
          <w:b w:val="0"/>
        </w:rPr>
      </w:pPr>
    </w:p>
    <w:p w14:paraId="24EEF74E" w14:textId="77777777" w:rsidR="006F1EE4" w:rsidRDefault="00E220E0">
      <w:pPr>
        <w:pStyle w:val="Heading2"/>
        <w:numPr>
          <w:ilvl w:val="1"/>
          <w:numId w:val="8"/>
        </w:numPr>
        <w:spacing w:line="276" w:lineRule="auto"/>
        <w:jc w:val="both"/>
      </w:pPr>
      <w:r>
        <w:rPr>
          <w:b w:val="0"/>
        </w:rPr>
        <w:t>Penggubalan dasar berunsurkan perihal tingkah laku menekankan tentang kepentingan mengkaji pelbagai pengaruh, memberi perhatian kepada faktor-faktor sosial, psikologi dan ekonomi yang mempengaruhi pemikiran dan perlakuan seseorang individu. Ianya juga menangani pelbagai maklumat termasuk birokrasi, teknologi dan penyampaian perkhidmatan yang sering diabaikan dalam penggubalan dasar tetapi akan mempengaruhi keberkesanan pembangunan program.</w:t>
      </w:r>
    </w:p>
    <w:p w14:paraId="7E923AC2" w14:textId="77777777" w:rsidR="006F1EE4" w:rsidRDefault="006F1EE4">
      <w:pPr>
        <w:pStyle w:val="Heading2"/>
        <w:spacing w:line="276" w:lineRule="auto"/>
        <w:ind w:left="792" w:firstLine="0"/>
        <w:jc w:val="both"/>
        <w:rPr>
          <w:b w:val="0"/>
        </w:rPr>
      </w:pPr>
    </w:p>
    <w:p w14:paraId="4AE512FF" w14:textId="77777777" w:rsidR="006F1EE4" w:rsidRDefault="00E220E0">
      <w:pPr>
        <w:pStyle w:val="Heading2"/>
        <w:numPr>
          <w:ilvl w:val="1"/>
          <w:numId w:val="8"/>
        </w:numPr>
        <w:spacing w:line="276" w:lineRule="auto"/>
        <w:jc w:val="both"/>
      </w:pPr>
      <w:r>
        <w:rPr>
          <w:b w:val="0"/>
        </w:rPr>
        <w:t xml:space="preserve">Penggunaan kaedah </w:t>
      </w:r>
      <w:r>
        <w:rPr>
          <w:b w:val="0"/>
          <w:i/>
        </w:rPr>
        <w:t xml:space="preserve">Behavioural Insights </w:t>
      </w:r>
      <w:r>
        <w:rPr>
          <w:b w:val="0"/>
        </w:rPr>
        <w:t>(BI) dalam penggubalan sesuatu polisi atau peraturan dapat menjadikan intervensi kerajaan lebih berkesan dengan kos pematuhan peraturan yang lebih rendah. Inisiatif-inisiatif BI perlu diperbanyakkan supaya dapat meningkatkan kesedaraan penggubal polisi dan peraturan seterusnya berupaya meningkatkan produktiviti negara</w:t>
      </w:r>
    </w:p>
    <w:p w14:paraId="5116977A" w14:textId="77777777" w:rsidR="006F1EE4" w:rsidRDefault="006F1EE4">
      <w:pPr>
        <w:pBdr>
          <w:top w:val="nil"/>
          <w:left w:val="nil"/>
          <w:bottom w:val="nil"/>
          <w:right w:val="nil"/>
          <w:between w:val="nil"/>
        </w:pBdr>
        <w:ind w:left="2280" w:hanging="723"/>
        <w:rPr>
          <w:b/>
          <w:color w:val="000000"/>
        </w:rPr>
      </w:pPr>
    </w:p>
    <w:p w14:paraId="18A55D0A" w14:textId="77777777" w:rsidR="006F1EE4" w:rsidRDefault="006F1EE4">
      <w:pPr>
        <w:pBdr>
          <w:top w:val="nil"/>
          <w:left w:val="nil"/>
          <w:bottom w:val="nil"/>
          <w:right w:val="nil"/>
          <w:between w:val="nil"/>
        </w:pBdr>
        <w:ind w:left="2280" w:hanging="723"/>
        <w:rPr>
          <w:b/>
          <w:color w:val="000000"/>
        </w:rPr>
      </w:pPr>
    </w:p>
    <w:p w14:paraId="5F0DDB8A" w14:textId="77777777" w:rsidR="006F1EE4" w:rsidRDefault="006F1EE4">
      <w:pPr>
        <w:pBdr>
          <w:top w:val="nil"/>
          <w:left w:val="nil"/>
          <w:bottom w:val="nil"/>
          <w:right w:val="nil"/>
          <w:between w:val="nil"/>
        </w:pBdr>
        <w:tabs>
          <w:tab w:val="left" w:pos="1561"/>
        </w:tabs>
        <w:ind w:left="840" w:right="108"/>
        <w:jc w:val="both"/>
        <w:rPr>
          <w:color w:val="000000"/>
          <w:sz w:val="24"/>
          <w:szCs w:val="24"/>
        </w:rPr>
      </w:pPr>
      <w:bookmarkStart w:id="0" w:name="_gjdgxs" w:colFirst="0" w:colLast="0"/>
      <w:bookmarkEnd w:id="0"/>
    </w:p>
    <w:p w14:paraId="31AC1BB2" w14:textId="77777777" w:rsidR="006F1EE4" w:rsidRDefault="006F1EE4">
      <w:pPr>
        <w:pBdr>
          <w:top w:val="nil"/>
          <w:left w:val="nil"/>
          <w:bottom w:val="nil"/>
          <w:right w:val="nil"/>
          <w:between w:val="nil"/>
        </w:pBdr>
        <w:spacing w:before="3"/>
        <w:rPr>
          <w:color w:val="000000"/>
          <w:sz w:val="24"/>
          <w:szCs w:val="24"/>
        </w:rPr>
      </w:pPr>
    </w:p>
    <w:p w14:paraId="32AF37FC" w14:textId="77777777" w:rsidR="006F1EE4" w:rsidRDefault="00E220E0">
      <w:pPr>
        <w:pStyle w:val="Heading2"/>
        <w:numPr>
          <w:ilvl w:val="0"/>
          <w:numId w:val="8"/>
        </w:numPr>
        <w:tabs>
          <w:tab w:val="left" w:pos="840"/>
          <w:tab w:val="left" w:pos="841"/>
        </w:tabs>
      </w:pPr>
      <w:r>
        <w:t>OBJEKTIF LANTIKAN PEMBEKAL</w:t>
      </w:r>
    </w:p>
    <w:p w14:paraId="07037A7E" w14:textId="77777777" w:rsidR="006F1EE4" w:rsidRDefault="006F1EE4">
      <w:pPr>
        <w:pBdr>
          <w:top w:val="nil"/>
          <w:left w:val="nil"/>
          <w:bottom w:val="nil"/>
          <w:right w:val="nil"/>
          <w:between w:val="nil"/>
        </w:pBdr>
        <w:rPr>
          <w:b/>
          <w:color w:val="000000"/>
          <w:sz w:val="24"/>
          <w:szCs w:val="24"/>
        </w:rPr>
      </w:pPr>
    </w:p>
    <w:p w14:paraId="2B7EF33D" w14:textId="77777777" w:rsidR="006F1EE4" w:rsidRDefault="00E220E0">
      <w:pPr>
        <w:pBdr>
          <w:top w:val="nil"/>
          <w:left w:val="nil"/>
          <w:bottom w:val="nil"/>
          <w:right w:val="nil"/>
          <w:between w:val="nil"/>
        </w:pBdr>
        <w:ind w:left="840" w:right="109"/>
        <w:jc w:val="both"/>
        <w:rPr>
          <w:color w:val="000000"/>
          <w:sz w:val="24"/>
          <w:szCs w:val="24"/>
        </w:rPr>
      </w:pPr>
      <w:bookmarkStart w:id="1" w:name="_30j0zll" w:colFirst="0" w:colLast="0"/>
      <w:bookmarkEnd w:id="1"/>
      <w:r>
        <w:rPr>
          <w:color w:val="000000"/>
          <w:sz w:val="24"/>
          <w:szCs w:val="24"/>
        </w:rPr>
        <w:t xml:space="preserve">Objektif lantikan pembekal merangkumi perkhidmatan sebagai </w:t>
      </w:r>
      <w:r>
        <w:rPr>
          <w:b/>
          <w:color w:val="000000"/>
          <w:sz w:val="24"/>
          <w:szCs w:val="24"/>
        </w:rPr>
        <w:t>Penceramah, Fasilitator dan Penulis Laporan</w:t>
      </w:r>
      <w:r>
        <w:rPr>
          <w:color w:val="000000"/>
          <w:sz w:val="24"/>
          <w:szCs w:val="24"/>
        </w:rPr>
        <w:t xml:space="preserve">  bagi inisatif BI adalah seperti berikut:</w:t>
      </w:r>
    </w:p>
    <w:p w14:paraId="40463F3B" w14:textId="77777777" w:rsidR="006F1EE4" w:rsidRDefault="006F1EE4">
      <w:pPr>
        <w:pBdr>
          <w:top w:val="nil"/>
          <w:left w:val="nil"/>
          <w:bottom w:val="nil"/>
          <w:right w:val="nil"/>
          <w:between w:val="nil"/>
        </w:pBdr>
        <w:ind w:right="109"/>
        <w:jc w:val="both"/>
        <w:rPr>
          <w:color w:val="FF0000"/>
          <w:sz w:val="24"/>
          <w:szCs w:val="24"/>
        </w:rPr>
      </w:pPr>
    </w:p>
    <w:p w14:paraId="61F48CA1" w14:textId="77777777" w:rsidR="006F1EE4" w:rsidRDefault="00E220E0">
      <w:pPr>
        <w:numPr>
          <w:ilvl w:val="0"/>
          <w:numId w:val="3"/>
        </w:numPr>
        <w:pBdr>
          <w:top w:val="nil"/>
          <w:left w:val="nil"/>
          <w:bottom w:val="nil"/>
          <w:right w:val="nil"/>
          <w:between w:val="nil"/>
        </w:pBdr>
        <w:ind w:right="109"/>
        <w:jc w:val="both"/>
      </w:pPr>
      <w:r>
        <w:rPr>
          <w:color w:val="000000"/>
          <w:sz w:val="24"/>
          <w:szCs w:val="24"/>
        </w:rPr>
        <w:t>Menerangkan tentang konsep, framework dan keberkesanan pelaksanaan BI di peringkat kementerian;</w:t>
      </w:r>
    </w:p>
    <w:p w14:paraId="7DC3E04A" w14:textId="77777777" w:rsidR="006F1EE4" w:rsidRDefault="006F1EE4">
      <w:pPr>
        <w:pBdr>
          <w:top w:val="nil"/>
          <w:left w:val="nil"/>
          <w:bottom w:val="nil"/>
          <w:right w:val="nil"/>
          <w:between w:val="nil"/>
        </w:pBdr>
        <w:ind w:left="1560" w:right="109"/>
        <w:jc w:val="both"/>
        <w:rPr>
          <w:color w:val="000000"/>
          <w:sz w:val="24"/>
          <w:szCs w:val="24"/>
        </w:rPr>
      </w:pPr>
    </w:p>
    <w:p w14:paraId="5E8074FC" w14:textId="77777777" w:rsidR="006F1EE4" w:rsidRDefault="00E220E0">
      <w:pPr>
        <w:numPr>
          <w:ilvl w:val="0"/>
          <w:numId w:val="3"/>
        </w:numPr>
        <w:pBdr>
          <w:top w:val="nil"/>
          <w:left w:val="nil"/>
          <w:bottom w:val="nil"/>
          <w:right w:val="nil"/>
          <w:between w:val="nil"/>
        </w:pBdr>
        <w:ind w:right="109"/>
        <w:jc w:val="both"/>
      </w:pPr>
      <w:r>
        <w:rPr>
          <w:color w:val="000000"/>
          <w:sz w:val="24"/>
          <w:szCs w:val="24"/>
        </w:rPr>
        <w:t xml:space="preserve">Membincangkan dan mengenalpasti keadaan semasa, isu dan cabaran yang dihadapi oleh kementerian dalam menguatkuasakan polisi awam; </w:t>
      </w:r>
    </w:p>
    <w:p w14:paraId="0114DC5D" w14:textId="77777777" w:rsidR="006F1EE4" w:rsidRDefault="006F1EE4">
      <w:pPr>
        <w:pBdr>
          <w:top w:val="nil"/>
          <w:left w:val="nil"/>
          <w:bottom w:val="nil"/>
          <w:right w:val="nil"/>
          <w:between w:val="nil"/>
        </w:pBdr>
        <w:ind w:left="1560" w:right="109"/>
        <w:jc w:val="both"/>
        <w:rPr>
          <w:color w:val="000000"/>
          <w:sz w:val="24"/>
          <w:szCs w:val="24"/>
        </w:rPr>
      </w:pPr>
    </w:p>
    <w:p w14:paraId="18569615" w14:textId="77777777" w:rsidR="006F1EE4" w:rsidRDefault="00E220E0">
      <w:pPr>
        <w:numPr>
          <w:ilvl w:val="0"/>
          <w:numId w:val="3"/>
        </w:numPr>
        <w:pBdr>
          <w:top w:val="nil"/>
          <w:left w:val="nil"/>
          <w:bottom w:val="nil"/>
          <w:right w:val="nil"/>
          <w:between w:val="nil"/>
        </w:pBdr>
        <w:ind w:right="109"/>
        <w:jc w:val="both"/>
      </w:pPr>
      <w:r>
        <w:rPr>
          <w:color w:val="000000"/>
          <w:sz w:val="24"/>
          <w:szCs w:val="24"/>
        </w:rPr>
        <w:t xml:space="preserve">Membantu kementerian membangunkan instrumen pelaksaan projek; dan </w:t>
      </w:r>
    </w:p>
    <w:p w14:paraId="4CC8633E" w14:textId="77777777" w:rsidR="006F1EE4" w:rsidRDefault="006F1EE4">
      <w:pPr>
        <w:pBdr>
          <w:top w:val="nil"/>
          <w:left w:val="nil"/>
          <w:bottom w:val="nil"/>
          <w:right w:val="nil"/>
          <w:between w:val="nil"/>
        </w:pBdr>
        <w:ind w:left="1560" w:right="109"/>
        <w:jc w:val="both"/>
        <w:rPr>
          <w:color w:val="000000"/>
          <w:sz w:val="24"/>
          <w:szCs w:val="24"/>
        </w:rPr>
      </w:pPr>
    </w:p>
    <w:p w14:paraId="3E942F08" w14:textId="77777777" w:rsidR="006F1EE4" w:rsidRDefault="00E220E0">
      <w:pPr>
        <w:numPr>
          <w:ilvl w:val="0"/>
          <w:numId w:val="3"/>
        </w:numPr>
        <w:pBdr>
          <w:top w:val="nil"/>
          <w:left w:val="nil"/>
          <w:bottom w:val="nil"/>
          <w:right w:val="nil"/>
          <w:between w:val="nil"/>
        </w:pBdr>
        <w:ind w:right="109"/>
        <w:jc w:val="both"/>
      </w:pPr>
      <w:r>
        <w:rPr>
          <w:color w:val="000000"/>
          <w:sz w:val="24"/>
          <w:szCs w:val="24"/>
        </w:rPr>
        <w:t>Mengesyorkan pelan tindakan dan penambahbaikan dan penyelesaian yang bersesuaian untuk meningkatkan kecekapan perkhidmatan penyampaian kerajaan.</w:t>
      </w:r>
    </w:p>
    <w:p w14:paraId="55DD1E78" w14:textId="77777777" w:rsidR="006F1EE4" w:rsidRDefault="006F1EE4">
      <w:pPr>
        <w:pBdr>
          <w:top w:val="nil"/>
          <w:left w:val="nil"/>
          <w:bottom w:val="nil"/>
          <w:right w:val="nil"/>
          <w:between w:val="nil"/>
        </w:pBdr>
        <w:rPr>
          <w:color w:val="000000"/>
          <w:sz w:val="24"/>
          <w:szCs w:val="24"/>
        </w:rPr>
      </w:pPr>
    </w:p>
    <w:p w14:paraId="1EE6D642" w14:textId="77777777" w:rsidR="006F1EE4" w:rsidRDefault="006F1EE4">
      <w:pPr>
        <w:pBdr>
          <w:top w:val="nil"/>
          <w:left w:val="nil"/>
          <w:bottom w:val="nil"/>
          <w:right w:val="nil"/>
          <w:between w:val="nil"/>
        </w:pBdr>
        <w:rPr>
          <w:color w:val="000000"/>
          <w:sz w:val="24"/>
          <w:szCs w:val="24"/>
        </w:rPr>
      </w:pPr>
    </w:p>
    <w:p w14:paraId="18B674B3" w14:textId="77777777" w:rsidR="006F1EE4" w:rsidRDefault="00E220E0">
      <w:pPr>
        <w:pStyle w:val="Heading2"/>
        <w:numPr>
          <w:ilvl w:val="0"/>
          <w:numId w:val="8"/>
        </w:numPr>
        <w:tabs>
          <w:tab w:val="left" w:pos="840"/>
          <w:tab w:val="left" w:pos="841"/>
        </w:tabs>
        <w:spacing w:before="80"/>
      </w:pPr>
      <w:r>
        <w:lastRenderedPageBreak/>
        <w:t>SKOP PERKHIDMATAN PEMBEKAL</w:t>
      </w:r>
    </w:p>
    <w:p w14:paraId="2AA7BEE3" w14:textId="77777777" w:rsidR="006F1EE4" w:rsidRDefault="006F1EE4">
      <w:pPr>
        <w:pBdr>
          <w:top w:val="nil"/>
          <w:left w:val="nil"/>
          <w:bottom w:val="nil"/>
          <w:right w:val="nil"/>
          <w:between w:val="nil"/>
        </w:pBdr>
        <w:rPr>
          <w:b/>
          <w:color w:val="000000"/>
          <w:sz w:val="24"/>
          <w:szCs w:val="24"/>
        </w:rPr>
      </w:pPr>
    </w:p>
    <w:p w14:paraId="0052C55D" w14:textId="77777777" w:rsidR="006F1EE4" w:rsidRDefault="00E220E0">
      <w:pPr>
        <w:numPr>
          <w:ilvl w:val="1"/>
          <w:numId w:val="8"/>
        </w:numPr>
        <w:pBdr>
          <w:top w:val="nil"/>
          <w:left w:val="nil"/>
          <w:bottom w:val="nil"/>
          <w:right w:val="nil"/>
          <w:between w:val="nil"/>
        </w:pBdr>
        <w:tabs>
          <w:tab w:val="left" w:pos="1560"/>
          <w:tab w:val="left" w:pos="1561"/>
        </w:tabs>
        <w:spacing w:before="1"/>
        <w:ind w:hanging="723"/>
        <w:rPr>
          <w:color w:val="000000"/>
          <w:sz w:val="24"/>
          <w:szCs w:val="24"/>
        </w:rPr>
      </w:pPr>
      <w:r>
        <w:rPr>
          <w:b/>
          <w:color w:val="000000"/>
          <w:sz w:val="24"/>
          <w:szCs w:val="24"/>
        </w:rPr>
        <w:t>Penceramah</w:t>
      </w:r>
    </w:p>
    <w:p w14:paraId="026A2B6C" w14:textId="77777777" w:rsidR="006F1EE4" w:rsidRDefault="00E220E0">
      <w:pPr>
        <w:tabs>
          <w:tab w:val="left" w:pos="709"/>
        </w:tabs>
        <w:spacing w:before="1"/>
        <w:ind w:left="792"/>
        <w:rPr>
          <w:sz w:val="24"/>
          <w:szCs w:val="24"/>
        </w:rPr>
      </w:pPr>
      <w:r>
        <w:rPr>
          <w:sz w:val="24"/>
          <w:szCs w:val="24"/>
        </w:rPr>
        <w:t>Penceramah perlu memastikan elemen berikut diterangkan kepada penggubal polisi:</w:t>
      </w:r>
    </w:p>
    <w:p w14:paraId="3E108F46" w14:textId="77777777" w:rsidR="006F1EE4" w:rsidRDefault="00E220E0">
      <w:pPr>
        <w:numPr>
          <w:ilvl w:val="0"/>
          <w:numId w:val="4"/>
        </w:numPr>
        <w:pBdr>
          <w:top w:val="nil"/>
          <w:left w:val="nil"/>
          <w:bottom w:val="nil"/>
          <w:right w:val="nil"/>
          <w:between w:val="nil"/>
        </w:pBdr>
        <w:tabs>
          <w:tab w:val="left" w:pos="1560"/>
          <w:tab w:val="left" w:pos="1561"/>
        </w:tabs>
        <w:spacing w:before="1"/>
        <w:rPr>
          <w:color w:val="000000"/>
          <w:sz w:val="24"/>
          <w:szCs w:val="24"/>
        </w:rPr>
      </w:pPr>
      <w:r>
        <w:rPr>
          <w:color w:val="000000"/>
          <w:sz w:val="24"/>
          <w:szCs w:val="24"/>
        </w:rPr>
        <w:t>Pengenalan BI</w:t>
      </w:r>
    </w:p>
    <w:p w14:paraId="1C554BC2" w14:textId="77777777" w:rsidR="006F1EE4" w:rsidRDefault="00E220E0">
      <w:pPr>
        <w:numPr>
          <w:ilvl w:val="0"/>
          <w:numId w:val="4"/>
        </w:numPr>
        <w:pBdr>
          <w:top w:val="nil"/>
          <w:left w:val="nil"/>
          <w:bottom w:val="nil"/>
          <w:right w:val="nil"/>
          <w:between w:val="nil"/>
        </w:pBdr>
        <w:tabs>
          <w:tab w:val="left" w:pos="1560"/>
          <w:tab w:val="left" w:pos="1561"/>
        </w:tabs>
        <w:spacing w:before="1"/>
        <w:rPr>
          <w:color w:val="000000"/>
          <w:sz w:val="24"/>
          <w:szCs w:val="24"/>
        </w:rPr>
      </w:pPr>
      <w:r>
        <w:rPr>
          <w:color w:val="000000"/>
          <w:sz w:val="24"/>
          <w:szCs w:val="24"/>
        </w:rPr>
        <w:t>Penerangan tentang konsep BI</w:t>
      </w:r>
    </w:p>
    <w:p w14:paraId="0F481524" w14:textId="77777777" w:rsidR="006F1EE4" w:rsidRDefault="00E220E0">
      <w:pPr>
        <w:numPr>
          <w:ilvl w:val="0"/>
          <w:numId w:val="4"/>
        </w:numPr>
        <w:pBdr>
          <w:top w:val="nil"/>
          <w:left w:val="nil"/>
          <w:bottom w:val="nil"/>
          <w:right w:val="nil"/>
          <w:between w:val="nil"/>
        </w:pBdr>
        <w:tabs>
          <w:tab w:val="left" w:pos="1560"/>
          <w:tab w:val="left" w:pos="1561"/>
        </w:tabs>
        <w:spacing w:before="1"/>
        <w:rPr>
          <w:color w:val="000000"/>
          <w:sz w:val="24"/>
          <w:szCs w:val="24"/>
        </w:rPr>
      </w:pPr>
      <w:r>
        <w:rPr>
          <w:color w:val="000000"/>
          <w:sz w:val="24"/>
          <w:szCs w:val="24"/>
        </w:rPr>
        <w:t xml:space="preserve">Framework BI </w:t>
      </w:r>
    </w:p>
    <w:p w14:paraId="5B5FBA60" w14:textId="77777777" w:rsidR="006F1EE4" w:rsidRDefault="00E220E0">
      <w:pPr>
        <w:numPr>
          <w:ilvl w:val="0"/>
          <w:numId w:val="4"/>
        </w:numPr>
        <w:pBdr>
          <w:top w:val="nil"/>
          <w:left w:val="nil"/>
          <w:bottom w:val="nil"/>
          <w:right w:val="nil"/>
          <w:between w:val="nil"/>
        </w:pBdr>
        <w:tabs>
          <w:tab w:val="left" w:pos="1560"/>
          <w:tab w:val="left" w:pos="1561"/>
        </w:tabs>
        <w:spacing w:before="1"/>
        <w:rPr>
          <w:color w:val="000000"/>
          <w:sz w:val="24"/>
          <w:szCs w:val="24"/>
        </w:rPr>
      </w:pPr>
      <w:r>
        <w:rPr>
          <w:color w:val="000000"/>
          <w:sz w:val="24"/>
          <w:szCs w:val="24"/>
        </w:rPr>
        <w:t xml:space="preserve">Amalan terbaik pelaksanaan BI </w:t>
      </w:r>
    </w:p>
    <w:p w14:paraId="027DECD7" w14:textId="77777777" w:rsidR="006F1EE4" w:rsidRDefault="00E220E0">
      <w:pPr>
        <w:numPr>
          <w:ilvl w:val="0"/>
          <w:numId w:val="4"/>
        </w:numPr>
        <w:pBdr>
          <w:top w:val="nil"/>
          <w:left w:val="nil"/>
          <w:bottom w:val="nil"/>
          <w:right w:val="nil"/>
          <w:between w:val="nil"/>
        </w:pBdr>
        <w:tabs>
          <w:tab w:val="left" w:pos="1560"/>
          <w:tab w:val="left" w:pos="1561"/>
        </w:tabs>
        <w:spacing w:before="1"/>
        <w:rPr>
          <w:color w:val="000000"/>
          <w:sz w:val="24"/>
          <w:szCs w:val="24"/>
        </w:rPr>
      </w:pPr>
      <w:r>
        <w:rPr>
          <w:color w:val="000000"/>
          <w:sz w:val="24"/>
          <w:szCs w:val="24"/>
        </w:rPr>
        <w:t>Kaedah pelaksanaan BI di kementerian/agensi</w:t>
      </w:r>
    </w:p>
    <w:p w14:paraId="33F3A02A" w14:textId="77777777" w:rsidR="006F1EE4" w:rsidRDefault="006F1EE4">
      <w:pPr>
        <w:pBdr>
          <w:top w:val="nil"/>
          <w:left w:val="nil"/>
          <w:bottom w:val="nil"/>
          <w:right w:val="nil"/>
          <w:between w:val="nil"/>
        </w:pBdr>
        <w:tabs>
          <w:tab w:val="left" w:pos="1560"/>
          <w:tab w:val="left" w:pos="1561"/>
        </w:tabs>
        <w:spacing w:before="1"/>
        <w:ind w:left="1560"/>
        <w:rPr>
          <w:color w:val="000000"/>
          <w:sz w:val="24"/>
          <w:szCs w:val="24"/>
        </w:rPr>
      </w:pPr>
    </w:p>
    <w:p w14:paraId="24543D9C" w14:textId="77777777" w:rsidR="006F1EE4" w:rsidRDefault="006F1EE4">
      <w:pPr>
        <w:pBdr>
          <w:top w:val="nil"/>
          <w:left w:val="nil"/>
          <w:bottom w:val="nil"/>
          <w:right w:val="nil"/>
          <w:between w:val="nil"/>
        </w:pBdr>
        <w:tabs>
          <w:tab w:val="left" w:pos="1560"/>
          <w:tab w:val="left" w:pos="1561"/>
        </w:tabs>
        <w:spacing w:before="1"/>
        <w:ind w:left="1560"/>
        <w:rPr>
          <w:color w:val="000000"/>
          <w:sz w:val="24"/>
          <w:szCs w:val="24"/>
        </w:rPr>
      </w:pPr>
    </w:p>
    <w:p w14:paraId="4ECC45B0" w14:textId="77777777" w:rsidR="006F1EE4" w:rsidRDefault="00E220E0">
      <w:pPr>
        <w:numPr>
          <w:ilvl w:val="1"/>
          <w:numId w:val="8"/>
        </w:numPr>
        <w:pBdr>
          <w:top w:val="nil"/>
          <w:left w:val="nil"/>
          <w:bottom w:val="nil"/>
          <w:right w:val="nil"/>
          <w:between w:val="nil"/>
        </w:pBdr>
        <w:tabs>
          <w:tab w:val="left" w:pos="1560"/>
          <w:tab w:val="left" w:pos="1561"/>
        </w:tabs>
        <w:spacing w:before="1"/>
        <w:ind w:hanging="723"/>
        <w:rPr>
          <w:color w:val="000000"/>
          <w:sz w:val="24"/>
          <w:szCs w:val="24"/>
        </w:rPr>
      </w:pPr>
      <w:r>
        <w:rPr>
          <w:b/>
          <w:color w:val="000000"/>
          <w:sz w:val="24"/>
          <w:szCs w:val="24"/>
        </w:rPr>
        <w:t>Fasilitator</w:t>
      </w:r>
    </w:p>
    <w:p w14:paraId="0D9A5DBD" w14:textId="77777777" w:rsidR="006F1EE4" w:rsidRDefault="00E220E0">
      <w:pPr>
        <w:pBdr>
          <w:top w:val="nil"/>
          <w:left w:val="nil"/>
          <w:bottom w:val="nil"/>
          <w:right w:val="nil"/>
          <w:between w:val="nil"/>
        </w:pBdr>
        <w:tabs>
          <w:tab w:val="left" w:pos="1560"/>
          <w:tab w:val="left" w:pos="1561"/>
        </w:tabs>
        <w:spacing w:before="1"/>
        <w:ind w:left="792"/>
        <w:rPr>
          <w:color w:val="000000"/>
          <w:sz w:val="24"/>
          <w:szCs w:val="24"/>
        </w:rPr>
      </w:pPr>
      <w:r>
        <w:rPr>
          <w:color w:val="000000"/>
          <w:sz w:val="24"/>
          <w:szCs w:val="24"/>
        </w:rPr>
        <w:t>Perbincangan terperinci akan diadakan bersama penggubal polisi bagi membincangkan isu dan permasalahan. Tugas fasilitator adalah seperti berikut:</w:t>
      </w:r>
    </w:p>
    <w:p w14:paraId="760AC53E" w14:textId="77777777" w:rsidR="006F1EE4" w:rsidRDefault="006F1EE4">
      <w:pPr>
        <w:pBdr>
          <w:top w:val="nil"/>
          <w:left w:val="nil"/>
          <w:bottom w:val="nil"/>
          <w:right w:val="nil"/>
          <w:between w:val="nil"/>
        </w:pBdr>
        <w:tabs>
          <w:tab w:val="left" w:pos="1560"/>
          <w:tab w:val="left" w:pos="1561"/>
        </w:tabs>
        <w:spacing w:before="1"/>
        <w:ind w:left="792"/>
        <w:rPr>
          <w:color w:val="000000"/>
          <w:sz w:val="24"/>
          <w:szCs w:val="24"/>
        </w:rPr>
      </w:pPr>
    </w:p>
    <w:p w14:paraId="163DD476" w14:textId="77777777" w:rsidR="006F1EE4" w:rsidRDefault="00E220E0">
      <w:pPr>
        <w:numPr>
          <w:ilvl w:val="0"/>
          <w:numId w:val="5"/>
        </w:numPr>
        <w:pBdr>
          <w:top w:val="nil"/>
          <w:left w:val="nil"/>
          <w:bottom w:val="nil"/>
          <w:right w:val="nil"/>
          <w:between w:val="nil"/>
        </w:pBdr>
        <w:tabs>
          <w:tab w:val="left" w:pos="1560"/>
          <w:tab w:val="left" w:pos="1561"/>
        </w:tabs>
        <w:spacing w:before="1"/>
        <w:rPr>
          <w:color w:val="000000"/>
          <w:sz w:val="24"/>
          <w:szCs w:val="24"/>
        </w:rPr>
      </w:pPr>
      <w:r>
        <w:rPr>
          <w:color w:val="000000"/>
          <w:sz w:val="24"/>
          <w:szCs w:val="24"/>
        </w:rPr>
        <w:t>Memudahcara sesi perbincangan kumpulan mengenai isu-isu berkaitan;</w:t>
      </w:r>
    </w:p>
    <w:p w14:paraId="5D0C6CEF" w14:textId="77777777" w:rsidR="006F1EE4" w:rsidRDefault="00E220E0">
      <w:pPr>
        <w:numPr>
          <w:ilvl w:val="0"/>
          <w:numId w:val="5"/>
        </w:numPr>
        <w:pBdr>
          <w:top w:val="nil"/>
          <w:left w:val="nil"/>
          <w:bottom w:val="nil"/>
          <w:right w:val="nil"/>
          <w:between w:val="nil"/>
        </w:pBdr>
        <w:tabs>
          <w:tab w:val="left" w:pos="1560"/>
          <w:tab w:val="left" w:pos="1561"/>
        </w:tabs>
        <w:spacing w:before="1"/>
        <w:rPr>
          <w:color w:val="000000"/>
          <w:sz w:val="24"/>
          <w:szCs w:val="24"/>
        </w:rPr>
      </w:pPr>
      <w:r>
        <w:rPr>
          <w:color w:val="000000"/>
          <w:sz w:val="24"/>
          <w:szCs w:val="24"/>
        </w:rPr>
        <w:t>Memberikan pandangan dan idea berkenaan isu-isu berkaitan semasa perbicangan kumpulan; dan</w:t>
      </w:r>
    </w:p>
    <w:p w14:paraId="40BC0443" w14:textId="77777777" w:rsidR="006F1EE4" w:rsidRDefault="00E220E0">
      <w:pPr>
        <w:numPr>
          <w:ilvl w:val="0"/>
          <w:numId w:val="5"/>
        </w:numPr>
        <w:pBdr>
          <w:top w:val="nil"/>
          <w:left w:val="nil"/>
          <w:bottom w:val="nil"/>
          <w:right w:val="nil"/>
          <w:between w:val="nil"/>
        </w:pBdr>
        <w:tabs>
          <w:tab w:val="left" w:pos="1560"/>
          <w:tab w:val="left" w:pos="1561"/>
        </w:tabs>
        <w:spacing w:before="1"/>
        <w:rPr>
          <w:color w:val="000000"/>
          <w:sz w:val="24"/>
          <w:szCs w:val="24"/>
        </w:rPr>
      </w:pPr>
      <w:r>
        <w:rPr>
          <w:color w:val="000000"/>
          <w:sz w:val="24"/>
          <w:szCs w:val="24"/>
        </w:rPr>
        <w:t>Menyediakan dapatan sesi perbincangan atau laporan perbincangan selepas sesi perbincangan kumpulan.</w:t>
      </w:r>
    </w:p>
    <w:p w14:paraId="07FC465A" w14:textId="77777777" w:rsidR="006F1EE4" w:rsidRDefault="006F1EE4">
      <w:pPr>
        <w:pBdr>
          <w:top w:val="nil"/>
          <w:left w:val="nil"/>
          <w:bottom w:val="nil"/>
          <w:right w:val="nil"/>
          <w:between w:val="nil"/>
        </w:pBdr>
        <w:tabs>
          <w:tab w:val="left" w:pos="1560"/>
          <w:tab w:val="left" w:pos="1561"/>
        </w:tabs>
        <w:spacing w:before="1"/>
        <w:ind w:left="2280"/>
        <w:rPr>
          <w:color w:val="000000"/>
          <w:sz w:val="24"/>
          <w:szCs w:val="24"/>
        </w:rPr>
      </w:pPr>
    </w:p>
    <w:p w14:paraId="74238D29" w14:textId="77777777" w:rsidR="006F1EE4" w:rsidRDefault="006F1EE4">
      <w:pPr>
        <w:pBdr>
          <w:top w:val="nil"/>
          <w:left w:val="nil"/>
          <w:bottom w:val="nil"/>
          <w:right w:val="nil"/>
          <w:between w:val="nil"/>
        </w:pBdr>
        <w:tabs>
          <w:tab w:val="left" w:pos="1560"/>
          <w:tab w:val="left" w:pos="1561"/>
        </w:tabs>
        <w:spacing w:before="1"/>
        <w:ind w:left="792"/>
        <w:rPr>
          <w:color w:val="000000"/>
          <w:sz w:val="24"/>
          <w:szCs w:val="24"/>
        </w:rPr>
      </w:pPr>
    </w:p>
    <w:p w14:paraId="12EB4D04" w14:textId="77777777" w:rsidR="006F1EE4" w:rsidRDefault="00E220E0">
      <w:pPr>
        <w:numPr>
          <w:ilvl w:val="1"/>
          <w:numId w:val="8"/>
        </w:numPr>
        <w:pBdr>
          <w:top w:val="nil"/>
          <w:left w:val="nil"/>
          <w:bottom w:val="nil"/>
          <w:right w:val="nil"/>
          <w:between w:val="nil"/>
        </w:pBdr>
        <w:tabs>
          <w:tab w:val="left" w:pos="1560"/>
          <w:tab w:val="left" w:pos="1561"/>
        </w:tabs>
        <w:spacing w:before="1"/>
        <w:ind w:hanging="723"/>
        <w:rPr>
          <w:color w:val="000000"/>
          <w:sz w:val="24"/>
          <w:szCs w:val="24"/>
        </w:rPr>
      </w:pPr>
      <w:r>
        <w:rPr>
          <w:b/>
          <w:color w:val="000000"/>
          <w:sz w:val="24"/>
          <w:szCs w:val="24"/>
        </w:rPr>
        <w:t>Penulis Laporan</w:t>
      </w:r>
    </w:p>
    <w:p w14:paraId="67F65450" w14:textId="77777777" w:rsidR="006F1EE4" w:rsidRDefault="00E220E0">
      <w:pPr>
        <w:pBdr>
          <w:top w:val="nil"/>
          <w:left w:val="nil"/>
          <w:bottom w:val="nil"/>
          <w:right w:val="nil"/>
          <w:between w:val="nil"/>
        </w:pBdr>
        <w:tabs>
          <w:tab w:val="left" w:pos="1560"/>
          <w:tab w:val="left" w:pos="1561"/>
        </w:tabs>
        <w:spacing w:before="1"/>
        <w:ind w:left="792"/>
        <w:rPr>
          <w:color w:val="000000"/>
          <w:sz w:val="24"/>
          <w:szCs w:val="24"/>
        </w:rPr>
      </w:pPr>
      <w:r>
        <w:rPr>
          <w:color w:val="000000"/>
          <w:sz w:val="24"/>
          <w:szCs w:val="24"/>
        </w:rPr>
        <w:t>Pembekal perlu menyediakan laporan cadangan inisiatif BI meliputi perkara berikut:</w:t>
      </w:r>
    </w:p>
    <w:p w14:paraId="700D744D" w14:textId="77777777" w:rsidR="006F1EE4" w:rsidRDefault="00E220E0">
      <w:pPr>
        <w:numPr>
          <w:ilvl w:val="0"/>
          <w:numId w:val="6"/>
        </w:numPr>
        <w:pBdr>
          <w:top w:val="nil"/>
          <w:left w:val="nil"/>
          <w:bottom w:val="nil"/>
          <w:right w:val="nil"/>
          <w:between w:val="nil"/>
        </w:pBdr>
        <w:rPr>
          <w:color w:val="000000"/>
          <w:sz w:val="24"/>
          <w:szCs w:val="24"/>
        </w:rPr>
      </w:pPr>
      <w:r>
        <w:rPr>
          <w:color w:val="000000"/>
          <w:sz w:val="24"/>
          <w:szCs w:val="24"/>
        </w:rPr>
        <w:t xml:space="preserve">Latarbelakang </w:t>
      </w:r>
    </w:p>
    <w:p w14:paraId="4F3395BF" w14:textId="77777777" w:rsidR="006F1EE4" w:rsidRDefault="00E220E0">
      <w:pPr>
        <w:numPr>
          <w:ilvl w:val="0"/>
          <w:numId w:val="6"/>
        </w:numPr>
        <w:pBdr>
          <w:top w:val="nil"/>
          <w:left w:val="nil"/>
          <w:bottom w:val="nil"/>
          <w:right w:val="nil"/>
          <w:between w:val="nil"/>
        </w:pBdr>
        <w:rPr>
          <w:color w:val="000000"/>
          <w:sz w:val="24"/>
          <w:szCs w:val="24"/>
        </w:rPr>
      </w:pPr>
      <w:r>
        <w:rPr>
          <w:color w:val="000000"/>
          <w:sz w:val="24"/>
          <w:szCs w:val="24"/>
        </w:rPr>
        <w:t>Penyataan Masalah</w:t>
      </w:r>
    </w:p>
    <w:p w14:paraId="0904B042" w14:textId="77777777" w:rsidR="006F1EE4" w:rsidRDefault="00E220E0">
      <w:pPr>
        <w:numPr>
          <w:ilvl w:val="0"/>
          <w:numId w:val="6"/>
        </w:numPr>
        <w:pBdr>
          <w:top w:val="nil"/>
          <w:left w:val="nil"/>
          <w:bottom w:val="nil"/>
          <w:right w:val="nil"/>
          <w:between w:val="nil"/>
        </w:pBdr>
        <w:rPr>
          <w:color w:val="000000"/>
          <w:sz w:val="24"/>
          <w:szCs w:val="24"/>
        </w:rPr>
      </w:pPr>
      <w:r>
        <w:rPr>
          <w:color w:val="000000"/>
          <w:sz w:val="24"/>
          <w:szCs w:val="24"/>
        </w:rPr>
        <w:t>Objektif Pelaksanaan BI</w:t>
      </w:r>
    </w:p>
    <w:p w14:paraId="13EA8EB9" w14:textId="77777777" w:rsidR="006F1EE4" w:rsidRDefault="00E220E0">
      <w:pPr>
        <w:numPr>
          <w:ilvl w:val="0"/>
          <w:numId w:val="6"/>
        </w:numPr>
        <w:pBdr>
          <w:top w:val="nil"/>
          <w:left w:val="nil"/>
          <w:bottom w:val="nil"/>
          <w:right w:val="nil"/>
          <w:between w:val="nil"/>
        </w:pBdr>
        <w:rPr>
          <w:color w:val="000000"/>
          <w:sz w:val="24"/>
          <w:szCs w:val="24"/>
        </w:rPr>
      </w:pPr>
      <w:r>
        <w:rPr>
          <w:color w:val="000000"/>
          <w:sz w:val="24"/>
          <w:szCs w:val="24"/>
        </w:rPr>
        <w:t>Skop projek</w:t>
      </w:r>
    </w:p>
    <w:p w14:paraId="28721245" w14:textId="77777777" w:rsidR="006F1EE4" w:rsidRDefault="00E220E0">
      <w:pPr>
        <w:numPr>
          <w:ilvl w:val="0"/>
          <w:numId w:val="6"/>
        </w:numPr>
        <w:pBdr>
          <w:top w:val="nil"/>
          <w:left w:val="nil"/>
          <w:bottom w:val="nil"/>
          <w:right w:val="nil"/>
          <w:between w:val="nil"/>
        </w:pBdr>
        <w:rPr>
          <w:color w:val="000000"/>
          <w:sz w:val="24"/>
          <w:szCs w:val="24"/>
        </w:rPr>
      </w:pPr>
      <w:r>
        <w:rPr>
          <w:color w:val="000000"/>
          <w:sz w:val="24"/>
          <w:szCs w:val="24"/>
        </w:rPr>
        <w:t>Metodologi yang dilaksanakan</w:t>
      </w:r>
    </w:p>
    <w:p w14:paraId="3B33AA59" w14:textId="77777777" w:rsidR="006F1EE4" w:rsidRDefault="00E220E0">
      <w:pPr>
        <w:numPr>
          <w:ilvl w:val="0"/>
          <w:numId w:val="6"/>
        </w:numPr>
        <w:pBdr>
          <w:top w:val="nil"/>
          <w:left w:val="nil"/>
          <w:bottom w:val="nil"/>
          <w:right w:val="nil"/>
          <w:between w:val="nil"/>
        </w:pBdr>
        <w:rPr>
          <w:color w:val="000000"/>
          <w:sz w:val="24"/>
          <w:szCs w:val="24"/>
        </w:rPr>
      </w:pPr>
      <w:r>
        <w:rPr>
          <w:color w:val="000000"/>
          <w:sz w:val="24"/>
          <w:szCs w:val="24"/>
        </w:rPr>
        <w:t>Cadangan pelaksanaan intervensi</w:t>
      </w:r>
    </w:p>
    <w:p w14:paraId="481AE489" w14:textId="77777777" w:rsidR="006F1EE4" w:rsidRDefault="00E220E0">
      <w:pPr>
        <w:numPr>
          <w:ilvl w:val="0"/>
          <w:numId w:val="6"/>
        </w:numPr>
        <w:pBdr>
          <w:top w:val="nil"/>
          <w:left w:val="nil"/>
          <w:bottom w:val="nil"/>
          <w:right w:val="nil"/>
          <w:between w:val="nil"/>
        </w:pBdr>
        <w:rPr>
          <w:color w:val="000000"/>
          <w:sz w:val="24"/>
          <w:szCs w:val="24"/>
        </w:rPr>
      </w:pPr>
      <w:r>
        <w:rPr>
          <w:color w:val="000000"/>
          <w:sz w:val="24"/>
          <w:szCs w:val="24"/>
        </w:rPr>
        <w:t>Kesimpulan</w:t>
      </w:r>
    </w:p>
    <w:p w14:paraId="4ABE2B31" w14:textId="77777777" w:rsidR="006F1EE4" w:rsidRDefault="006F1EE4">
      <w:pPr>
        <w:pBdr>
          <w:top w:val="nil"/>
          <w:left w:val="nil"/>
          <w:bottom w:val="nil"/>
          <w:right w:val="nil"/>
          <w:between w:val="nil"/>
        </w:pBdr>
        <w:tabs>
          <w:tab w:val="left" w:pos="2281"/>
        </w:tabs>
        <w:ind w:left="2280" w:right="123"/>
        <w:jc w:val="both"/>
        <w:rPr>
          <w:color w:val="000000"/>
          <w:sz w:val="24"/>
          <w:szCs w:val="24"/>
        </w:rPr>
      </w:pPr>
    </w:p>
    <w:p w14:paraId="7C8BE551" w14:textId="77777777" w:rsidR="006F1EE4" w:rsidRDefault="006F1EE4">
      <w:pPr>
        <w:pStyle w:val="Heading2"/>
        <w:tabs>
          <w:tab w:val="left" w:pos="840"/>
          <w:tab w:val="left" w:pos="841"/>
        </w:tabs>
        <w:ind w:left="0" w:firstLine="0"/>
      </w:pPr>
    </w:p>
    <w:p w14:paraId="1DE9518F" w14:textId="77777777" w:rsidR="006F1EE4" w:rsidRDefault="00E220E0">
      <w:pPr>
        <w:pStyle w:val="Heading2"/>
        <w:numPr>
          <w:ilvl w:val="0"/>
          <w:numId w:val="8"/>
        </w:numPr>
        <w:tabs>
          <w:tab w:val="left" w:pos="840"/>
          <w:tab w:val="left" w:pos="841"/>
        </w:tabs>
      </w:pPr>
      <w:r>
        <w:t>OUTPUT PROJEK</w:t>
      </w:r>
    </w:p>
    <w:p w14:paraId="1AEA9B9D" w14:textId="77777777" w:rsidR="006F1EE4" w:rsidRDefault="006F1EE4">
      <w:pPr>
        <w:pStyle w:val="Heading2"/>
        <w:tabs>
          <w:tab w:val="left" w:pos="840"/>
          <w:tab w:val="left" w:pos="841"/>
        </w:tabs>
        <w:ind w:left="360" w:firstLine="0"/>
        <w:rPr>
          <w:b w:val="0"/>
        </w:rPr>
      </w:pPr>
    </w:p>
    <w:p w14:paraId="3560A682" w14:textId="77777777" w:rsidR="006F1EE4" w:rsidRDefault="00E220E0">
      <w:pPr>
        <w:pStyle w:val="Heading2"/>
        <w:tabs>
          <w:tab w:val="left" w:pos="840"/>
          <w:tab w:val="left" w:pos="841"/>
        </w:tabs>
        <w:ind w:left="360" w:firstLine="0"/>
        <w:rPr>
          <w:b w:val="0"/>
        </w:rPr>
      </w:pPr>
      <w:r>
        <w:rPr>
          <w:b w:val="0"/>
        </w:rPr>
        <w:t>Jangkaan output dari projek inisiatif BI ini adalah</w:t>
      </w:r>
    </w:p>
    <w:p w14:paraId="57E0A636" w14:textId="77777777" w:rsidR="006F1EE4" w:rsidRDefault="00E220E0">
      <w:pPr>
        <w:pStyle w:val="Heading2"/>
        <w:numPr>
          <w:ilvl w:val="0"/>
          <w:numId w:val="1"/>
        </w:numPr>
        <w:ind w:left="900"/>
        <w:rPr>
          <w:b w:val="0"/>
        </w:rPr>
      </w:pPr>
      <w:r>
        <w:rPr>
          <w:b w:val="0"/>
        </w:rPr>
        <w:t>Laporan projek yang mengandungi bahan seperti pembentangan rancangan kerja, perbandingan amalan terbaik dan input lain yang berkaitan;</w:t>
      </w:r>
    </w:p>
    <w:p w14:paraId="60554F6A" w14:textId="2F70A275" w:rsidR="006F1EE4" w:rsidRDefault="00E220E0">
      <w:pPr>
        <w:pStyle w:val="Heading2"/>
        <w:numPr>
          <w:ilvl w:val="0"/>
          <w:numId w:val="1"/>
        </w:numPr>
        <w:ind w:left="900"/>
        <w:rPr>
          <w:b w:val="0"/>
        </w:rPr>
      </w:pPr>
      <w:r>
        <w:rPr>
          <w:b w:val="0"/>
        </w:rPr>
        <w:t xml:space="preserve">Cadangan bagi menggalakkan </w:t>
      </w:r>
      <w:r w:rsidR="003045B2">
        <w:rPr>
          <w:b w:val="0"/>
        </w:rPr>
        <w:t>pembelian rumah kos rendah di Negeri Perak</w:t>
      </w:r>
    </w:p>
    <w:p w14:paraId="43D481A1" w14:textId="7F8CD707" w:rsidR="006F1EE4" w:rsidRDefault="00E220E0">
      <w:pPr>
        <w:pStyle w:val="Heading2"/>
        <w:numPr>
          <w:ilvl w:val="0"/>
          <w:numId w:val="1"/>
        </w:numPr>
        <w:ind w:left="900"/>
        <w:rPr>
          <w:b w:val="0"/>
        </w:rPr>
      </w:pPr>
      <w:r>
        <w:rPr>
          <w:b w:val="0"/>
        </w:rPr>
        <w:t xml:space="preserve">Pendekatan BI yang bersesuaian dalam memastikan </w:t>
      </w:r>
      <w:r w:rsidR="003045B2">
        <w:rPr>
          <w:b w:val="0"/>
        </w:rPr>
        <w:t xml:space="preserve">pembelian kos rendah </w:t>
      </w:r>
      <w:r>
        <w:rPr>
          <w:b w:val="0"/>
        </w:rPr>
        <w:t xml:space="preserve"> dapat dilaksanakan di kalangan </w:t>
      </w:r>
      <w:r w:rsidR="003045B2">
        <w:rPr>
          <w:b w:val="0"/>
        </w:rPr>
        <w:t>B40 di Negeri Perak.</w:t>
      </w:r>
    </w:p>
    <w:p w14:paraId="4A7DDB73" w14:textId="77777777" w:rsidR="006F1EE4" w:rsidRDefault="006F1EE4">
      <w:pPr>
        <w:pStyle w:val="Heading2"/>
        <w:tabs>
          <w:tab w:val="left" w:pos="840"/>
          <w:tab w:val="left" w:pos="841"/>
        </w:tabs>
        <w:ind w:left="360" w:firstLine="0"/>
        <w:rPr>
          <w:b w:val="0"/>
        </w:rPr>
      </w:pPr>
    </w:p>
    <w:p w14:paraId="59589C13" w14:textId="0F153D8C" w:rsidR="006F1EE4" w:rsidRDefault="006F1EE4">
      <w:pPr>
        <w:pStyle w:val="Heading2"/>
        <w:tabs>
          <w:tab w:val="left" w:pos="840"/>
          <w:tab w:val="left" w:pos="841"/>
        </w:tabs>
        <w:ind w:left="360" w:firstLine="0"/>
        <w:rPr>
          <w:b w:val="0"/>
        </w:rPr>
      </w:pPr>
    </w:p>
    <w:p w14:paraId="3CE6CB92" w14:textId="7D1C8437" w:rsidR="003045B2" w:rsidRDefault="003045B2" w:rsidP="003045B2"/>
    <w:p w14:paraId="4A092C90" w14:textId="77777777" w:rsidR="003045B2" w:rsidRPr="003045B2" w:rsidRDefault="003045B2" w:rsidP="003045B2"/>
    <w:p w14:paraId="376861D0" w14:textId="77777777" w:rsidR="006F1EE4" w:rsidRDefault="00E220E0">
      <w:pPr>
        <w:pStyle w:val="Heading2"/>
        <w:numPr>
          <w:ilvl w:val="0"/>
          <w:numId w:val="8"/>
        </w:numPr>
        <w:tabs>
          <w:tab w:val="left" w:pos="840"/>
          <w:tab w:val="left" w:pos="841"/>
        </w:tabs>
      </w:pPr>
      <w:r>
        <w:t xml:space="preserve">TEMPOH PERKHIDMATAN </w:t>
      </w:r>
    </w:p>
    <w:p w14:paraId="3A7D4B65" w14:textId="77777777" w:rsidR="006F1EE4" w:rsidRDefault="006F1EE4">
      <w:pPr>
        <w:pBdr>
          <w:top w:val="nil"/>
          <w:left w:val="nil"/>
          <w:bottom w:val="nil"/>
          <w:right w:val="nil"/>
          <w:between w:val="nil"/>
        </w:pBdr>
        <w:rPr>
          <w:b/>
          <w:color w:val="000000"/>
          <w:sz w:val="24"/>
          <w:szCs w:val="24"/>
        </w:rPr>
      </w:pPr>
    </w:p>
    <w:p w14:paraId="73C22B91" w14:textId="77777777" w:rsidR="006F1EE4" w:rsidRDefault="00E220E0">
      <w:pPr>
        <w:tabs>
          <w:tab w:val="left" w:pos="1561"/>
        </w:tabs>
        <w:ind w:right="109"/>
        <w:jc w:val="both"/>
        <w:rPr>
          <w:sz w:val="24"/>
          <w:szCs w:val="24"/>
        </w:rPr>
      </w:pPr>
      <w:r>
        <w:rPr>
          <w:sz w:val="24"/>
          <w:szCs w:val="24"/>
        </w:rPr>
        <w:t>Tempoh pelaksanaan perkhidmatan adalah 3 bulan dari tarikh surat lantikan dikeluarkan. Jadual pelaksaan inisitif BI adalah seperti di Lampiran 1</w:t>
      </w:r>
    </w:p>
    <w:p w14:paraId="7B0E5D9F" w14:textId="77777777" w:rsidR="006F1EE4" w:rsidRDefault="006F1EE4">
      <w:pPr>
        <w:pBdr>
          <w:top w:val="nil"/>
          <w:left w:val="nil"/>
          <w:bottom w:val="nil"/>
          <w:right w:val="nil"/>
          <w:between w:val="nil"/>
        </w:pBdr>
        <w:rPr>
          <w:color w:val="000000"/>
          <w:sz w:val="24"/>
          <w:szCs w:val="24"/>
        </w:rPr>
      </w:pPr>
    </w:p>
    <w:p w14:paraId="712A9804" w14:textId="77777777" w:rsidR="006F1EE4" w:rsidRDefault="006F1EE4">
      <w:pPr>
        <w:pBdr>
          <w:top w:val="nil"/>
          <w:left w:val="nil"/>
          <w:bottom w:val="nil"/>
          <w:right w:val="nil"/>
          <w:between w:val="nil"/>
        </w:pBdr>
        <w:tabs>
          <w:tab w:val="left" w:pos="840"/>
          <w:tab w:val="left" w:pos="841"/>
        </w:tabs>
        <w:ind w:left="840"/>
        <w:rPr>
          <w:b/>
          <w:color w:val="000000"/>
          <w:sz w:val="24"/>
          <w:szCs w:val="24"/>
        </w:rPr>
      </w:pPr>
    </w:p>
    <w:p w14:paraId="0A16CA04" w14:textId="77777777" w:rsidR="006F1EE4" w:rsidRDefault="00E220E0">
      <w:pPr>
        <w:numPr>
          <w:ilvl w:val="0"/>
          <w:numId w:val="8"/>
        </w:numPr>
        <w:pBdr>
          <w:top w:val="nil"/>
          <w:left w:val="nil"/>
          <w:bottom w:val="nil"/>
          <w:right w:val="nil"/>
          <w:between w:val="nil"/>
        </w:pBdr>
        <w:tabs>
          <w:tab w:val="left" w:pos="840"/>
          <w:tab w:val="left" w:pos="841"/>
        </w:tabs>
      </w:pPr>
      <w:r>
        <w:rPr>
          <w:b/>
          <w:color w:val="000000"/>
          <w:sz w:val="24"/>
          <w:szCs w:val="24"/>
        </w:rPr>
        <w:t>SPESIFIKASI PENGALAMAN DAN KEMAHIRAN PEMBEKAL</w:t>
      </w:r>
    </w:p>
    <w:p w14:paraId="2750B8F9" w14:textId="77777777" w:rsidR="006F1EE4" w:rsidRDefault="006F1EE4">
      <w:pPr>
        <w:pBdr>
          <w:top w:val="nil"/>
          <w:left w:val="nil"/>
          <w:bottom w:val="nil"/>
          <w:right w:val="nil"/>
          <w:between w:val="nil"/>
        </w:pBdr>
        <w:tabs>
          <w:tab w:val="left" w:pos="840"/>
          <w:tab w:val="left" w:pos="841"/>
        </w:tabs>
        <w:ind w:left="360"/>
        <w:rPr>
          <w:b/>
          <w:color w:val="FF0000"/>
          <w:sz w:val="24"/>
          <w:szCs w:val="24"/>
        </w:rPr>
      </w:pPr>
    </w:p>
    <w:p w14:paraId="5ED4E0CD" w14:textId="77777777" w:rsidR="006F1EE4" w:rsidRDefault="00E220E0">
      <w:pPr>
        <w:numPr>
          <w:ilvl w:val="0"/>
          <w:numId w:val="2"/>
        </w:numPr>
        <w:pBdr>
          <w:top w:val="nil"/>
          <w:left w:val="nil"/>
          <w:bottom w:val="nil"/>
          <w:right w:val="nil"/>
          <w:between w:val="nil"/>
        </w:pBdr>
        <w:ind w:left="810" w:hanging="90"/>
        <w:rPr>
          <w:color w:val="000000"/>
          <w:sz w:val="24"/>
          <w:szCs w:val="24"/>
        </w:rPr>
      </w:pPr>
      <w:r>
        <w:rPr>
          <w:color w:val="000000"/>
          <w:sz w:val="24"/>
          <w:szCs w:val="24"/>
        </w:rPr>
        <w:t>Mempunyai pengetahuan berkaitan BI dan Amalan Baik Peraturan (GRP) serta projek yang akan dilaksanakan;</w:t>
      </w:r>
    </w:p>
    <w:p w14:paraId="27C10917" w14:textId="77777777" w:rsidR="006F1EE4" w:rsidRDefault="00E220E0">
      <w:pPr>
        <w:numPr>
          <w:ilvl w:val="0"/>
          <w:numId w:val="2"/>
        </w:numPr>
        <w:pBdr>
          <w:top w:val="nil"/>
          <w:left w:val="nil"/>
          <w:bottom w:val="nil"/>
          <w:right w:val="nil"/>
          <w:between w:val="nil"/>
        </w:pBdr>
        <w:ind w:left="810" w:hanging="90"/>
        <w:rPr>
          <w:color w:val="000000"/>
          <w:sz w:val="24"/>
          <w:szCs w:val="24"/>
        </w:rPr>
      </w:pPr>
      <w:r>
        <w:rPr>
          <w:color w:val="000000"/>
          <w:sz w:val="24"/>
          <w:szCs w:val="24"/>
        </w:rPr>
        <w:t>Mempunyai pengalaman dalam berurusan dengan pegawai kerajaan berkaitan proses penambahbaikan dan penyelesaian masalah.</w:t>
      </w:r>
    </w:p>
    <w:p w14:paraId="3386916C" w14:textId="77777777" w:rsidR="006F1EE4" w:rsidRDefault="006F1EE4">
      <w:pPr>
        <w:pBdr>
          <w:top w:val="nil"/>
          <w:left w:val="nil"/>
          <w:bottom w:val="nil"/>
          <w:right w:val="nil"/>
          <w:between w:val="nil"/>
        </w:pBdr>
        <w:ind w:left="810"/>
        <w:rPr>
          <w:color w:val="000000"/>
          <w:sz w:val="24"/>
          <w:szCs w:val="24"/>
        </w:rPr>
      </w:pPr>
    </w:p>
    <w:p w14:paraId="4C859C73" w14:textId="77777777" w:rsidR="006F1EE4" w:rsidRDefault="006F1EE4">
      <w:pPr>
        <w:tabs>
          <w:tab w:val="left" w:pos="840"/>
          <w:tab w:val="left" w:pos="841"/>
        </w:tabs>
        <w:rPr>
          <w:color w:val="FF0000"/>
          <w:sz w:val="24"/>
          <w:szCs w:val="24"/>
        </w:rPr>
      </w:pPr>
    </w:p>
    <w:p w14:paraId="3CCFB4CE" w14:textId="77777777" w:rsidR="006F1EE4" w:rsidRDefault="00E220E0">
      <w:pPr>
        <w:numPr>
          <w:ilvl w:val="0"/>
          <w:numId w:val="8"/>
        </w:numPr>
        <w:pBdr>
          <w:top w:val="nil"/>
          <w:left w:val="nil"/>
          <w:bottom w:val="nil"/>
          <w:right w:val="nil"/>
          <w:between w:val="nil"/>
        </w:pBdr>
        <w:tabs>
          <w:tab w:val="left" w:pos="840"/>
          <w:tab w:val="left" w:pos="841"/>
        </w:tabs>
      </w:pPr>
      <w:r>
        <w:rPr>
          <w:b/>
          <w:color w:val="000000"/>
          <w:sz w:val="24"/>
          <w:szCs w:val="24"/>
        </w:rPr>
        <w:t>KOS PERKHIDMATAN PEMBEKAL</w:t>
      </w:r>
    </w:p>
    <w:p w14:paraId="07581230" w14:textId="77777777" w:rsidR="006F1EE4" w:rsidRDefault="006F1EE4">
      <w:pPr>
        <w:pBdr>
          <w:top w:val="nil"/>
          <w:left w:val="nil"/>
          <w:bottom w:val="nil"/>
          <w:right w:val="nil"/>
          <w:between w:val="nil"/>
        </w:pBdr>
        <w:rPr>
          <w:b/>
          <w:color w:val="000000"/>
          <w:sz w:val="24"/>
          <w:szCs w:val="24"/>
        </w:rPr>
      </w:pPr>
    </w:p>
    <w:p w14:paraId="58BE7CA0" w14:textId="77777777" w:rsidR="006F1EE4" w:rsidRDefault="00E220E0">
      <w:pPr>
        <w:numPr>
          <w:ilvl w:val="1"/>
          <w:numId w:val="8"/>
        </w:numPr>
        <w:pBdr>
          <w:top w:val="nil"/>
          <w:left w:val="nil"/>
          <w:bottom w:val="nil"/>
          <w:right w:val="nil"/>
          <w:between w:val="nil"/>
        </w:pBdr>
        <w:tabs>
          <w:tab w:val="left" w:pos="1561"/>
        </w:tabs>
        <w:ind w:right="109"/>
        <w:jc w:val="both"/>
        <w:rPr>
          <w:color w:val="000000"/>
          <w:sz w:val="24"/>
          <w:szCs w:val="24"/>
        </w:rPr>
      </w:pPr>
      <w:r>
        <w:rPr>
          <w:color w:val="000000"/>
          <w:sz w:val="24"/>
          <w:szCs w:val="24"/>
        </w:rPr>
        <w:t xml:space="preserve">Kos perkhidmatan pembekal berjumlah RM 20,000 seperti di Lampiran 2. </w:t>
      </w:r>
    </w:p>
    <w:p w14:paraId="1EBFE104" w14:textId="77777777" w:rsidR="006F1EE4" w:rsidRDefault="006F1EE4">
      <w:pPr>
        <w:pBdr>
          <w:top w:val="nil"/>
          <w:left w:val="nil"/>
          <w:bottom w:val="nil"/>
          <w:right w:val="nil"/>
          <w:between w:val="nil"/>
        </w:pBdr>
        <w:ind w:left="2280" w:hanging="723"/>
        <w:rPr>
          <w:color w:val="000000"/>
          <w:sz w:val="24"/>
          <w:szCs w:val="24"/>
        </w:rPr>
      </w:pPr>
    </w:p>
    <w:p w14:paraId="42281698" w14:textId="77777777" w:rsidR="006F1EE4" w:rsidRDefault="006F1EE4">
      <w:pPr>
        <w:pStyle w:val="Heading2"/>
        <w:spacing w:before="230"/>
        <w:ind w:left="120" w:firstLine="0"/>
      </w:pPr>
    </w:p>
    <w:p w14:paraId="16F78B48" w14:textId="77777777" w:rsidR="006F1EE4" w:rsidRDefault="006F1EE4">
      <w:pPr>
        <w:pStyle w:val="Heading2"/>
        <w:spacing w:before="230"/>
        <w:ind w:left="120" w:firstLine="0"/>
      </w:pPr>
    </w:p>
    <w:p w14:paraId="31A6F644" w14:textId="77777777" w:rsidR="006F1EE4" w:rsidRDefault="006F1EE4">
      <w:pPr>
        <w:pStyle w:val="Heading2"/>
        <w:spacing w:before="230"/>
        <w:ind w:left="120" w:firstLine="0"/>
      </w:pPr>
    </w:p>
    <w:p w14:paraId="6D424F83" w14:textId="77777777" w:rsidR="006F1EE4" w:rsidRDefault="006F1EE4">
      <w:pPr>
        <w:pStyle w:val="Heading2"/>
        <w:spacing w:before="230"/>
        <w:ind w:left="120" w:firstLine="0"/>
      </w:pPr>
    </w:p>
    <w:p w14:paraId="23F1595D" w14:textId="5922219A" w:rsidR="006F1EE4" w:rsidRDefault="006F1EE4">
      <w:pPr>
        <w:pStyle w:val="Heading2"/>
        <w:spacing w:before="230"/>
        <w:ind w:left="0" w:firstLine="0"/>
      </w:pPr>
    </w:p>
    <w:p w14:paraId="0D6FE6BE" w14:textId="18F3B9AD" w:rsidR="003045B2" w:rsidRDefault="003045B2" w:rsidP="003045B2"/>
    <w:p w14:paraId="5926F398" w14:textId="465BEE94" w:rsidR="003045B2" w:rsidRDefault="003045B2" w:rsidP="003045B2"/>
    <w:p w14:paraId="4FDC6DDE" w14:textId="566FD023" w:rsidR="003045B2" w:rsidRDefault="003045B2" w:rsidP="003045B2"/>
    <w:p w14:paraId="1A90BD89" w14:textId="3DC3FD0C" w:rsidR="003045B2" w:rsidRDefault="003045B2" w:rsidP="003045B2"/>
    <w:p w14:paraId="22CF8BC1" w14:textId="0F312F27" w:rsidR="003045B2" w:rsidRDefault="003045B2" w:rsidP="003045B2"/>
    <w:p w14:paraId="6CEA9BF2" w14:textId="7F6D7644" w:rsidR="003045B2" w:rsidRDefault="003045B2" w:rsidP="003045B2"/>
    <w:p w14:paraId="255F0983" w14:textId="49FCB557" w:rsidR="003045B2" w:rsidRDefault="003045B2" w:rsidP="003045B2"/>
    <w:p w14:paraId="7EC5A0C5" w14:textId="7EB5A16B" w:rsidR="003045B2" w:rsidRDefault="003045B2" w:rsidP="003045B2"/>
    <w:p w14:paraId="18FE8FD1" w14:textId="78E007D5" w:rsidR="003045B2" w:rsidRDefault="003045B2" w:rsidP="003045B2"/>
    <w:p w14:paraId="45997E73" w14:textId="2C94D639" w:rsidR="003045B2" w:rsidRDefault="003045B2" w:rsidP="003045B2"/>
    <w:p w14:paraId="64EB1761" w14:textId="29ECD9CD" w:rsidR="003045B2" w:rsidRDefault="003045B2" w:rsidP="003045B2"/>
    <w:p w14:paraId="7E6C6715" w14:textId="1FBB9A20" w:rsidR="003045B2" w:rsidRDefault="003045B2" w:rsidP="003045B2"/>
    <w:p w14:paraId="7B147D16" w14:textId="5C0FAF6C" w:rsidR="003045B2" w:rsidRDefault="003045B2" w:rsidP="003045B2"/>
    <w:p w14:paraId="60C9BAF1" w14:textId="3615A14B" w:rsidR="003045B2" w:rsidRDefault="003045B2" w:rsidP="003045B2"/>
    <w:p w14:paraId="76D989BE" w14:textId="12863384" w:rsidR="003045B2" w:rsidRDefault="003045B2" w:rsidP="003045B2"/>
    <w:p w14:paraId="4172FB3C" w14:textId="731D140C" w:rsidR="003045B2" w:rsidRDefault="003045B2" w:rsidP="003045B2"/>
    <w:p w14:paraId="3D96F5BD" w14:textId="635E245B" w:rsidR="003045B2" w:rsidRDefault="003045B2" w:rsidP="003045B2"/>
    <w:p w14:paraId="2DA5A8F3" w14:textId="474F4FB6" w:rsidR="003045B2" w:rsidRDefault="003045B2" w:rsidP="003045B2"/>
    <w:p w14:paraId="48B1E65D" w14:textId="77777777" w:rsidR="003045B2" w:rsidRPr="003045B2" w:rsidRDefault="003045B2" w:rsidP="003045B2"/>
    <w:p w14:paraId="7CFE1987" w14:textId="77777777" w:rsidR="006F1EE4" w:rsidRDefault="006F1EE4">
      <w:pPr>
        <w:pStyle w:val="Heading2"/>
        <w:spacing w:before="230"/>
        <w:ind w:left="120" w:firstLine="0"/>
      </w:pPr>
    </w:p>
    <w:p w14:paraId="3B263A97" w14:textId="77777777" w:rsidR="006F1EE4" w:rsidRDefault="00E220E0">
      <w:pPr>
        <w:pStyle w:val="Heading2"/>
        <w:spacing w:before="230"/>
        <w:ind w:left="720" w:firstLine="0"/>
        <w:jc w:val="right"/>
      </w:pPr>
      <w:r>
        <w:lastRenderedPageBreak/>
        <w:t>LAMPIRAN 1</w:t>
      </w:r>
    </w:p>
    <w:p w14:paraId="44A29815" w14:textId="77777777" w:rsidR="006F1EE4" w:rsidRDefault="006F1EE4">
      <w:pPr>
        <w:pStyle w:val="Heading2"/>
        <w:spacing w:before="230"/>
        <w:ind w:left="120" w:firstLine="0"/>
      </w:pPr>
    </w:p>
    <w:p w14:paraId="2CB146AE" w14:textId="77777777" w:rsidR="006F1EE4" w:rsidRDefault="00E220E0">
      <w:pPr>
        <w:widowControl/>
        <w:spacing w:line="360" w:lineRule="auto"/>
        <w:jc w:val="center"/>
        <w:rPr>
          <w:b/>
          <w:sz w:val="24"/>
          <w:szCs w:val="24"/>
          <w:u w:val="single"/>
        </w:rPr>
      </w:pPr>
      <w:r>
        <w:rPr>
          <w:b/>
          <w:sz w:val="24"/>
          <w:szCs w:val="24"/>
          <w:u w:val="single"/>
        </w:rPr>
        <w:t>CARTA PERBATUAN PELAKSANAAN INISIATIF BI</w:t>
      </w:r>
    </w:p>
    <w:p w14:paraId="27F14E04" w14:textId="77777777" w:rsidR="006F1EE4" w:rsidRDefault="006F1EE4">
      <w:pPr>
        <w:spacing w:line="360" w:lineRule="auto"/>
        <w:jc w:val="both"/>
        <w:rPr>
          <w:sz w:val="24"/>
          <w:szCs w:val="24"/>
        </w:rPr>
      </w:pPr>
    </w:p>
    <w:tbl>
      <w:tblPr>
        <w:tblStyle w:val="a"/>
        <w:tblW w:w="9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7"/>
        <w:gridCol w:w="3147"/>
        <w:gridCol w:w="474"/>
        <w:gridCol w:w="472"/>
        <w:gridCol w:w="473"/>
        <w:gridCol w:w="474"/>
        <w:gridCol w:w="471"/>
        <w:gridCol w:w="472"/>
        <w:gridCol w:w="471"/>
        <w:gridCol w:w="471"/>
        <w:gridCol w:w="471"/>
        <w:gridCol w:w="471"/>
        <w:gridCol w:w="471"/>
        <w:gridCol w:w="471"/>
      </w:tblGrid>
      <w:tr w:rsidR="006F1EE4" w14:paraId="315231EB" w14:textId="77777777">
        <w:trPr>
          <w:trHeight w:val="319"/>
        </w:trPr>
        <w:tc>
          <w:tcPr>
            <w:tcW w:w="657" w:type="dxa"/>
            <w:shd w:val="clear" w:color="auto" w:fill="D9D9D9"/>
          </w:tcPr>
          <w:p w14:paraId="6F4AA9E5" w14:textId="77777777" w:rsidR="006F1EE4" w:rsidRDefault="00E220E0">
            <w:pPr>
              <w:spacing w:line="276" w:lineRule="auto"/>
              <w:jc w:val="both"/>
              <w:rPr>
                <w:b/>
                <w:sz w:val="24"/>
                <w:szCs w:val="24"/>
              </w:rPr>
            </w:pPr>
            <w:r>
              <w:rPr>
                <w:b/>
                <w:sz w:val="24"/>
                <w:szCs w:val="24"/>
              </w:rPr>
              <w:t>Bil.</w:t>
            </w:r>
          </w:p>
        </w:tc>
        <w:tc>
          <w:tcPr>
            <w:tcW w:w="3147" w:type="dxa"/>
            <w:shd w:val="clear" w:color="auto" w:fill="D9D9D9"/>
          </w:tcPr>
          <w:p w14:paraId="1E64AA1C" w14:textId="77777777" w:rsidR="006F1EE4" w:rsidRDefault="00E220E0">
            <w:pPr>
              <w:spacing w:line="276" w:lineRule="auto"/>
              <w:jc w:val="both"/>
              <w:rPr>
                <w:b/>
                <w:sz w:val="24"/>
                <w:szCs w:val="24"/>
              </w:rPr>
            </w:pPr>
            <w:r>
              <w:rPr>
                <w:b/>
                <w:sz w:val="24"/>
                <w:szCs w:val="24"/>
              </w:rPr>
              <w:t>Aktiviti</w:t>
            </w:r>
          </w:p>
        </w:tc>
        <w:tc>
          <w:tcPr>
            <w:tcW w:w="1893" w:type="dxa"/>
            <w:gridSpan w:val="4"/>
            <w:shd w:val="clear" w:color="auto" w:fill="D9D9D9"/>
            <w:vAlign w:val="center"/>
          </w:tcPr>
          <w:p w14:paraId="16DEA7A7" w14:textId="77777777" w:rsidR="006F1EE4" w:rsidRDefault="00E220E0">
            <w:pPr>
              <w:spacing w:line="276" w:lineRule="auto"/>
              <w:jc w:val="center"/>
              <w:rPr>
                <w:b/>
                <w:sz w:val="24"/>
                <w:szCs w:val="24"/>
              </w:rPr>
            </w:pPr>
            <w:r>
              <w:rPr>
                <w:b/>
                <w:sz w:val="24"/>
                <w:szCs w:val="24"/>
              </w:rPr>
              <w:t>April</w:t>
            </w:r>
          </w:p>
        </w:tc>
        <w:tc>
          <w:tcPr>
            <w:tcW w:w="1885" w:type="dxa"/>
            <w:gridSpan w:val="4"/>
            <w:shd w:val="clear" w:color="auto" w:fill="D9D9D9"/>
          </w:tcPr>
          <w:p w14:paraId="76D25CF9" w14:textId="77777777" w:rsidR="006F1EE4" w:rsidRDefault="00E220E0">
            <w:pPr>
              <w:spacing w:line="276" w:lineRule="auto"/>
              <w:jc w:val="both"/>
              <w:rPr>
                <w:b/>
                <w:sz w:val="24"/>
                <w:szCs w:val="24"/>
              </w:rPr>
            </w:pPr>
            <w:r>
              <w:rPr>
                <w:b/>
                <w:sz w:val="24"/>
                <w:szCs w:val="24"/>
              </w:rPr>
              <w:t>Mei</w:t>
            </w:r>
          </w:p>
        </w:tc>
        <w:tc>
          <w:tcPr>
            <w:tcW w:w="1884" w:type="dxa"/>
            <w:gridSpan w:val="4"/>
            <w:shd w:val="clear" w:color="auto" w:fill="D9D9D9"/>
          </w:tcPr>
          <w:p w14:paraId="7F45BC35" w14:textId="77777777" w:rsidR="006F1EE4" w:rsidRDefault="00E220E0">
            <w:pPr>
              <w:spacing w:line="276" w:lineRule="auto"/>
              <w:jc w:val="both"/>
              <w:rPr>
                <w:b/>
                <w:sz w:val="24"/>
                <w:szCs w:val="24"/>
              </w:rPr>
            </w:pPr>
            <w:r>
              <w:rPr>
                <w:b/>
                <w:sz w:val="24"/>
                <w:szCs w:val="24"/>
              </w:rPr>
              <w:t>Jun</w:t>
            </w:r>
          </w:p>
        </w:tc>
      </w:tr>
      <w:tr w:rsidR="006F1EE4" w14:paraId="71B5DF17" w14:textId="77777777">
        <w:trPr>
          <w:trHeight w:val="623"/>
        </w:trPr>
        <w:tc>
          <w:tcPr>
            <w:tcW w:w="657" w:type="dxa"/>
          </w:tcPr>
          <w:p w14:paraId="3951D72B" w14:textId="77777777" w:rsidR="006F1EE4" w:rsidRDefault="006F1EE4">
            <w:pPr>
              <w:numPr>
                <w:ilvl w:val="0"/>
                <w:numId w:val="7"/>
              </w:numPr>
              <w:spacing w:after="160" w:line="276" w:lineRule="auto"/>
              <w:jc w:val="both"/>
              <w:rPr>
                <w:sz w:val="24"/>
                <w:szCs w:val="24"/>
              </w:rPr>
            </w:pPr>
          </w:p>
        </w:tc>
        <w:tc>
          <w:tcPr>
            <w:tcW w:w="3147" w:type="dxa"/>
          </w:tcPr>
          <w:p w14:paraId="13B85B73" w14:textId="77777777" w:rsidR="006F1EE4" w:rsidRDefault="00E220E0">
            <w:pPr>
              <w:spacing w:line="276" w:lineRule="auto"/>
              <w:rPr>
                <w:sz w:val="24"/>
                <w:szCs w:val="24"/>
              </w:rPr>
            </w:pPr>
            <w:r>
              <w:rPr>
                <w:sz w:val="24"/>
                <w:szCs w:val="24"/>
              </w:rPr>
              <w:t>Penceramah (2 sesi)</w:t>
            </w:r>
          </w:p>
        </w:tc>
        <w:tc>
          <w:tcPr>
            <w:tcW w:w="474" w:type="dxa"/>
            <w:shd w:val="clear" w:color="auto" w:fill="A6A6A6"/>
          </w:tcPr>
          <w:p w14:paraId="2299018D" w14:textId="77777777" w:rsidR="006F1EE4" w:rsidRDefault="006F1EE4">
            <w:pPr>
              <w:spacing w:line="276" w:lineRule="auto"/>
              <w:jc w:val="both"/>
              <w:rPr>
                <w:sz w:val="24"/>
                <w:szCs w:val="24"/>
              </w:rPr>
            </w:pPr>
          </w:p>
        </w:tc>
        <w:tc>
          <w:tcPr>
            <w:tcW w:w="472" w:type="dxa"/>
            <w:shd w:val="clear" w:color="auto" w:fill="A6A6A6"/>
          </w:tcPr>
          <w:p w14:paraId="62DD4F98" w14:textId="77777777" w:rsidR="006F1EE4" w:rsidRDefault="006F1EE4">
            <w:pPr>
              <w:spacing w:line="276" w:lineRule="auto"/>
              <w:jc w:val="both"/>
              <w:rPr>
                <w:sz w:val="24"/>
                <w:szCs w:val="24"/>
              </w:rPr>
            </w:pPr>
          </w:p>
        </w:tc>
        <w:tc>
          <w:tcPr>
            <w:tcW w:w="473" w:type="dxa"/>
            <w:shd w:val="clear" w:color="auto" w:fill="A6A6A6"/>
          </w:tcPr>
          <w:p w14:paraId="5F435E19" w14:textId="77777777" w:rsidR="006F1EE4" w:rsidRDefault="006F1EE4">
            <w:pPr>
              <w:spacing w:line="276" w:lineRule="auto"/>
              <w:jc w:val="both"/>
              <w:rPr>
                <w:sz w:val="24"/>
                <w:szCs w:val="24"/>
              </w:rPr>
            </w:pPr>
          </w:p>
        </w:tc>
        <w:tc>
          <w:tcPr>
            <w:tcW w:w="474" w:type="dxa"/>
            <w:shd w:val="clear" w:color="auto" w:fill="auto"/>
          </w:tcPr>
          <w:p w14:paraId="367DC3CB" w14:textId="77777777" w:rsidR="006F1EE4" w:rsidRDefault="006F1EE4">
            <w:pPr>
              <w:spacing w:line="276" w:lineRule="auto"/>
              <w:jc w:val="both"/>
              <w:rPr>
                <w:sz w:val="24"/>
                <w:szCs w:val="24"/>
              </w:rPr>
            </w:pPr>
          </w:p>
        </w:tc>
        <w:tc>
          <w:tcPr>
            <w:tcW w:w="471" w:type="dxa"/>
            <w:shd w:val="clear" w:color="auto" w:fill="auto"/>
          </w:tcPr>
          <w:p w14:paraId="11CD0D01" w14:textId="77777777" w:rsidR="006F1EE4" w:rsidRDefault="006F1EE4">
            <w:pPr>
              <w:spacing w:line="276" w:lineRule="auto"/>
              <w:jc w:val="both"/>
              <w:rPr>
                <w:sz w:val="24"/>
                <w:szCs w:val="24"/>
              </w:rPr>
            </w:pPr>
          </w:p>
        </w:tc>
        <w:tc>
          <w:tcPr>
            <w:tcW w:w="472" w:type="dxa"/>
            <w:shd w:val="clear" w:color="auto" w:fill="auto"/>
          </w:tcPr>
          <w:p w14:paraId="02789311" w14:textId="77777777" w:rsidR="006F1EE4" w:rsidRDefault="006F1EE4">
            <w:pPr>
              <w:spacing w:line="276" w:lineRule="auto"/>
              <w:jc w:val="both"/>
              <w:rPr>
                <w:sz w:val="24"/>
                <w:szCs w:val="24"/>
              </w:rPr>
            </w:pPr>
          </w:p>
        </w:tc>
        <w:tc>
          <w:tcPr>
            <w:tcW w:w="471" w:type="dxa"/>
            <w:shd w:val="clear" w:color="auto" w:fill="auto"/>
          </w:tcPr>
          <w:p w14:paraId="66AEB363" w14:textId="77777777" w:rsidR="006F1EE4" w:rsidRDefault="006F1EE4">
            <w:pPr>
              <w:spacing w:line="276" w:lineRule="auto"/>
              <w:jc w:val="both"/>
              <w:rPr>
                <w:sz w:val="24"/>
                <w:szCs w:val="24"/>
              </w:rPr>
            </w:pPr>
          </w:p>
        </w:tc>
        <w:tc>
          <w:tcPr>
            <w:tcW w:w="471" w:type="dxa"/>
            <w:shd w:val="clear" w:color="auto" w:fill="auto"/>
          </w:tcPr>
          <w:p w14:paraId="5724D05B" w14:textId="77777777" w:rsidR="006F1EE4" w:rsidRDefault="006F1EE4">
            <w:pPr>
              <w:spacing w:line="276" w:lineRule="auto"/>
              <w:jc w:val="both"/>
              <w:rPr>
                <w:sz w:val="24"/>
                <w:szCs w:val="24"/>
              </w:rPr>
            </w:pPr>
          </w:p>
        </w:tc>
        <w:tc>
          <w:tcPr>
            <w:tcW w:w="471" w:type="dxa"/>
            <w:shd w:val="clear" w:color="auto" w:fill="auto"/>
          </w:tcPr>
          <w:p w14:paraId="3A5A1969" w14:textId="77777777" w:rsidR="006F1EE4" w:rsidRDefault="006F1EE4">
            <w:pPr>
              <w:spacing w:line="276" w:lineRule="auto"/>
              <w:jc w:val="both"/>
              <w:rPr>
                <w:sz w:val="24"/>
                <w:szCs w:val="24"/>
              </w:rPr>
            </w:pPr>
          </w:p>
        </w:tc>
        <w:tc>
          <w:tcPr>
            <w:tcW w:w="471" w:type="dxa"/>
            <w:shd w:val="clear" w:color="auto" w:fill="auto"/>
          </w:tcPr>
          <w:p w14:paraId="2D8DAFA1" w14:textId="77777777" w:rsidR="006F1EE4" w:rsidRDefault="006F1EE4">
            <w:pPr>
              <w:spacing w:line="276" w:lineRule="auto"/>
              <w:jc w:val="both"/>
              <w:rPr>
                <w:sz w:val="24"/>
                <w:szCs w:val="24"/>
              </w:rPr>
            </w:pPr>
          </w:p>
        </w:tc>
        <w:tc>
          <w:tcPr>
            <w:tcW w:w="471" w:type="dxa"/>
            <w:shd w:val="clear" w:color="auto" w:fill="auto"/>
          </w:tcPr>
          <w:p w14:paraId="2F978F34" w14:textId="77777777" w:rsidR="006F1EE4" w:rsidRDefault="006F1EE4">
            <w:pPr>
              <w:spacing w:line="276" w:lineRule="auto"/>
              <w:jc w:val="both"/>
              <w:rPr>
                <w:sz w:val="24"/>
                <w:szCs w:val="24"/>
              </w:rPr>
            </w:pPr>
          </w:p>
        </w:tc>
        <w:tc>
          <w:tcPr>
            <w:tcW w:w="471" w:type="dxa"/>
            <w:shd w:val="clear" w:color="auto" w:fill="auto"/>
          </w:tcPr>
          <w:p w14:paraId="645D7DF4" w14:textId="77777777" w:rsidR="006F1EE4" w:rsidRDefault="006F1EE4">
            <w:pPr>
              <w:spacing w:line="276" w:lineRule="auto"/>
              <w:jc w:val="both"/>
              <w:rPr>
                <w:sz w:val="24"/>
                <w:szCs w:val="24"/>
              </w:rPr>
            </w:pPr>
          </w:p>
        </w:tc>
      </w:tr>
      <w:tr w:rsidR="006F1EE4" w14:paraId="2449EB05" w14:textId="77777777">
        <w:trPr>
          <w:trHeight w:val="639"/>
        </w:trPr>
        <w:tc>
          <w:tcPr>
            <w:tcW w:w="657" w:type="dxa"/>
          </w:tcPr>
          <w:p w14:paraId="693C734F" w14:textId="77777777" w:rsidR="006F1EE4" w:rsidRDefault="006F1EE4">
            <w:pPr>
              <w:numPr>
                <w:ilvl w:val="0"/>
                <w:numId w:val="7"/>
              </w:numPr>
              <w:spacing w:after="160" w:line="276" w:lineRule="auto"/>
              <w:jc w:val="both"/>
              <w:rPr>
                <w:sz w:val="24"/>
                <w:szCs w:val="24"/>
              </w:rPr>
            </w:pPr>
          </w:p>
        </w:tc>
        <w:tc>
          <w:tcPr>
            <w:tcW w:w="3147" w:type="dxa"/>
          </w:tcPr>
          <w:p w14:paraId="4F208493" w14:textId="77777777" w:rsidR="006F1EE4" w:rsidRDefault="00E220E0">
            <w:pPr>
              <w:spacing w:line="276" w:lineRule="auto"/>
              <w:rPr>
                <w:sz w:val="24"/>
                <w:szCs w:val="24"/>
              </w:rPr>
            </w:pPr>
            <w:r>
              <w:rPr>
                <w:sz w:val="24"/>
                <w:szCs w:val="24"/>
              </w:rPr>
              <w:t>Fasilitator (2 sesi)</w:t>
            </w:r>
          </w:p>
          <w:p w14:paraId="2D8AE44E" w14:textId="77777777" w:rsidR="006F1EE4" w:rsidRDefault="006F1EE4">
            <w:pPr>
              <w:spacing w:line="276" w:lineRule="auto"/>
              <w:rPr>
                <w:sz w:val="24"/>
                <w:szCs w:val="24"/>
              </w:rPr>
            </w:pPr>
          </w:p>
        </w:tc>
        <w:tc>
          <w:tcPr>
            <w:tcW w:w="474" w:type="dxa"/>
            <w:shd w:val="clear" w:color="auto" w:fill="auto"/>
          </w:tcPr>
          <w:p w14:paraId="44654333" w14:textId="77777777" w:rsidR="006F1EE4" w:rsidRDefault="006F1EE4">
            <w:pPr>
              <w:spacing w:line="276" w:lineRule="auto"/>
              <w:jc w:val="both"/>
              <w:rPr>
                <w:sz w:val="24"/>
                <w:szCs w:val="24"/>
              </w:rPr>
            </w:pPr>
          </w:p>
        </w:tc>
        <w:tc>
          <w:tcPr>
            <w:tcW w:w="472" w:type="dxa"/>
            <w:shd w:val="clear" w:color="auto" w:fill="auto"/>
          </w:tcPr>
          <w:p w14:paraId="7BCFE493" w14:textId="77777777" w:rsidR="006F1EE4" w:rsidRDefault="006F1EE4">
            <w:pPr>
              <w:spacing w:line="276" w:lineRule="auto"/>
              <w:jc w:val="both"/>
              <w:rPr>
                <w:sz w:val="24"/>
                <w:szCs w:val="24"/>
              </w:rPr>
            </w:pPr>
          </w:p>
        </w:tc>
        <w:tc>
          <w:tcPr>
            <w:tcW w:w="473" w:type="dxa"/>
            <w:shd w:val="clear" w:color="auto" w:fill="A6A6A6"/>
          </w:tcPr>
          <w:p w14:paraId="7180CE90" w14:textId="77777777" w:rsidR="006F1EE4" w:rsidRDefault="006F1EE4">
            <w:pPr>
              <w:spacing w:line="276" w:lineRule="auto"/>
              <w:jc w:val="both"/>
              <w:rPr>
                <w:sz w:val="24"/>
                <w:szCs w:val="24"/>
              </w:rPr>
            </w:pPr>
          </w:p>
        </w:tc>
        <w:tc>
          <w:tcPr>
            <w:tcW w:w="474" w:type="dxa"/>
            <w:shd w:val="clear" w:color="auto" w:fill="A6A6A6"/>
          </w:tcPr>
          <w:p w14:paraId="7581718E" w14:textId="77777777" w:rsidR="006F1EE4" w:rsidRDefault="006F1EE4">
            <w:pPr>
              <w:spacing w:line="276" w:lineRule="auto"/>
              <w:jc w:val="both"/>
              <w:rPr>
                <w:sz w:val="24"/>
                <w:szCs w:val="24"/>
              </w:rPr>
            </w:pPr>
          </w:p>
        </w:tc>
        <w:tc>
          <w:tcPr>
            <w:tcW w:w="471" w:type="dxa"/>
            <w:shd w:val="clear" w:color="auto" w:fill="A6A6A6"/>
          </w:tcPr>
          <w:p w14:paraId="01EE4F8C" w14:textId="77777777" w:rsidR="006F1EE4" w:rsidRDefault="006F1EE4">
            <w:pPr>
              <w:spacing w:line="276" w:lineRule="auto"/>
              <w:jc w:val="both"/>
              <w:rPr>
                <w:sz w:val="24"/>
                <w:szCs w:val="24"/>
              </w:rPr>
            </w:pPr>
          </w:p>
        </w:tc>
        <w:tc>
          <w:tcPr>
            <w:tcW w:w="472" w:type="dxa"/>
            <w:shd w:val="clear" w:color="auto" w:fill="A6A6A6"/>
          </w:tcPr>
          <w:p w14:paraId="2E6E642F" w14:textId="77777777" w:rsidR="006F1EE4" w:rsidRDefault="006F1EE4">
            <w:pPr>
              <w:spacing w:line="276" w:lineRule="auto"/>
              <w:jc w:val="both"/>
              <w:rPr>
                <w:sz w:val="24"/>
                <w:szCs w:val="24"/>
              </w:rPr>
            </w:pPr>
          </w:p>
        </w:tc>
        <w:tc>
          <w:tcPr>
            <w:tcW w:w="471" w:type="dxa"/>
            <w:shd w:val="clear" w:color="auto" w:fill="auto"/>
          </w:tcPr>
          <w:p w14:paraId="5C062D00" w14:textId="77777777" w:rsidR="006F1EE4" w:rsidRDefault="006F1EE4">
            <w:pPr>
              <w:spacing w:line="276" w:lineRule="auto"/>
              <w:jc w:val="both"/>
              <w:rPr>
                <w:sz w:val="24"/>
                <w:szCs w:val="24"/>
              </w:rPr>
            </w:pPr>
          </w:p>
        </w:tc>
        <w:tc>
          <w:tcPr>
            <w:tcW w:w="471" w:type="dxa"/>
            <w:shd w:val="clear" w:color="auto" w:fill="auto"/>
          </w:tcPr>
          <w:p w14:paraId="73F9463E" w14:textId="77777777" w:rsidR="006F1EE4" w:rsidRDefault="006F1EE4">
            <w:pPr>
              <w:spacing w:line="276" w:lineRule="auto"/>
              <w:jc w:val="both"/>
              <w:rPr>
                <w:sz w:val="24"/>
                <w:szCs w:val="24"/>
              </w:rPr>
            </w:pPr>
          </w:p>
        </w:tc>
        <w:tc>
          <w:tcPr>
            <w:tcW w:w="471" w:type="dxa"/>
            <w:shd w:val="clear" w:color="auto" w:fill="auto"/>
          </w:tcPr>
          <w:p w14:paraId="3D08B248" w14:textId="77777777" w:rsidR="006F1EE4" w:rsidRDefault="006F1EE4">
            <w:pPr>
              <w:spacing w:line="276" w:lineRule="auto"/>
              <w:jc w:val="both"/>
              <w:rPr>
                <w:sz w:val="24"/>
                <w:szCs w:val="24"/>
              </w:rPr>
            </w:pPr>
          </w:p>
        </w:tc>
        <w:tc>
          <w:tcPr>
            <w:tcW w:w="471" w:type="dxa"/>
            <w:shd w:val="clear" w:color="auto" w:fill="auto"/>
          </w:tcPr>
          <w:p w14:paraId="11AC5471" w14:textId="77777777" w:rsidR="006F1EE4" w:rsidRDefault="006F1EE4">
            <w:pPr>
              <w:spacing w:line="276" w:lineRule="auto"/>
              <w:jc w:val="both"/>
              <w:rPr>
                <w:sz w:val="24"/>
                <w:szCs w:val="24"/>
              </w:rPr>
            </w:pPr>
          </w:p>
        </w:tc>
        <w:tc>
          <w:tcPr>
            <w:tcW w:w="471" w:type="dxa"/>
            <w:shd w:val="clear" w:color="auto" w:fill="auto"/>
          </w:tcPr>
          <w:p w14:paraId="1B303630" w14:textId="77777777" w:rsidR="006F1EE4" w:rsidRDefault="006F1EE4">
            <w:pPr>
              <w:spacing w:line="276" w:lineRule="auto"/>
              <w:jc w:val="both"/>
              <w:rPr>
                <w:sz w:val="24"/>
                <w:szCs w:val="24"/>
              </w:rPr>
            </w:pPr>
          </w:p>
        </w:tc>
        <w:tc>
          <w:tcPr>
            <w:tcW w:w="471" w:type="dxa"/>
            <w:shd w:val="clear" w:color="auto" w:fill="auto"/>
          </w:tcPr>
          <w:p w14:paraId="239B9FB0" w14:textId="77777777" w:rsidR="006F1EE4" w:rsidRDefault="006F1EE4">
            <w:pPr>
              <w:spacing w:line="276" w:lineRule="auto"/>
              <w:jc w:val="both"/>
              <w:rPr>
                <w:sz w:val="24"/>
                <w:szCs w:val="24"/>
              </w:rPr>
            </w:pPr>
          </w:p>
        </w:tc>
      </w:tr>
      <w:tr w:rsidR="006F1EE4" w14:paraId="5C41D76B" w14:textId="77777777">
        <w:trPr>
          <w:trHeight w:val="623"/>
        </w:trPr>
        <w:tc>
          <w:tcPr>
            <w:tcW w:w="657" w:type="dxa"/>
          </w:tcPr>
          <w:p w14:paraId="42C9EE9D" w14:textId="77777777" w:rsidR="006F1EE4" w:rsidRDefault="006F1EE4">
            <w:pPr>
              <w:numPr>
                <w:ilvl w:val="0"/>
                <w:numId w:val="7"/>
              </w:numPr>
              <w:spacing w:after="160" w:line="276" w:lineRule="auto"/>
              <w:jc w:val="both"/>
              <w:rPr>
                <w:sz w:val="24"/>
                <w:szCs w:val="24"/>
              </w:rPr>
            </w:pPr>
          </w:p>
        </w:tc>
        <w:tc>
          <w:tcPr>
            <w:tcW w:w="3147" w:type="dxa"/>
          </w:tcPr>
          <w:p w14:paraId="57D3E808" w14:textId="77777777" w:rsidR="006F1EE4" w:rsidRDefault="00E220E0">
            <w:pPr>
              <w:spacing w:line="276" w:lineRule="auto"/>
              <w:rPr>
                <w:sz w:val="24"/>
                <w:szCs w:val="24"/>
              </w:rPr>
            </w:pPr>
            <w:r>
              <w:rPr>
                <w:sz w:val="24"/>
                <w:szCs w:val="24"/>
              </w:rPr>
              <w:t>Penulis Laporan</w:t>
            </w:r>
          </w:p>
          <w:p w14:paraId="7779636E" w14:textId="77777777" w:rsidR="006F1EE4" w:rsidRDefault="006F1EE4">
            <w:pPr>
              <w:spacing w:line="276" w:lineRule="auto"/>
              <w:rPr>
                <w:sz w:val="24"/>
                <w:szCs w:val="24"/>
              </w:rPr>
            </w:pPr>
          </w:p>
        </w:tc>
        <w:tc>
          <w:tcPr>
            <w:tcW w:w="474" w:type="dxa"/>
            <w:shd w:val="clear" w:color="auto" w:fill="auto"/>
          </w:tcPr>
          <w:p w14:paraId="06E85BB7" w14:textId="77777777" w:rsidR="006F1EE4" w:rsidRDefault="006F1EE4">
            <w:pPr>
              <w:spacing w:line="276" w:lineRule="auto"/>
              <w:jc w:val="both"/>
              <w:rPr>
                <w:sz w:val="24"/>
                <w:szCs w:val="24"/>
              </w:rPr>
            </w:pPr>
          </w:p>
        </w:tc>
        <w:tc>
          <w:tcPr>
            <w:tcW w:w="472" w:type="dxa"/>
            <w:shd w:val="clear" w:color="auto" w:fill="auto"/>
          </w:tcPr>
          <w:p w14:paraId="1B132C90" w14:textId="77777777" w:rsidR="006F1EE4" w:rsidRDefault="006F1EE4">
            <w:pPr>
              <w:spacing w:line="276" w:lineRule="auto"/>
              <w:jc w:val="both"/>
              <w:rPr>
                <w:sz w:val="24"/>
                <w:szCs w:val="24"/>
              </w:rPr>
            </w:pPr>
          </w:p>
        </w:tc>
        <w:tc>
          <w:tcPr>
            <w:tcW w:w="473" w:type="dxa"/>
            <w:shd w:val="clear" w:color="auto" w:fill="auto"/>
          </w:tcPr>
          <w:p w14:paraId="49A142D0" w14:textId="77777777" w:rsidR="006F1EE4" w:rsidRDefault="006F1EE4">
            <w:pPr>
              <w:spacing w:line="276" w:lineRule="auto"/>
              <w:jc w:val="both"/>
              <w:rPr>
                <w:sz w:val="24"/>
                <w:szCs w:val="24"/>
              </w:rPr>
            </w:pPr>
          </w:p>
        </w:tc>
        <w:tc>
          <w:tcPr>
            <w:tcW w:w="474" w:type="dxa"/>
            <w:shd w:val="clear" w:color="auto" w:fill="auto"/>
          </w:tcPr>
          <w:p w14:paraId="4A8D0FBC" w14:textId="77777777" w:rsidR="006F1EE4" w:rsidRDefault="006F1EE4">
            <w:pPr>
              <w:spacing w:line="276" w:lineRule="auto"/>
              <w:jc w:val="both"/>
              <w:rPr>
                <w:sz w:val="24"/>
                <w:szCs w:val="24"/>
              </w:rPr>
            </w:pPr>
          </w:p>
        </w:tc>
        <w:tc>
          <w:tcPr>
            <w:tcW w:w="471" w:type="dxa"/>
            <w:shd w:val="clear" w:color="auto" w:fill="F2F2F2"/>
          </w:tcPr>
          <w:p w14:paraId="20A187E6" w14:textId="77777777" w:rsidR="006F1EE4" w:rsidRDefault="006F1EE4">
            <w:pPr>
              <w:spacing w:line="276" w:lineRule="auto"/>
              <w:jc w:val="both"/>
              <w:rPr>
                <w:sz w:val="24"/>
                <w:szCs w:val="24"/>
              </w:rPr>
            </w:pPr>
          </w:p>
        </w:tc>
        <w:tc>
          <w:tcPr>
            <w:tcW w:w="472" w:type="dxa"/>
            <w:shd w:val="clear" w:color="auto" w:fill="F2F2F2"/>
          </w:tcPr>
          <w:p w14:paraId="6FE74BE8" w14:textId="77777777" w:rsidR="006F1EE4" w:rsidRDefault="006F1EE4">
            <w:pPr>
              <w:spacing w:line="276" w:lineRule="auto"/>
              <w:jc w:val="both"/>
              <w:rPr>
                <w:sz w:val="24"/>
                <w:szCs w:val="24"/>
              </w:rPr>
            </w:pPr>
          </w:p>
        </w:tc>
        <w:tc>
          <w:tcPr>
            <w:tcW w:w="471" w:type="dxa"/>
            <w:shd w:val="clear" w:color="auto" w:fill="A6A6A6"/>
          </w:tcPr>
          <w:p w14:paraId="1757FCD1" w14:textId="77777777" w:rsidR="006F1EE4" w:rsidRDefault="006F1EE4">
            <w:pPr>
              <w:spacing w:line="276" w:lineRule="auto"/>
              <w:jc w:val="both"/>
              <w:rPr>
                <w:sz w:val="24"/>
                <w:szCs w:val="24"/>
              </w:rPr>
            </w:pPr>
          </w:p>
        </w:tc>
        <w:tc>
          <w:tcPr>
            <w:tcW w:w="471" w:type="dxa"/>
            <w:shd w:val="clear" w:color="auto" w:fill="A6A6A6"/>
          </w:tcPr>
          <w:p w14:paraId="258AA961" w14:textId="77777777" w:rsidR="006F1EE4" w:rsidRDefault="006F1EE4">
            <w:pPr>
              <w:spacing w:line="276" w:lineRule="auto"/>
              <w:jc w:val="both"/>
              <w:rPr>
                <w:sz w:val="24"/>
                <w:szCs w:val="24"/>
              </w:rPr>
            </w:pPr>
          </w:p>
        </w:tc>
        <w:tc>
          <w:tcPr>
            <w:tcW w:w="471" w:type="dxa"/>
            <w:shd w:val="clear" w:color="auto" w:fill="A6A6A6"/>
          </w:tcPr>
          <w:p w14:paraId="5390C4B4" w14:textId="77777777" w:rsidR="006F1EE4" w:rsidRDefault="006F1EE4">
            <w:pPr>
              <w:spacing w:line="276" w:lineRule="auto"/>
              <w:jc w:val="both"/>
              <w:rPr>
                <w:sz w:val="24"/>
                <w:szCs w:val="24"/>
              </w:rPr>
            </w:pPr>
          </w:p>
        </w:tc>
        <w:tc>
          <w:tcPr>
            <w:tcW w:w="471" w:type="dxa"/>
            <w:shd w:val="clear" w:color="auto" w:fill="A6A6A6"/>
          </w:tcPr>
          <w:p w14:paraId="73D71EC1" w14:textId="77777777" w:rsidR="006F1EE4" w:rsidRDefault="006F1EE4">
            <w:pPr>
              <w:spacing w:line="276" w:lineRule="auto"/>
              <w:jc w:val="both"/>
              <w:rPr>
                <w:sz w:val="24"/>
                <w:szCs w:val="24"/>
              </w:rPr>
            </w:pPr>
          </w:p>
        </w:tc>
        <w:tc>
          <w:tcPr>
            <w:tcW w:w="471" w:type="dxa"/>
            <w:shd w:val="clear" w:color="auto" w:fill="A6A6A6"/>
          </w:tcPr>
          <w:p w14:paraId="1EC3CB80" w14:textId="77777777" w:rsidR="006F1EE4" w:rsidRDefault="006F1EE4">
            <w:pPr>
              <w:spacing w:line="276" w:lineRule="auto"/>
              <w:jc w:val="both"/>
              <w:rPr>
                <w:sz w:val="24"/>
                <w:szCs w:val="24"/>
              </w:rPr>
            </w:pPr>
          </w:p>
        </w:tc>
        <w:tc>
          <w:tcPr>
            <w:tcW w:w="471" w:type="dxa"/>
            <w:shd w:val="clear" w:color="auto" w:fill="A6A6A6"/>
          </w:tcPr>
          <w:p w14:paraId="5862AADD" w14:textId="77777777" w:rsidR="006F1EE4" w:rsidRDefault="006F1EE4">
            <w:pPr>
              <w:spacing w:line="276" w:lineRule="auto"/>
              <w:jc w:val="both"/>
              <w:rPr>
                <w:sz w:val="24"/>
                <w:szCs w:val="24"/>
              </w:rPr>
            </w:pPr>
          </w:p>
        </w:tc>
      </w:tr>
    </w:tbl>
    <w:p w14:paraId="64F21CBA" w14:textId="77777777" w:rsidR="006F1EE4" w:rsidRDefault="006F1EE4">
      <w:pPr>
        <w:spacing w:line="360" w:lineRule="auto"/>
        <w:jc w:val="both"/>
        <w:rPr>
          <w:sz w:val="24"/>
          <w:szCs w:val="24"/>
        </w:rPr>
      </w:pPr>
    </w:p>
    <w:p w14:paraId="37450B40" w14:textId="77777777" w:rsidR="006F1EE4" w:rsidRDefault="006F1EE4">
      <w:pPr>
        <w:rPr>
          <w:sz w:val="24"/>
          <w:szCs w:val="24"/>
        </w:rPr>
      </w:pPr>
    </w:p>
    <w:p w14:paraId="6ECD5D81" w14:textId="77777777" w:rsidR="006F1EE4" w:rsidRDefault="006F1EE4">
      <w:pPr>
        <w:rPr>
          <w:sz w:val="24"/>
          <w:szCs w:val="24"/>
        </w:rPr>
      </w:pPr>
    </w:p>
    <w:p w14:paraId="57891419" w14:textId="77777777" w:rsidR="006F1EE4" w:rsidRDefault="006F1EE4">
      <w:pPr>
        <w:rPr>
          <w:sz w:val="24"/>
          <w:szCs w:val="24"/>
        </w:rPr>
      </w:pPr>
    </w:p>
    <w:p w14:paraId="40D4F533" w14:textId="77777777" w:rsidR="006F1EE4" w:rsidRDefault="006F1EE4">
      <w:pPr>
        <w:rPr>
          <w:sz w:val="24"/>
          <w:szCs w:val="24"/>
        </w:rPr>
      </w:pPr>
    </w:p>
    <w:p w14:paraId="44CF7181" w14:textId="77777777" w:rsidR="006F1EE4" w:rsidRDefault="006F1EE4">
      <w:pPr>
        <w:rPr>
          <w:sz w:val="24"/>
          <w:szCs w:val="24"/>
        </w:rPr>
      </w:pPr>
    </w:p>
    <w:p w14:paraId="654242BE" w14:textId="77777777" w:rsidR="006F1EE4" w:rsidRDefault="00E220E0">
      <w:pPr>
        <w:tabs>
          <w:tab w:val="left" w:pos="1607"/>
        </w:tabs>
        <w:jc w:val="right"/>
        <w:rPr>
          <w:b/>
          <w:sz w:val="24"/>
          <w:szCs w:val="24"/>
        </w:rPr>
      </w:pPr>
      <w:r>
        <w:rPr>
          <w:b/>
          <w:sz w:val="24"/>
          <w:szCs w:val="24"/>
        </w:rPr>
        <w:t>LAMPIRAN 2</w:t>
      </w:r>
    </w:p>
    <w:p w14:paraId="3A076DE8" w14:textId="77777777" w:rsidR="006F1EE4" w:rsidRDefault="006F1EE4">
      <w:pPr>
        <w:tabs>
          <w:tab w:val="left" w:pos="1607"/>
        </w:tabs>
        <w:rPr>
          <w:b/>
          <w:sz w:val="24"/>
          <w:szCs w:val="24"/>
        </w:rPr>
      </w:pPr>
    </w:p>
    <w:p w14:paraId="4A1032ED" w14:textId="77777777" w:rsidR="006F1EE4" w:rsidRDefault="00E220E0">
      <w:pPr>
        <w:tabs>
          <w:tab w:val="left" w:pos="840"/>
          <w:tab w:val="left" w:pos="841"/>
        </w:tabs>
        <w:jc w:val="center"/>
        <w:rPr>
          <w:b/>
          <w:color w:val="FF0000"/>
          <w:sz w:val="24"/>
          <w:szCs w:val="24"/>
          <w:u w:val="single"/>
        </w:rPr>
      </w:pPr>
      <w:r>
        <w:rPr>
          <w:b/>
          <w:sz w:val="24"/>
          <w:szCs w:val="24"/>
          <w:u w:val="single"/>
        </w:rPr>
        <w:t>KOS PERKHIDMATAN PEMBEKAL</w:t>
      </w:r>
    </w:p>
    <w:p w14:paraId="6A7E792C" w14:textId="77777777" w:rsidR="006F1EE4" w:rsidRDefault="006F1EE4">
      <w:pPr>
        <w:tabs>
          <w:tab w:val="left" w:pos="1607"/>
        </w:tabs>
        <w:rPr>
          <w:b/>
          <w:sz w:val="24"/>
          <w:szCs w:val="24"/>
        </w:rPr>
      </w:pPr>
    </w:p>
    <w:p w14:paraId="10FB8D57" w14:textId="77777777" w:rsidR="006F1EE4" w:rsidRDefault="006F1EE4">
      <w:pPr>
        <w:tabs>
          <w:tab w:val="left" w:pos="1607"/>
        </w:tabs>
        <w:rPr>
          <w:b/>
          <w:sz w:val="24"/>
          <w:szCs w:val="24"/>
        </w:rPr>
      </w:pPr>
    </w:p>
    <w:tbl>
      <w:tblPr>
        <w:tblStyle w:val="a0"/>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0"/>
        <w:gridCol w:w="2480"/>
        <w:gridCol w:w="2200"/>
        <w:gridCol w:w="2100"/>
      </w:tblGrid>
      <w:tr w:rsidR="006F1EE4" w14:paraId="09597042" w14:textId="77777777">
        <w:trPr>
          <w:trHeight w:val="300"/>
        </w:trPr>
        <w:tc>
          <w:tcPr>
            <w:tcW w:w="2040" w:type="dxa"/>
            <w:shd w:val="clear" w:color="auto" w:fill="D9D9D9"/>
          </w:tcPr>
          <w:p w14:paraId="1D69FBDA" w14:textId="77777777" w:rsidR="006F1EE4" w:rsidRDefault="00E220E0">
            <w:pPr>
              <w:tabs>
                <w:tab w:val="left" w:pos="1607"/>
              </w:tabs>
              <w:jc w:val="center"/>
              <w:rPr>
                <w:b/>
                <w:sz w:val="24"/>
                <w:szCs w:val="24"/>
              </w:rPr>
            </w:pPr>
            <w:r>
              <w:rPr>
                <w:b/>
                <w:sz w:val="24"/>
                <w:szCs w:val="24"/>
              </w:rPr>
              <w:t>Aktiviti</w:t>
            </w:r>
          </w:p>
        </w:tc>
        <w:tc>
          <w:tcPr>
            <w:tcW w:w="2480" w:type="dxa"/>
            <w:shd w:val="clear" w:color="auto" w:fill="D9D9D9"/>
          </w:tcPr>
          <w:p w14:paraId="05EFAB59" w14:textId="77777777" w:rsidR="006F1EE4" w:rsidRDefault="00E220E0">
            <w:pPr>
              <w:tabs>
                <w:tab w:val="left" w:pos="1607"/>
              </w:tabs>
              <w:jc w:val="center"/>
              <w:rPr>
                <w:b/>
                <w:sz w:val="24"/>
                <w:szCs w:val="24"/>
              </w:rPr>
            </w:pPr>
            <w:r>
              <w:rPr>
                <w:b/>
                <w:sz w:val="24"/>
                <w:szCs w:val="24"/>
              </w:rPr>
              <w:t>Kadar Bayaran</w:t>
            </w:r>
          </w:p>
        </w:tc>
        <w:tc>
          <w:tcPr>
            <w:tcW w:w="2200" w:type="dxa"/>
            <w:shd w:val="clear" w:color="auto" w:fill="D9D9D9"/>
          </w:tcPr>
          <w:p w14:paraId="568D1DF1" w14:textId="77777777" w:rsidR="006F1EE4" w:rsidRDefault="00E220E0">
            <w:pPr>
              <w:tabs>
                <w:tab w:val="left" w:pos="1607"/>
              </w:tabs>
              <w:jc w:val="center"/>
              <w:rPr>
                <w:b/>
                <w:sz w:val="24"/>
                <w:szCs w:val="24"/>
              </w:rPr>
            </w:pPr>
            <w:r>
              <w:rPr>
                <w:b/>
                <w:sz w:val="24"/>
                <w:szCs w:val="24"/>
              </w:rPr>
              <w:t>Kuantiti</w:t>
            </w:r>
          </w:p>
        </w:tc>
        <w:tc>
          <w:tcPr>
            <w:tcW w:w="2100" w:type="dxa"/>
            <w:shd w:val="clear" w:color="auto" w:fill="D9D9D9"/>
          </w:tcPr>
          <w:p w14:paraId="7EC2919F" w14:textId="77777777" w:rsidR="006F1EE4" w:rsidRDefault="00E220E0">
            <w:pPr>
              <w:tabs>
                <w:tab w:val="left" w:pos="1607"/>
              </w:tabs>
              <w:jc w:val="center"/>
              <w:rPr>
                <w:b/>
                <w:sz w:val="24"/>
                <w:szCs w:val="24"/>
              </w:rPr>
            </w:pPr>
            <w:r>
              <w:rPr>
                <w:b/>
                <w:sz w:val="24"/>
                <w:szCs w:val="24"/>
              </w:rPr>
              <w:t>Jumlah</w:t>
            </w:r>
          </w:p>
        </w:tc>
      </w:tr>
      <w:tr w:rsidR="006F1EE4" w14:paraId="0DBB758A" w14:textId="77777777">
        <w:trPr>
          <w:trHeight w:val="450"/>
        </w:trPr>
        <w:tc>
          <w:tcPr>
            <w:tcW w:w="2040" w:type="dxa"/>
          </w:tcPr>
          <w:p w14:paraId="4734523E" w14:textId="77777777" w:rsidR="006F1EE4" w:rsidRDefault="00E220E0">
            <w:pPr>
              <w:tabs>
                <w:tab w:val="left" w:pos="1607"/>
              </w:tabs>
              <w:rPr>
                <w:sz w:val="24"/>
                <w:szCs w:val="24"/>
              </w:rPr>
            </w:pPr>
            <w:r>
              <w:rPr>
                <w:sz w:val="24"/>
                <w:szCs w:val="24"/>
              </w:rPr>
              <w:t>Penceramah</w:t>
            </w:r>
          </w:p>
        </w:tc>
        <w:tc>
          <w:tcPr>
            <w:tcW w:w="2480" w:type="dxa"/>
          </w:tcPr>
          <w:p w14:paraId="3D43EC31" w14:textId="77777777" w:rsidR="006F1EE4" w:rsidRDefault="00E220E0">
            <w:pPr>
              <w:tabs>
                <w:tab w:val="left" w:pos="1607"/>
              </w:tabs>
              <w:rPr>
                <w:sz w:val="24"/>
                <w:szCs w:val="24"/>
              </w:rPr>
            </w:pPr>
            <w:r>
              <w:rPr>
                <w:sz w:val="24"/>
                <w:szCs w:val="24"/>
              </w:rPr>
              <w:t>RM300/jam</w:t>
            </w:r>
          </w:p>
        </w:tc>
        <w:tc>
          <w:tcPr>
            <w:tcW w:w="2200" w:type="dxa"/>
          </w:tcPr>
          <w:p w14:paraId="71C8DB34" w14:textId="77777777" w:rsidR="006F1EE4" w:rsidRDefault="00E220E0">
            <w:pPr>
              <w:tabs>
                <w:tab w:val="left" w:pos="1607"/>
              </w:tabs>
              <w:rPr>
                <w:sz w:val="24"/>
                <w:szCs w:val="24"/>
              </w:rPr>
            </w:pPr>
            <w:r>
              <w:rPr>
                <w:sz w:val="24"/>
                <w:szCs w:val="24"/>
              </w:rPr>
              <w:t>6 jam x 2 sesi =12</w:t>
            </w:r>
          </w:p>
        </w:tc>
        <w:tc>
          <w:tcPr>
            <w:tcW w:w="2100" w:type="dxa"/>
          </w:tcPr>
          <w:p w14:paraId="418E5E10" w14:textId="77777777" w:rsidR="006F1EE4" w:rsidRDefault="00E220E0">
            <w:pPr>
              <w:tabs>
                <w:tab w:val="left" w:pos="1607"/>
              </w:tabs>
              <w:rPr>
                <w:sz w:val="24"/>
                <w:szCs w:val="24"/>
              </w:rPr>
            </w:pPr>
            <w:r>
              <w:rPr>
                <w:sz w:val="24"/>
                <w:szCs w:val="24"/>
              </w:rPr>
              <w:t>RM3,600.00</w:t>
            </w:r>
          </w:p>
        </w:tc>
      </w:tr>
      <w:tr w:rsidR="006F1EE4" w14:paraId="13F786AB" w14:textId="77777777">
        <w:trPr>
          <w:trHeight w:val="450"/>
        </w:trPr>
        <w:tc>
          <w:tcPr>
            <w:tcW w:w="2040" w:type="dxa"/>
          </w:tcPr>
          <w:p w14:paraId="6B98EDEC" w14:textId="77777777" w:rsidR="006F1EE4" w:rsidRDefault="00E220E0">
            <w:pPr>
              <w:tabs>
                <w:tab w:val="left" w:pos="1607"/>
              </w:tabs>
              <w:rPr>
                <w:sz w:val="24"/>
                <w:szCs w:val="24"/>
              </w:rPr>
            </w:pPr>
            <w:r>
              <w:rPr>
                <w:sz w:val="24"/>
                <w:szCs w:val="24"/>
              </w:rPr>
              <w:t>Fasilitator</w:t>
            </w:r>
          </w:p>
        </w:tc>
        <w:tc>
          <w:tcPr>
            <w:tcW w:w="2480" w:type="dxa"/>
          </w:tcPr>
          <w:p w14:paraId="64EC58D0" w14:textId="77777777" w:rsidR="006F1EE4" w:rsidRDefault="00E220E0">
            <w:pPr>
              <w:tabs>
                <w:tab w:val="left" w:pos="1607"/>
              </w:tabs>
              <w:rPr>
                <w:sz w:val="24"/>
                <w:szCs w:val="24"/>
              </w:rPr>
            </w:pPr>
            <w:r>
              <w:rPr>
                <w:sz w:val="24"/>
                <w:szCs w:val="24"/>
              </w:rPr>
              <w:t>RM 250/jam</w:t>
            </w:r>
          </w:p>
        </w:tc>
        <w:tc>
          <w:tcPr>
            <w:tcW w:w="2200" w:type="dxa"/>
          </w:tcPr>
          <w:p w14:paraId="5A181AEC" w14:textId="77777777" w:rsidR="006F1EE4" w:rsidRDefault="00E220E0">
            <w:pPr>
              <w:tabs>
                <w:tab w:val="left" w:pos="1607"/>
              </w:tabs>
              <w:rPr>
                <w:sz w:val="24"/>
                <w:szCs w:val="24"/>
              </w:rPr>
            </w:pPr>
            <w:r>
              <w:rPr>
                <w:sz w:val="24"/>
                <w:szCs w:val="24"/>
              </w:rPr>
              <w:t>6 jam x 2 sesi =12</w:t>
            </w:r>
          </w:p>
        </w:tc>
        <w:tc>
          <w:tcPr>
            <w:tcW w:w="2100" w:type="dxa"/>
          </w:tcPr>
          <w:p w14:paraId="69CDB722" w14:textId="77777777" w:rsidR="006F1EE4" w:rsidRDefault="00E220E0">
            <w:pPr>
              <w:tabs>
                <w:tab w:val="left" w:pos="1607"/>
              </w:tabs>
              <w:rPr>
                <w:sz w:val="24"/>
                <w:szCs w:val="24"/>
              </w:rPr>
            </w:pPr>
            <w:r>
              <w:rPr>
                <w:sz w:val="24"/>
                <w:szCs w:val="24"/>
              </w:rPr>
              <w:t>RM3,000.00</w:t>
            </w:r>
          </w:p>
        </w:tc>
      </w:tr>
      <w:tr w:rsidR="006F1EE4" w14:paraId="5DBAE38E" w14:textId="77777777">
        <w:trPr>
          <w:trHeight w:val="450"/>
        </w:trPr>
        <w:tc>
          <w:tcPr>
            <w:tcW w:w="2040" w:type="dxa"/>
          </w:tcPr>
          <w:p w14:paraId="19F61681" w14:textId="77777777" w:rsidR="006F1EE4" w:rsidRDefault="00E220E0">
            <w:pPr>
              <w:tabs>
                <w:tab w:val="left" w:pos="1607"/>
              </w:tabs>
              <w:rPr>
                <w:sz w:val="24"/>
                <w:szCs w:val="24"/>
              </w:rPr>
            </w:pPr>
            <w:r>
              <w:rPr>
                <w:sz w:val="24"/>
                <w:szCs w:val="24"/>
              </w:rPr>
              <w:t>Penulis Laporan</w:t>
            </w:r>
          </w:p>
        </w:tc>
        <w:tc>
          <w:tcPr>
            <w:tcW w:w="2480" w:type="dxa"/>
          </w:tcPr>
          <w:p w14:paraId="10CA182D" w14:textId="77777777" w:rsidR="006F1EE4" w:rsidRDefault="00E220E0">
            <w:pPr>
              <w:tabs>
                <w:tab w:val="left" w:pos="1607"/>
              </w:tabs>
              <w:rPr>
                <w:sz w:val="24"/>
                <w:szCs w:val="24"/>
              </w:rPr>
            </w:pPr>
            <w:r>
              <w:rPr>
                <w:sz w:val="24"/>
                <w:szCs w:val="24"/>
              </w:rPr>
              <w:t>RM200/muka surat</w:t>
            </w:r>
          </w:p>
        </w:tc>
        <w:tc>
          <w:tcPr>
            <w:tcW w:w="2200" w:type="dxa"/>
          </w:tcPr>
          <w:p w14:paraId="340E2A80" w14:textId="77777777" w:rsidR="006F1EE4" w:rsidRDefault="00E220E0">
            <w:pPr>
              <w:tabs>
                <w:tab w:val="left" w:pos="1607"/>
              </w:tabs>
              <w:rPr>
                <w:sz w:val="24"/>
                <w:szCs w:val="24"/>
              </w:rPr>
            </w:pPr>
            <w:r>
              <w:rPr>
                <w:sz w:val="24"/>
                <w:szCs w:val="24"/>
              </w:rPr>
              <w:t xml:space="preserve">67 muka surat </w:t>
            </w:r>
          </w:p>
        </w:tc>
        <w:tc>
          <w:tcPr>
            <w:tcW w:w="2100" w:type="dxa"/>
          </w:tcPr>
          <w:p w14:paraId="1E81342A" w14:textId="77777777" w:rsidR="006F1EE4" w:rsidRDefault="00E220E0">
            <w:pPr>
              <w:tabs>
                <w:tab w:val="left" w:pos="1607"/>
              </w:tabs>
              <w:rPr>
                <w:sz w:val="24"/>
                <w:szCs w:val="24"/>
              </w:rPr>
            </w:pPr>
            <w:r>
              <w:rPr>
                <w:sz w:val="24"/>
                <w:szCs w:val="24"/>
              </w:rPr>
              <w:t>RM13,400.00</w:t>
            </w:r>
          </w:p>
        </w:tc>
      </w:tr>
      <w:tr w:rsidR="006F1EE4" w14:paraId="0131FB82" w14:textId="77777777">
        <w:trPr>
          <w:trHeight w:val="300"/>
        </w:trPr>
        <w:tc>
          <w:tcPr>
            <w:tcW w:w="6720" w:type="dxa"/>
            <w:gridSpan w:val="3"/>
            <w:vAlign w:val="center"/>
          </w:tcPr>
          <w:p w14:paraId="65B8B68B" w14:textId="77777777" w:rsidR="006F1EE4" w:rsidRDefault="00E220E0">
            <w:pPr>
              <w:tabs>
                <w:tab w:val="left" w:pos="1607"/>
              </w:tabs>
              <w:jc w:val="center"/>
              <w:rPr>
                <w:b/>
                <w:sz w:val="24"/>
                <w:szCs w:val="24"/>
              </w:rPr>
            </w:pPr>
            <w:r>
              <w:rPr>
                <w:b/>
                <w:sz w:val="24"/>
                <w:szCs w:val="24"/>
              </w:rPr>
              <w:t>Jumlah</w:t>
            </w:r>
          </w:p>
        </w:tc>
        <w:tc>
          <w:tcPr>
            <w:tcW w:w="2100" w:type="dxa"/>
          </w:tcPr>
          <w:p w14:paraId="7A3FEB47" w14:textId="77777777" w:rsidR="006F1EE4" w:rsidRDefault="00E220E0">
            <w:pPr>
              <w:tabs>
                <w:tab w:val="left" w:pos="1607"/>
              </w:tabs>
              <w:rPr>
                <w:b/>
                <w:sz w:val="24"/>
                <w:szCs w:val="24"/>
              </w:rPr>
            </w:pPr>
            <w:r>
              <w:rPr>
                <w:b/>
                <w:sz w:val="24"/>
                <w:szCs w:val="24"/>
              </w:rPr>
              <w:t>RM20,000.00</w:t>
            </w:r>
          </w:p>
        </w:tc>
      </w:tr>
    </w:tbl>
    <w:p w14:paraId="758A4F50" w14:textId="77777777" w:rsidR="006F1EE4" w:rsidRDefault="006F1EE4">
      <w:pPr>
        <w:tabs>
          <w:tab w:val="left" w:pos="1607"/>
        </w:tabs>
        <w:rPr>
          <w:rFonts w:ascii="Calibri" w:eastAsia="Calibri" w:hAnsi="Calibri" w:cs="Calibri"/>
        </w:rPr>
      </w:pPr>
    </w:p>
    <w:p w14:paraId="5611ACE5" w14:textId="77777777" w:rsidR="006F1EE4" w:rsidRDefault="006F1EE4">
      <w:pPr>
        <w:tabs>
          <w:tab w:val="left" w:pos="1607"/>
        </w:tabs>
        <w:rPr>
          <w:rFonts w:ascii="Calibri" w:eastAsia="Calibri" w:hAnsi="Calibri" w:cs="Calibri"/>
        </w:rPr>
      </w:pPr>
    </w:p>
    <w:p w14:paraId="7F22A3BB" w14:textId="77777777" w:rsidR="006F1EE4" w:rsidRDefault="006F1EE4">
      <w:pPr>
        <w:tabs>
          <w:tab w:val="left" w:pos="1607"/>
        </w:tabs>
        <w:rPr>
          <w:rFonts w:ascii="Calibri" w:eastAsia="Calibri" w:hAnsi="Calibri" w:cs="Calibri"/>
        </w:rPr>
      </w:pPr>
    </w:p>
    <w:p w14:paraId="6EF03544" w14:textId="77777777" w:rsidR="006F1EE4" w:rsidRDefault="006F1EE4">
      <w:pPr>
        <w:tabs>
          <w:tab w:val="left" w:pos="1607"/>
        </w:tabs>
        <w:rPr>
          <w:b/>
          <w:sz w:val="24"/>
          <w:szCs w:val="24"/>
        </w:rPr>
      </w:pPr>
    </w:p>
    <w:p w14:paraId="1038671E" w14:textId="77777777" w:rsidR="006F1EE4" w:rsidRDefault="006F1EE4">
      <w:pPr>
        <w:tabs>
          <w:tab w:val="left" w:pos="1607"/>
        </w:tabs>
        <w:rPr>
          <w:b/>
          <w:sz w:val="24"/>
          <w:szCs w:val="24"/>
        </w:rPr>
      </w:pPr>
    </w:p>
    <w:sectPr w:rsidR="006F1EE4">
      <w:footerReference w:type="default" r:id="rId8"/>
      <w:pgSz w:w="12240" w:h="15840"/>
      <w:pgMar w:top="1500" w:right="1320" w:bottom="1180" w:left="1320" w:header="0" w:footer="99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1548E" w14:textId="77777777" w:rsidR="009F52AB" w:rsidRDefault="009F52AB">
      <w:r>
        <w:separator/>
      </w:r>
    </w:p>
  </w:endnote>
  <w:endnote w:type="continuationSeparator" w:id="0">
    <w:p w14:paraId="3CAD3646" w14:textId="77777777" w:rsidR="009F52AB" w:rsidRDefault="009F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91FB8" w14:textId="77777777" w:rsidR="006F1EE4" w:rsidRDefault="006F1EE4">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61EC8" w14:textId="77777777" w:rsidR="009F52AB" w:rsidRDefault="009F52AB">
      <w:r>
        <w:separator/>
      </w:r>
    </w:p>
  </w:footnote>
  <w:footnote w:type="continuationSeparator" w:id="0">
    <w:p w14:paraId="026697E4" w14:textId="77777777" w:rsidR="009F52AB" w:rsidRDefault="009F5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71C31"/>
    <w:multiLevelType w:val="multilevel"/>
    <w:tmpl w:val="617A0A9E"/>
    <w:lvl w:ilvl="0">
      <w:start w:val="1"/>
      <w:numFmt w:val="lowerRoman"/>
      <w:lvlText w:val="%1."/>
      <w:lvlJc w:val="right"/>
      <w:pPr>
        <w:ind w:left="2280" w:hanging="360"/>
      </w:pPr>
    </w:lvl>
    <w:lvl w:ilvl="1">
      <w:start w:val="1"/>
      <w:numFmt w:val="lowerLetter"/>
      <w:lvlText w:val="%2."/>
      <w:lvlJc w:val="left"/>
      <w:pPr>
        <w:ind w:left="3000" w:hanging="360"/>
      </w:pPr>
    </w:lvl>
    <w:lvl w:ilvl="2">
      <w:start w:val="1"/>
      <w:numFmt w:val="lowerRoman"/>
      <w:lvlText w:val="%3."/>
      <w:lvlJc w:val="right"/>
      <w:pPr>
        <w:ind w:left="3720" w:hanging="180"/>
      </w:pPr>
    </w:lvl>
    <w:lvl w:ilvl="3">
      <w:start w:val="1"/>
      <w:numFmt w:val="decimal"/>
      <w:lvlText w:val="%4."/>
      <w:lvlJc w:val="left"/>
      <w:pPr>
        <w:ind w:left="4440" w:hanging="360"/>
      </w:pPr>
    </w:lvl>
    <w:lvl w:ilvl="4">
      <w:start w:val="1"/>
      <w:numFmt w:val="lowerLetter"/>
      <w:lvlText w:val="%5."/>
      <w:lvlJc w:val="left"/>
      <w:pPr>
        <w:ind w:left="5160" w:hanging="360"/>
      </w:pPr>
    </w:lvl>
    <w:lvl w:ilvl="5">
      <w:start w:val="1"/>
      <w:numFmt w:val="lowerRoman"/>
      <w:lvlText w:val="%6."/>
      <w:lvlJc w:val="right"/>
      <w:pPr>
        <w:ind w:left="5880" w:hanging="180"/>
      </w:pPr>
    </w:lvl>
    <w:lvl w:ilvl="6">
      <w:start w:val="1"/>
      <w:numFmt w:val="decimal"/>
      <w:lvlText w:val="%7."/>
      <w:lvlJc w:val="left"/>
      <w:pPr>
        <w:ind w:left="6600" w:hanging="360"/>
      </w:pPr>
    </w:lvl>
    <w:lvl w:ilvl="7">
      <w:start w:val="1"/>
      <w:numFmt w:val="lowerLetter"/>
      <w:lvlText w:val="%8."/>
      <w:lvlJc w:val="left"/>
      <w:pPr>
        <w:ind w:left="7320" w:hanging="360"/>
      </w:pPr>
    </w:lvl>
    <w:lvl w:ilvl="8">
      <w:start w:val="1"/>
      <w:numFmt w:val="lowerRoman"/>
      <w:lvlText w:val="%9."/>
      <w:lvlJc w:val="right"/>
      <w:pPr>
        <w:ind w:left="8040" w:hanging="180"/>
      </w:pPr>
    </w:lvl>
  </w:abstractNum>
  <w:abstractNum w:abstractNumId="1" w15:restartNumberingAfterBreak="0">
    <w:nsid w:val="139915AA"/>
    <w:multiLevelType w:val="multilevel"/>
    <w:tmpl w:val="A802FB20"/>
    <w:lvl w:ilvl="0">
      <w:start w:val="1"/>
      <w:numFmt w:val="lowerRoman"/>
      <w:lvlText w:val="%1."/>
      <w:lvlJc w:val="righ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8FE020E"/>
    <w:multiLevelType w:val="multilevel"/>
    <w:tmpl w:val="004E1DB2"/>
    <w:lvl w:ilvl="0">
      <w:start w:val="1"/>
      <w:numFmt w:val="lowerRoman"/>
      <w:lvlText w:val="%1."/>
      <w:lvlJc w:val="right"/>
      <w:pPr>
        <w:ind w:left="1560" w:hanging="360"/>
      </w:pPr>
      <w:rPr>
        <w:color w:val="000000"/>
      </w:r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3" w15:restartNumberingAfterBreak="0">
    <w:nsid w:val="50E65368"/>
    <w:multiLevelType w:val="multilevel"/>
    <w:tmpl w:val="0D468B06"/>
    <w:lvl w:ilvl="0">
      <w:start w:val="1"/>
      <w:numFmt w:val="lowerRoman"/>
      <w:lvlText w:val="%1."/>
      <w:lvlJc w:val="right"/>
      <w:pPr>
        <w:ind w:left="2280" w:hanging="360"/>
      </w:pPr>
      <w:rPr>
        <w:b w:val="0"/>
      </w:rPr>
    </w:lvl>
    <w:lvl w:ilvl="1">
      <w:start w:val="1"/>
      <w:numFmt w:val="lowerLetter"/>
      <w:lvlText w:val="%2."/>
      <w:lvlJc w:val="left"/>
      <w:pPr>
        <w:ind w:left="3000" w:hanging="360"/>
      </w:pPr>
    </w:lvl>
    <w:lvl w:ilvl="2">
      <w:start w:val="1"/>
      <w:numFmt w:val="lowerRoman"/>
      <w:lvlText w:val="%3."/>
      <w:lvlJc w:val="right"/>
      <w:pPr>
        <w:ind w:left="3720" w:hanging="180"/>
      </w:pPr>
    </w:lvl>
    <w:lvl w:ilvl="3">
      <w:start w:val="1"/>
      <w:numFmt w:val="decimal"/>
      <w:lvlText w:val="%4."/>
      <w:lvlJc w:val="left"/>
      <w:pPr>
        <w:ind w:left="4440" w:hanging="360"/>
      </w:pPr>
    </w:lvl>
    <w:lvl w:ilvl="4">
      <w:start w:val="1"/>
      <w:numFmt w:val="lowerLetter"/>
      <w:lvlText w:val="%5."/>
      <w:lvlJc w:val="left"/>
      <w:pPr>
        <w:ind w:left="5160" w:hanging="360"/>
      </w:pPr>
    </w:lvl>
    <w:lvl w:ilvl="5">
      <w:start w:val="1"/>
      <w:numFmt w:val="lowerRoman"/>
      <w:lvlText w:val="%6."/>
      <w:lvlJc w:val="right"/>
      <w:pPr>
        <w:ind w:left="5880" w:hanging="180"/>
      </w:pPr>
    </w:lvl>
    <w:lvl w:ilvl="6">
      <w:start w:val="1"/>
      <w:numFmt w:val="decimal"/>
      <w:lvlText w:val="%7."/>
      <w:lvlJc w:val="left"/>
      <w:pPr>
        <w:ind w:left="6600" w:hanging="360"/>
      </w:pPr>
    </w:lvl>
    <w:lvl w:ilvl="7">
      <w:start w:val="1"/>
      <w:numFmt w:val="lowerLetter"/>
      <w:lvlText w:val="%8."/>
      <w:lvlJc w:val="left"/>
      <w:pPr>
        <w:ind w:left="7320" w:hanging="360"/>
      </w:pPr>
    </w:lvl>
    <w:lvl w:ilvl="8">
      <w:start w:val="1"/>
      <w:numFmt w:val="lowerRoman"/>
      <w:lvlText w:val="%9."/>
      <w:lvlJc w:val="right"/>
      <w:pPr>
        <w:ind w:left="8040" w:hanging="180"/>
      </w:pPr>
    </w:lvl>
  </w:abstractNum>
  <w:abstractNum w:abstractNumId="4" w15:restartNumberingAfterBreak="0">
    <w:nsid w:val="51156944"/>
    <w:multiLevelType w:val="multilevel"/>
    <w:tmpl w:val="2508013C"/>
    <w:lvl w:ilvl="0">
      <w:start w:val="1"/>
      <w:numFmt w:val="lowerRoman"/>
      <w:lvlText w:val="%1."/>
      <w:lvlJc w:val="right"/>
      <w:pPr>
        <w:ind w:left="2277" w:hanging="360"/>
      </w:pPr>
    </w:lvl>
    <w:lvl w:ilvl="1">
      <w:start w:val="1"/>
      <w:numFmt w:val="lowerLetter"/>
      <w:lvlText w:val="%2."/>
      <w:lvlJc w:val="left"/>
      <w:pPr>
        <w:ind w:left="2997" w:hanging="360"/>
      </w:pPr>
    </w:lvl>
    <w:lvl w:ilvl="2">
      <w:start w:val="1"/>
      <w:numFmt w:val="lowerRoman"/>
      <w:lvlText w:val="%3."/>
      <w:lvlJc w:val="right"/>
      <w:pPr>
        <w:ind w:left="3717" w:hanging="180"/>
      </w:pPr>
    </w:lvl>
    <w:lvl w:ilvl="3">
      <w:start w:val="1"/>
      <w:numFmt w:val="decimal"/>
      <w:lvlText w:val="%4."/>
      <w:lvlJc w:val="left"/>
      <w:pPr>
        <w:ind w:left="4437" w:hanging="360"/>
      </w:pPr>
    </w:lvl>
    <w:lvl w:ilvl="4">
      <w:start w:val="1"/>
      <w:numFmt w:val="lowerLetter"/>
      <w:lvlText w:val="%5."/>
      <w:lvlJc w:val="left"/>
      <w:pPr>
        <w:ind w:left="5157" w:hanging="360"/>
      </w:pPr>
    </w:lvl>
    <w:lvl w:ilvl="5">
      <w:start w:val="1"/>
      <w:numFmt w:val="lowerRoman"/>
      <w:lvlText w:val="%6."/>
      <w:lvlJc w:val="right"/>
      <w:pPr>
        <w:ind w:left="5877" w:hanging="180"/>
      </w:pPr>
    </w:lvl>
    <w:lvl w:ilvl="6">
      <w:start w:val="1"/>
      <w:numFmt w:val="decimal"/>
      <w:lvlText w:val="%7."/>
      <w:lvlJc w:val="left"/>
      <w:pPr>
        <w:ind w:left="6597" w:hanging="360"/>
      </w:pPr>
    </w:lvl>
    <w:lvl w:ilvl="7">
      <w:start w:val="1"/>
      <w:numFmt w:val="lowerLetter"/>
      <w:lvlText w:val="%8."/>
      <w:lvlJc w:val="left"/>
      <w:pPr>
        <w:ind w:left="7317" w:hanging="360"/>
      </w:pPr>
    </w:lvl>
    <w:lvl w:ilvl="8">
      <w:start w:val="1"/>
      <w:numFmt w:val="lowerRoman"/>
      <w:lvlText w:val="%9."/>
      <w:lvlJc w:val="right"/>
      <w:pPr>
        <w:ind w:left="8037" w:hanging="180"/>
      </w:pPr>
    </w:lvl>
  </w:abstractNum>
  <w:abstractNum w:abstractNumId="5" w15:restartNumberingAfterBreak="0">
    <w:nsid w:val="5506150A"/>
    <w:multiLevelType w:val="multilevel"/>
    <w:tmpl w:val="9BA6B78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2A224A9"/>
    <w:multiLevelType w:val="multilevel"/>
    <w:tmpl w:val="608C4220"/>
    <w:lvl w:ilvl="0">
      <w:start w:val="1"/>
      <w:numFmt w:val="decimal"/>
      <w:lvlText w:val="%1."/>
      <w:lvlJc w:val="left"/>
      <w:pPr>
        <w:ind w:left="360" w:hanging="360"/>
      </w:pPr>
      <w:rPr>
        <w:b/>
        <w:color w:val="000000"/>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6B7E8C"/>
    <w:multiLevelType w:val="multilevel"/>
    <w:tmpl w:val="4784E874"/>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7"/>
  </w:num>
  <w:num w:numId="2">
    <w:abstractNumId w:val="1"/>
  </w:num>
  <w:num w:numId="3">
    <w:abstractNumId w:val="2"/>
  </w:num>
  <w:num w:numId="4">
    <w:abstractNumId w:val="3"/>
  </w:num>
  <w:num w:numId="5">
    <w:abstractNumId w:val="0"/>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EE4"/>
    <w:rsid w:val="003045B2"/>
    <w:rsid w:val="006F1EE4"/>
    <w:rsid w:val="009F52AB"/>
    <w:rsid w:val="00E220E0"/>
    <w:rsid w:val="00EB40A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626F2"/>
  <w15:docId w15:val="{1E90A9B0-CAE2-4B12-BBAD-E8D7D6AD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ms" w:eastAsia="en-MY"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89"/>
      <w:ind w:left="939" w:right="948"/>
      <w:jc w:val="center"/>
      <w:outlineLvl w:val="0"/>
    </w:pPr>
    <w:rPr>
      <w:b/>
      <w:sz w:val="32"/>
      <w:szCs w:val="32"/>
    </w:rPr>
  </w:style>
  <w:style w:type="paragraph" w:styleId="Heading2">
    <w:name w:val="heading 2"/>
    <w:basedOn w:val="Normal"/>
    <w:next w:val="Normal"/>
    <w:uiPriority w:val="9"/>
    <w:unhideWhenUsed/>
    <w:qFormat/>
    <w:pPr>
      <w:ind w:left="840" w:hanging="723"/>
      <w:outlineLvl w:val="1"/>
    </w:pPr>
    <w:rPr>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Pr>
  </w:style>
  <w:style w:type="table" w:customStyle="1" w:styleId="a0">
    <w:basedOn w:val="TableNormal"/>
    <w:rPr>
      <w:rFonts w:ascii="Calibri" w:eastAsia="Calibri" w:hAnsi="Calibri" w:cs="Calibri"/>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659</Words>
  <Characters>3762</Characters>
  <Application>Microsoft Office Word</Application>
  <DocSecurity>0</DocSecurity>
  <Lines>31</Lines>
  <Paragraphs>8</Paragraphs>
  <ScaleCrop>false</ScaleCrop>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Norhaniza Hamir</cp:lastModifiedBy>
  <cp:revision>3</cp:revision>
  <dcterms:created xsi:type="dcterms:W3CDTF">2021-04-05T05:40:00Z</dcterms:created>
  <dcterms:modified xsi:type="dcterms:W3CDTF">2021-04-05T05:42:00Z</dcterms:modified>
</cp:coreProperties>
</file>