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D7850" w14:textId="20214B11" w:rsidR="006A1A7C" w:rsidRDefault="001F0247" w:rsidP="00BC5A13">
      <w:pPr>
        <w:tabs>
          <w:tab w:val="left" w:pos="7655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160B06" wp14:editId="7E1AB3A2">
            <wp:simplePos x="0" y="0"/>
            <wp:positionH relativeFrom="column">
              <wp:posOffset>2019300</wp:posOffset>
            </wp:positionH>
            <wp:positionV relativeFrom="paragraph">
              <wp:posOffset>151130</wp:posOffset>
            </wp:positionV>
            <wp:extent cx="1657796" cy="702310"/>
            <wp:effectExtent l="0" t="0" r="0" b="2540"/>
            <wp:wrapNone/>
            <wp:docPr id="11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96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A7C">
        <w:rPr>
          <w:rFonts w:ascii="Arial" w:hAnsi="Arial" w:cs="Arial"/>
          <w:sz w:val="24"/>
          <w:szCs w:val="24"/>
          <w:lang w:val="en-US"/>
        </w:rPr>
        <w:tab/>
      </w:r>
    </w:p>
    <w:p w14:paraId="32FCF329" w14:textId="2D092F08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5E1627" w14:textId="3884C49D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8778AD5" w14:textId="7D15F860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EE66366" w14:textId="778028E0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74C0D5E" w14:textId="0FF89413" w:rsidR="006A1A7C" w:rsidRPr="001F0247" w:rsidRDefault="006A1A7C" w:rsidP="001F024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 w:rsidRPr="001F0247">
        <w:rPr>
          <w:rFonts w:ascii="Arial" w:hAnsi="Arial" w:cs="Arial"/>
          <w:b/>
          <w:bCs/>
          <w:sz w:val="32"/>
          <w:szCs w:val="32"/>
          <w:u w:val="single"/>
          <w:lang w:val="en-US"/>
        </w:rPr>
        <w:t>SURAT SETUJU TERIMA</w:t>
      </w:r>
    </w:p>
    <w:p w14:paraId="4E555D6A" w14:textId="3BED9468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4633F03" w14:textId="0E7518C8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D445718" w14:textId="24491EC6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Ketua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Pengarah</w:t>
      </w:r>
      <w:proofErr w:type="spellEnd"/>
    </w:p>
    <w:p w14:paraId="242E6554" w14:textId="33F0FEA1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Perbadanan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Malaysia (MPC)</w:t>
      </w:r>
    </w:p>
    <w:p w14:paraId="3F652966" w14:textId="6DBACF5F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Lorong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>
        <w:rPr>
          <w:rFonts w:ascii="Arial" w:hAnsi="Arial" w:cs="Arial"/>
          <w:sz w:val="24"/>
          <w:szCs w:val="24"/>
          <w:lang w:val="en-US"/>
        </w:rPr>
        <w:t>, Off Jalan Sultan,</w:t>
      </w:r>
    </w:p>
    <w:p w14:paraId="32B26081" w14:textId="44A4B66A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46200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Petaling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Jaya,</w:t>
      </w:r>
    </w:p>
    <w:p w14:paraId="7DF6E4FC" w14:textId="5DCAC328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Selangor.</w:t>
      </w:r>
    </w:p>
    <w:p w14:paraId="46ADB36B" w14:textId="7A190CFD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(U.P. Ma</w:t>
      </w:r>
      <w:r w:rsidR="00605E0C">
        <w:rPr>
          <w:rFonts w:ascii="Arial" w:hAnsi="Arial" w:cs="Arial"/>
          <w:sz w:val="24"/>
          <w:szCs w:val="24"/>
          <w:lang w:val="en-US"/>
        </w:rPr>
        <w:t>zuin Dahlan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3A26B6E4" w14:textId="506121DC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Tel</w:t>
      </w:r>
      <w:r>
        <w:rPr>
          <w:rFonts w:ascii="Arial" w:hAnsi="Arial" w:cs="Arial"/>
          <w:sz w:val="24"/>
          <w:szCs w:val="24"/>
          <w:lang w:val="en-US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ab/>
        <w:t>01</w:t>
      </w:r>
      <w:r w:rsidR="00605E0C">
        <w:rPr>
          <w:rFonts w:ascii="Arial" w:hAnsi="Arial" w:cs="Arial"/>
          <w:sz w:val="24"/>
          <w:szCs w:val="24"/>
          <w:lang w:val="en-US"/>
        </w:rPr>
        <w:t>2-3006444</w:t>
      </w:r>
    </w:p>
    <w:p w14:paraId="6E945197" w14:textId="45E48154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Emel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hyperlink r:id="rId9" w:history="1">
        <w:r w:rsidR="00605E0C" w:rsidRPr="001D7FE6">
          <w:rPr>
            <w:rStyle w:val="Hyperlink"/>
            <w:rFonts w:ascii="Arial" w:hAnsi="Arial" w:cs="Arial"/>
            <w:sz w:val="24"/>
            <w:szCs w:val="24"/>
            <w:lang w:val="en-US"/>
          </w:rPr>
          <w:t>mazuin@mpc.gov.my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521D09D" w14:textId="5D4D11B1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0AC9A66" w14:textId="28AC38DC" w:rsidR="006A1A7C" w:rsidRDefault="006A1A7C" w:rsidP="006A1A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0995C46" w14:textId="1F767509" w:rsidR="007838F2" w:rsidRPr="00921608" w:rsidRDefault="006A1A7C" w:rsidP="007838F2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C90BD7">
        <w:rPr>
          <w:rFonts w:ascii="Arial" w:hAnsi="Arial" w:cs="Arial"/>
          <w:b/>
          <w:bCs/>
          <w:sz w:val="24"/>
          <w:szCs w:val="24"/>
          <w:lang w:val="en-US"/>
        </w:rPr>
        <w:t>LANTIKAN SEBAGAI PAKAR TEKNIKAL</w:t>
      </w:r>
      <w:r w:rsidR="00346982">
        <w:rPr>
          <w:rFonts w:ascii="Arial" w:hAnsi="Arial" w:cs="Arial"/>
          <w:b/>
          <w:bCs/>
          <w:sz w:val="24"/>
          <w:szCs w:val="24"/>
          <w:lang w:val="en-US"/>
        </w:rPr>
        <w:t xml:space="preserve"> DAN KHIDMAT PENULISAN</w:t>
      </w:r>
      <w:r w:rsidRPr="00C90BD7">
        <w:rPr>
          <w:rFonts w:ascii="Arial" w:hAnsi="Arial" w:cs="Arial"/>
          <w:b/>
          <w:bCs/>
          <w:sz w:val="24"/>
          <w:szCs w:val="24"/>
          <w:lang w:val="en-US"/>
        </w:rPr>
        <w:t xml:space="preserve"> BAGI </w:t>
      </w:r>
      <w:r w:rsidR="00E72ABC">
        <w:rPr>
          <w:rFonts w:ascii="Arial" w:hAnsi="Arial" w:cs="Arial"/>
          <w:b/>
          <w:bCs/>
          <w:sz w:val="24"/>
          <w:szCs w:val="24"/>
          <w:lang w:val="en-US"/>
        </w:rPr>
        <w:t>PROJEK</w:t>
      </w:r>
      <w:r w:rsidR="007838F2" w:rsidRPr="007838F2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7838F2" w:rsidRPr="00921608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UNDERTAKE NECESSARY REVISION TO ENSURE REGULATIONS ARE ALIGNED WITH LIBERALISATION POLICIES. </w:t>
      </w:r>
    </w:p>
    <w:p w14:paraId="627B500F" w14:textId="3675BB41" w:rsidR="006A1A7C" w:rsidRDefault="006A1A7C" w:rsidP="006A1A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C8D3223" w14:textId="2587C225" w:rsidR="006A1A7C" w:rsidRDefault="006A1A7C" w:rsidP="006A1A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saya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r w:rsidR="002B50D6" w:rsidRPr="002B50D6">
        <w:rPr>
          <w:rFonts w:ascii="Arial" w:hAnsi="Arial" w:cs="Arial"/>
          <w:b/>
          <w:bCs/>
          <w:sz w:val="24"/>
          <w:szCs w:val="24"/>
          <w:lang w:val="en-US"/>
        </w:rPr>
        <w:t xml:space="preserve">Goh </w:t>
      </w:r>
      <w:proofErr w:type="spellStart"/>
      <w:r w:rsidR="002B50D6" w:rsidRPr="002B50D6">
        <w:rPr>
          <w:rFonts w:ascii="Arial" w:hAnsi="Arial" w:cs="Arial"/>
          <w:b/>
          <w:bCs/>
          <w:sz w:val="24"/>
          <w:szCs w:val="24"/>
          <w:lang w:val="en-US"/>
        </w:rPr>
        <w:t>Swee</w:t>
      </w:r>
      <w:proofErr w:type="spellEnd"/>
      <w:r w:rsidR="002B50D6" w:rsidRPr="002B50D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2B50D6" w:rsidRPr="002B50D6">
        <w:rPr>
          <w:rFonts w:ascii="Arial" w:hAnsi="Arial" w:cs="Arial"/>
          <w:b/>
          <w:bCs/>
          <w:sz w:val="24"/>
          <w:szCs w:val="24"/>
          <w:lang w:val="en-US"/>
        </w:rPr>
        <w:t>Seang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bersetuju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1F1522">
        <w:rPr>
          <w:rFonts w:ascii="Arial" w:hAnsi="Arial" w:cs="Arial"/>
          <w:strike/>
          <w:sz w:val="24"/>
          <w:szCs w:val="24"/>
          <w:lang w:val="en-US"/>
        </w:rPr>
        <w:t>tidak</w:t>
      </w:r>
      <w:proofErr w:type="spellEnd"/>
      <w:r w:rsidRPr="001F1522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Pr="001F1522">
        <w:rPr>
          <w:rFonts w:ascii="Arial" w:hAnsi="Arial" w:cs="Arial"/>
          <w:strike/>
          <w:sz w:val="24"/>
          <w:szCs w:val="24"/>
          <w:lang w:val="en-US"/>
        </w:rPr>
        <w:t>bersetuju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menerima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tawaran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Perbadanan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Malaysia (MPC)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72ABC"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dinyatakan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tawaran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terma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rujukan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6A1A7C">
        <w:rPr>
          <w:rFonts w:ascii="Arial" w:hAnsi="Arial" w:cs="Arial"/>
          <w:sz w:val="24"/>
          <w:szCs w:val="24"/>
          <w:lang w:val="en-US"/>
        </w:rPr>
        <w:t>disertakan</w:t>
      </w:r>
      <w:proofErr w:type="spellEnd"/>
      <w:r w:rsidRPr="006A1A7C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6"/>
        <w:gridCol w:w="5402"/>
      </w:tblGrid>
      <w:tr w:rsidR="001F0247" w:rsidRPr="006A1A7C" w14:paraId="63BAFE5B" w14:textId="77777777" w:rsidTr="002B50D6">
        <w:trPr>
          <w:trHeight w:val="660"/>
        </w:trPr>
        <w:tc>
          <w:tcPr>
            <w:tcW w:w="3256" w:type="dxa"/>
            <w:vAlign w:val="center"/>
          </w:tcPr>
          <w:p w14:paraId="2AC7ED5D" w14:textId="123DB822" w:rsidR="001F0247" w:rsidRPr="007838F2" w:rsidRDefault="001F0247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296" w:type="dxa"/>
            <w:vAlign w:val="center"/>
          </w:tcPr>
          <w:p w14:paraId="52E9C075" w14:textId="77777777" w:rsidR="001F0247" w:rsidRPr="007838F2" w:rsidRDefault="001F0247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838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402" w:type="dxa"/>
            <w:vAlign w:val="center"/>
          </w:tcPr>
          <w:p w14:paraId="6C8920C4" w14:textId="718D1B50" w:rsidR="001F0247" w:rsidRPr="007838F2" w:rsidRDefault="00663596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6359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3C343D9" wp14:editId="59034B4E">
                  <wp:extent cx="1743075" cy="6121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739" cy="63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247" w:rsidRPr="006A1A7C" w14:paraId="504233A4" w14:textId="77777777" w:rsidTr="002B50D6">
        <w:trPr>
          <w:trHeight w:val="684"/>
        </w:trPr>
        <w:tc>
          <w:tcPr>
            <w:tcW w:w="3256" w:type="dxa"/>
            <w:vAlign w:val="center"/>
          </w:tcPr>
          <w:p w14:paraId="17BCCC57" w14:textId="6012D5BB" w:rsidR="001F0247" w:rsidRPr="007838F2" w:rsidRDefault="001F0247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838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Nama</w:t>
            </w:r>
          </w:p>
        </w:tc>
        <w:tc>
          <w:tcPr>
            <w:tcW w:w="296" w:type="dxa"/>
            <w:vAlign w:val="center"/>
          </w:tcPr>
          <w:p w14:paraId="40F7F2EF" w14:textId="77777777" w:rsidR="001F0247" w:rsidRPr="007838F2" w:rsidRDefault="001F0247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838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402" w:type="dxa"/>
            <w:vAlign w:val="center"/>
          </w:tcPr>
          <w:p w14:paraId="032F7FB0" w14:textId="056F84C4" w:rsidR="001F0247" w:rsidRPr="007838F2" w:rsidRDefault="00D57895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0" w:name="_Hlk65080632"/>
            <w:r w:rsidRPr="007838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Goh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Swee</w:t>
            </w:r>
            <w:proofErr w:type="spellEnd"/>
            <w:r w:rsidRPr="007838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Seang</w:t>
            </w:r>
            <w:bookmarkEnd w:id="0"/>
            <w:proofErr w:type="spellEnd"/>
          </w:p>
        </w:tc>
      </w:tr>
      <w:tr w:rsidR="007838F2" w:rsidRPr="006A1A7C" w14:paraId="3EC8B7F2" w14:textId="77777777" w:rsidTr="002B50D6">
        <w:trPr>
          <w:trHeight w:val="635"/>
        </w:trPr>
        <w:tc>
          <w:tcPr>
            <w:tcW w:w="3256" w:type="dxa"/>
            <w:vAlign w:val="center"/>
          </w:tcPr>
          <w:p w14:paraId="51607FA6" w14:textId="7684C188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Kad</w:t>
            </w:r>
            <w:proofErr w:type="spellEnd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Pengenalan</w:t>
            </w:r>
            <w:proofErr w:type="spellEnd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296" w:type="dxa"/>
            <w:vAlign w:val="center"/>
          </w:tcPr>
          <w:p w14:paraId="7E0DD7BF" w14:textId="49BF6879" w:rsidR="007838F2" w:rsidRPr="007838F2" w:rsidRDefault="009859EE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402" w:type="dxa"/>
            <w:vAlign w:val="center"/>
          </w:tcPr>
          <w:p w14:paraId="741AAF6C" w14:textId="4917C142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1" w:name="_Hlk65080757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510613075049</w:t>
            </w:r>
            <w:bookmarkEnd w:id="1"/>
          </w:p>
        </w:tc>
      </w:tr>
      <w:tr w:rsidR="007838F2" w:rsidRPr="006A1A7C" w14:paraId="11CCA4AF" w14:textId="77777777" w:rsidTr="002B50D6">
        <w:trPr>
          <w:trHeight w:val="635"/>
        </w:trPr>
        <w:tc>
          <w:tcPr>
            <w:tcW w:w="3256" w:type="dxa"/>
            <w:vAlign w:val="center"/>
          </w:tcPr>
          <w:p w14:paraId="3545A68A" w14:textId="3AD1F738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Alamat</w:t>
            </w:r>
          </w:p>
        </w:tc>
        <w:tc>
          <w:tcPr>
            <w:tcW w:w="296" w:type="dxa"/>
            <w:vAlign w:val="center"/>
          </w:tcPr>
          <w:p w14:paraId="4C12DDFD" w14:textId="4F17CC56" w:rsidR="007838F2" w:rsidRPr="007838F2" w:rsidRDefault="009859EE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402" w:type="dxa"/>
            <w:vAlign w:val="center"/>
          </w:tcPr>
          <w:p w14:paraId="0ADB154B" w14:textId="64CEE2A3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2" w:name="_Hlk65080738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24 Jalan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Kajang</w:t>
            </w:r>
            <w:proofErr w:type="spellEnd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2, Taman Sri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Kajang</w:t>
            </w:r>
            <w:proofErr w:type="spellEnd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43000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Kajang</w:t>
            </w:r>
            <w:proofErr w:type="spellEnd"/>
            <w:r w:rsidR="009859EE">
              <w:rPr>
                <w:rFonts w:ascii="Arial" w:hAnsi="Arial" w:cs="Arial"/>
                <w:b/>
                <w:bCs/>
                <w:sz w:val="24"/>
                <w:szCs w:val="24"/>
              </w:rPr>
              <w:t>, Selangor</w:t>
            </w:r>
            <w:bookmarkEnd w:id="2"/>
          </w:p>
        </w:tc>
      </w:tr>
      <w:tr w:rsidR="007838F2" w:rsidRPr="006A1A7C" w14:paraId="1FA4334A" w14:textId="77777777" w:rsidTr="002B50D6">
        <w:trPr>
          <w:trHeight w:val="635"/>
        </w:trPr>
        <w:tc>
          <w:tcPr>
            <w:tcW w:w="3256" w:type="dxa"/>
            <w:vAlign w:val="center"/>
          </w:tcPr>
          <w:p w14:paraId="179C6A59" w14:textId="2405F703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No.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Akaun</w:t>
            </w:r>
            <w:proofErr w:type="spellEnd"/>
          </w:p>
        </w:tc>
        <w:tc>
          <w:tcPr>
            <w:tcW w:w="296" w:type="dxa"/>
            <w:vAlign w:val="center"/>
          </w:tcPr>
          <w:p w14:paraId="66A8A32F" w14:textId="5F06EC09" w:rsidR="007838F2" w:rsidRPr="007838F2" w:rsidRDefault="009859EE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402" w:type="dxa"/>
            <w:vAlign w:val="center"/>
          </w:tcPr>
          <w:p w14:paraId="6E892D85" w14:textId="5700EAFF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65080772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114160001915</w:t>
            </w:r>
            <w:bookmarkEnd w:id="3"/>
          </w:p>
        </w:tc>
      </w:tr>
      <w:tr w:rsidR="007838F2" w:rsidRPr="006A1A7C" w14:paraId="3F025FDB" w14:textId="77777777" w:rsidTr="002B50D6">
        <w:trPr>
          <w:trHeight w:val="635"/>
        </w:trPr>
        <w:tc>
          <w:tcPr>
            <w:tcW w:w="3256" w:type="dxa"/>
            <w:vAlign w:val="center"/>
          </w:tcPr>
          <w:p w14:paraId="79506DFA" w14:textId="13E1F580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Nama </w:t>
            </w:r>
            <w:proofErr w:type="spellStart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Akaun</w:t>
            </w:r>
            <w:proofErr w:type="spellEnd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Bank</w:t>
            </w:r>
          </w:p>
        </w:tc>
        <w:tc>
          <w:tcPr>
            <w:tcW w:w="296" w:type="dxa"/>
            <w:vAlign w:val="center"/>
          </w:tcPr>
          <w:p w14:paraId="1D9816B2" w14:textId="279A0B95" w:rsidR="007838F2" w:rsidRPr="007838F2" w:rsidRDefault="009859EE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402" w:type="dxa"/>
            <w:vAlign w:val="center"/>
          </w:tcPr>
          <w:p w14:paraId="6EAB5C57" w14:textId="09CD47C7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65080783"/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Malayan Banking</w:t>
            </w:r>
            <w:bookmarkEnd w:id="4"/>
          </w:p>
        </w:tc>
      </w:tr>
      <w:tr w:rsidR="007838F2" w:rsidRPr="006A1A7C" w14:paraId="60A9296E" w14:textId="77777777" w:rsidTr="002B50D6">
        <w:trPr>
          <w:trHeight w:val="635"/>
        </w:trPr>
        <w:tc>
          <w:tcPr>
            <w:tcW w:w="3256" w:type="dxa"/>
            <w:vAlign w:val="center"/>
          </w:tcPr>
          <w:p w14:paraId="34E96F22" w14:textId="6DBB09AB" w:rsidR="007838F2" w:rsidRPr="007838F2" w:rsidRDefault="007838F2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38F2">
              <w:rPr>
                <w:rFonts w:ascii="Arial" w:hAnsi="Arial" w:cs="Arial"/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96" w:type="dxa"/>
            <w:vAlign w:val="center"/>
          </w:tcPr>
          <w:p w14:paraId="7A59427D" w14:textId="5BBB25B3" w:rsidR="007838F2" w:rsidRPr="007838F2" w:rsidRDefault="009859EE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402" w:type="dxa"/>
            <w:vAlign w:val="center"/>
          </w:tcPr>
          <w:p w14:paraId="4D58BF21" w14:textId="178773F5" w:rsidR="002B50D6" w:rsidRPr="007838F2" w:rsidRDefault="00850E0A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6359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7838F2" w:rsidRPr="0078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 2021</w:t>
            </w:r>
          </w:p>
        </w:tc>
      </w:tr>
      <w:tr w:rsidR="00663596" w:rsidRPr="006A1A7C" w14:paraId="55E40A9B" w14:textId="77777777" w:rsidTr="002B50D6">
        <w:trPr>
          <w:trHeight w:val="635"/>
        </w:trPr>
        <w:tc>
          <w:tcPr>
            <w:tcW w:w="3256" w:type="dxa"/>
            <w:vAlign w:val="center"/>
          </w:tcPr>
          <w:p w14:paraId="496EE55D" w14:textId="77777777" w:rsidR="00663596" w:rsidRPr="007838F2" w:rsidRDefault="00663596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E61FA8D" w14:textId="77777777" w:rsidR="00663596" w:rsidRDefault="00663596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2" w:type="dxa"/>
            <w:vAlign w:val="center"/>
          </w:tcPr>
          <w:p w14:paraId="4FD5BDED" w14:textId="77777777" w:rsidR="00663596" w:rsidRDefault="00663596" w:rsidP="007838F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F0B5860" w14:textId="11E53CDE" w:rsidR="007838F2" w:rsidRPr="007838F2" w:rsidRDefault="007838F2" w:rsidP="007838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C826E59" w14:textId="77777777" w:rsidR="002B50D6" w:rsidRDefault="002B50D6" w:rsidP="001F024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2B50D6" w:rsidSect="00BC5A13">
      <w:pgSz w:w="11906" w:h="16838"/>
      <w:pgMar w:top="1004" w:right="110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C7138" w14:textId="77777777" w:rsidR="00991A46" w:rsidRDefault="00991A46" w:rsidP="00EA21D0">
      <w:pPr>
        <w:spacing w:after="0" w:line="240" w:lineRule="auto"/>
      </w:pPr>
      <w:r>
        <w:separator/>
      </w:r>
    </w:p>
  </w:endnote>
  <w:endnote w:type="continuationSeparator" w:id="0">
    <w:p w14:paraId="0BB18DBA" w14:textId="77777777" w:rsidR="00991A46" w:rsidRDefault="00991A46" w:rsidP="00EA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0BBED" w14:textId="77777777" w:rsidR="00991A46" w:rsidRDefault="00991A46" w:rsidP="00EA21D0">
      <w:pPr>
        <w:spacing w:after="0" w:line="240" w:lineRule="auto"/>
      </w:pPr>
      <w:r>
        <w:separator/>
      </w:r>
    </w:p>
  </w:footnote>
  <w:footnote w:type="continuationSeparator" w:id="0">
    <w:p w14:paraId="0CF31E41" w14:textId="77777777" w:rsidR="00991A46" w:rsidRDefault="00991A46" w:rsidP="00EA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2F7"/>
    <w:multiLevelType w:val="hybridMultilevel"/>
    <w:tmpl w:val="10389986"/>
    <w:lvl w:ilvl="0" w:tplc="FA7025C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E62A2"/>
    <w:multiLevelType w:val="hybridMultilevel"/>
    <w:tmpl w:val="4C76D8A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480DFD"/>
    <w:multiLevelType w:val="hybridMultilevel"/>
    <w:tmpl w:val="9258C506"/>
    <w:lvl w:ilvl="0" w:tplc="9790FE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4A68"/>
    <w:multiLevelType w:val="multilevel"/>
    <w:tmpl w:val="5448D9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057FA9"/>
    <w:multiLevelType w:val="multilevel"/>
    <w:tmpl w:val="5448D914"/>
    <w:lvl w:ilvl="0">
      <w:start w:val="1"/>
      <w:numFmt w:val="decimal"/>
      <w:lvlText w:val="%1.0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4634A1B"/>
    <w:multiLevelType w:val="hybridMultilevel"/>
    <w:tmpl w:val="4CAA6954"/>
    <w:lvl w:ilvl="0" w:tplc="8DB01F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7184"/>
    <w:multiLevelType w:val="hybridMultilevel"/>
    <w:tmpl w:val="27B6C6B0"/>
    <w:lvl w:ilvl="0" w:tplc="1CA074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FF"/>
    <w:rsid w:val="000420FC"/>
    <w:rsid w:val="00063292"/>
    <w:rsid w:val="000A043D"/>
    <w:rsid w:val="000A2EF7"/>
    <w:rsid w:val="000C3F22"/>
    <w:rsid w:val="000C41A9"/>
    <w:rsid w:val="000D580F"/>
    <w:rsid w:val="000E29EB"/>
    <w:rsid w:val="000E2DA3"/>
    <w:rsid w:val="00151E45"/>
    <w:rsid w:val="00166CC0"/>
    <w:rsid w:val="001976C7"/>
    <w:rsid w:val="001D0501"/>
    <w:rsid w:val="001F0247"/>
    <w:rsid w:val="001F1522"/>
    <w:rsid w:val="00202A97"/>
    <w:rsid w:val="00244EFF"/>
    <w:rsid w:val="00252F22"/>
    <w:rsid w:val="00265136"/>
    <w:rsid w:val="00286FA5"/>
    <w:rsid w:val="002B50D6"/>
    <w:rsid w:val="00304E3F"/>
    <w:rsid w:val="003175B1"/>
    <w:rsid w:val="00317937"/>
    <w:rsid w:val="0032461A"/>
    <w:rsid w:val="00346982"/>
    <w:rsid w:val="00362EEC"/>
    <w:rsid w:val="00397039"/>
    <w:rsid w:val="003D16E9"/>
    <w:rsid w:val="0043433F"/>
    <w:rsid w:val="00467017"/>
    <w:rsid w:val="00475C91"/>
    <w:rsid w:val="004A3ED3"/>
    <w:rsid w:val="004B5408"/>
    <w:rsid w:val="004D6747"/>
    <w:rsid w:val="004E3243"/>
    <w:rsid w:val="00503A59"/>
    <w:rsid w:val="0052192B"/>
    <w:rsid w:val="00541F1F"/>
    <w:rsid w:val="00547E73"/>
    <w:rsid w:val="00560B84"/>
    <w:rsid w:val="00563DDF"/>
    <w:rsid w:val="00593810"/>
    <w:rsid w:val="005941A4"/>
    <w:rsid w:val="005A7C7D"/>
    <w:rsid w:val="005C63F2"/>
    <w:rsid w:val="005E6AAA"/>
    <w:rsid w:val="00605E0C"/>
    <w:rsid w:val="006258AE"/>
    <w:rsid w:val="006550EC"/>
    <w:rsid w:val="00663596"/>
    <w:rsid w:val="00676202"/>
    <w:rsid w:val="006A1A7C"/>
    <w:rsid w:val="006D5D48"/>
    <w:rsid w:val="00705CC0"/>
    <w:rsid w:val="007204FA"/>
    <w:rsid w:val="007437FF"/>
    <w:rsid w:val="00753333"/>
    <w:rsid w:val="007728AD"/>
    <w:rsid w:val="007811C1"/>
    <w:rsid w:val="007838F2"/>
    <w:rsid w:val="007910B2"/>
    <w:rsid w:val="007A4B7E"/>
    <w:rsid w:val="007A77B7"/>
    <w:rsid w:val="007B5E83"/>
    <w:rsid w:val="007B774F"/>
    <w:rsid w:val="007C6605"/>
    <w:rsid w:val="007F6023"/>
    <w:rsid w:val="00802107"/>
    <w:rsid w:val="008029F4"/>
    <w:rsid w:val="0080561A"/>
    <w:rsid w:val="00812F80"/>
    <w:rsid w:val="00847EB3"/>
    <w:rsid w:val="00850E0A"/>
    <w:rsid w:val="008724CD"/>
    <w:rsid w:val="008A2F23"/>
    <w:rsid w:val="008B0934"/>
    <w:rsid w:val="00921608"/>
    <w:rsid w:val="009333AA"/>
    <w:rsid w:val="00940432"/>
    <w:rsid w:val="00972273"/>
    <w:rsid w:val="009859EE"/>
    <w:rsid w:val="00991A46"/>
    <w:rsid w:val="009F2C6B"/>
    <w:rsid w:val="00A10185"/>
    <w:rsid w:val="00A1082E"/>
    <w:rsid w:val="00A226F1"/>
    <w:rsid w:val="00A30208"/>
    <w:rsid w:val="00A42294"/>
    <w:rsid w:val="00A57D3D"/>
    <w:rsid w:val="00A6235C"/>
    <w:rsid w:val="00A869D2"/>
    <w:rsid w:val="00AC07A6"/>
    <w:rsid w:val="00B6041E"/>
    <w:rsid w:val="00B60E74"/>
    <w:rsid w:val="00B73264"/>
    <w:rsid w:val="00B95188"/>
    <w:rsid w:val="00B959D2"/>
    <w:rsid w:val="00BC5A13"/>
    <w:rsid w:val="00BE7262"/>
    <w:rsid w:val="00C031A3"/>
    <w:rsid w:val="00C30F40"/>
    <w:rsid w:val="00C8644F"/>
    <w:rsid w:val="00C90BD7"/>
    <w:rsid w:val="00CA2D1C"/>
    <w:rsid w:val="00D16378"/>
    <w:rsid w:val="00D57895"/>
    <w:rsid w:val="00DC1BCA"/>
    <w:rsid w:val="00E10209"/>
    <w:rsid w:val="00E3079F"/>
    <w:rsid w:val="00E60364"/>
    <w:rsid w:val="00E61683"/>
    <w:rsid w:val="00E72ABC"/>
    <w:rsid w:val="00E779AF"/>
    <w:rsid w:val="00EA21D0"/>
    <w:rsid w:val="00EC1B26"/>
    <w:rsid w:val="00EF7FE6"/>
    <w:rsid w:val="00F6627C"/>
    <w:rsid w:val="00F74AB6"/>
    <w:rsid w:val="00FA11BB"/>
    <w:rsid w:val="00FC7088"/>
    <w:rsid w:val="00FD1E54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91FFD"/>
  <w15:chartTrackingRefBased/>
  <w15:docId w15:val="{52F3D62F-7136-450B-9CB3-98E14A85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1D0"/>
  </w:style>
  <w:style w:type="paragraph" w:styleId="Footer">
    <w:name w:val="footer"/>
    <w:basedOn w:val="Normal"/>
    <w:link w:val="FooterChar"/>
    <w:uiPriority w:val="99"/>
    <w:unhideWhenUsed/>
    <w:rsid w:val="00EA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1D0"/>
  </w:style>
  <w:style w:type="character" w:styleId="Hyperlink">
    <w:name w:val="Hyperlink"/>
    <w:basedOn w:val="DefaultParagraphFont"/>
    <w:uiPriority w:val="99"/>
    <w:unhideWhenUsed/>
    <w:rsid w:val="00B95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812F80"/>
    <w:pPr>
      <w:ind w:left="720"/>
      <w:contextualSpacing/>
    </w:pPr>
  </w:style>
  <w:style w:type="character" w:customStyle="1" w:styleId="ListParagraphChar">
    <w:name w:val="List Paragraph Char"/>
    <w:link w:val="ListParagraph"/>
    <w:rsid w:val="00605E0C"/>
  </w:style>
  <w:style w:type="paragraph" w:styleId="BalloonText">
    <w:name w:val="Balloon Text"/>
    <w:basedOn w:val="Normal"/>
    <w:link w:val="BalloonTextChar"/>
    <w:uiPriority w:val="99"/>
    <w:semiHidden/>
    <w:unhideWhenUsed/>
    <w:rsid w:val="0028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mazuin@mpc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AE87-615F-4C46-84BD-9ACFB3FE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Mariatul Af-Ida Mohd Tajul Ariffin</dc:creator>
  <cp:keywords/>
  <dc:description/>
  <cp:lastModifiedBy>mazuin@mpc.gov.my</cp:lastModifiedBy>
  <cp:revision>2</cp:revision>
  <cp:lastPrinted>2020-09-01T06:49:00Z</cp:lastPrinted>
  <dcterms:created xsi:type="dcterms:W3CDTF">2021-03-22T09:47:00Z</dcterms:created>
  <dcterms:modified xsi:type="dcterms:W3CDTF">2021-03-22T09:47:00Z</dcterms:modified>
</cp:coreProperties>
</file>