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788" w:type="dxa"/>
        <w:tblLook w:val="04A0" w:firstRow="1" w:lastRow="0" w:firstColumn="1" w:lastColumn="0" w:noHBand="0" w:noVBand="1"/>
      </w:tblPr>
      <w:tblGrid>
        <w:gridCol w:w="898"/>
        <w:gridCol w:w="2431"/>
        <w:gridCol w:w="999"/>
        <w:gridCol w:w="1161"/>
        <w:gridCol w:w="1328"/>
        <w:gridCol w:w="841"/>
        <w:gridCol w:w="1328"/>
        <w:gridCol w:w="1081"/>
        <w:gridCol w:w="1333"/>
        <w:gridCol w:w="1094"/>
        <w:gridCol w:w="1294"/>
      </w:tblGrid>
      <w:tr w:rsidR="00FC4888" w14:paraId="44887D18" w14:textId="5E6C2713" w:rsidTr="00652974">
        <w:trPr>
          <w:tblHeader/>
        </w:trPr>
        <w:tc>
          <w:tcPr>
            <w:tcW w:w="940" w:type="dxa"/>
            <w:vMerge w:val="restart"/>
            <w:shd w:val="clear" w:color="auto" w:fill="BFBFBF" w:themeFill="background1" w:themeFillShade="BF"/>
          </w:tcPr>
          <w:p w14:paraId="6543B2D7" w14:textId="4F8771AA" w:rsidR="00FC4888" w:rsidRPr="00DC2BC2" w:rsidRDefault="00FC4888">
            <w:pPr>
              <w:rPr>
                <w:b/>
                <w:bCs/>
              </w:rPr>
            </w:pPr>
            <w:bookmarkStart w:id="0" w:name="_Hlk34130682"/>
            <w:r>
              <w:rPr>
                <w:b/>
                <w:bCs/>
              </w:rPr>
              <w:t>STEP</w:t>
            </w:r>
          </w:p>
        </w:tc>
        <w:tc>
          <w:tcPr>
            <w:tcW w:w="2564" w:type="dxa"/>
            <w:vMerge w:val="restart"/>
            <w:shd w:val="clear" w:color="auto" w:fill="BFBFBF" w:themeFill="background1" w:themeFillShade="BF"/>
          </w:tcPr>
          <w:p w14:paraId="7130C592" w14:textId="70D4EA34" w:rsidR="00FC4888" w:rsidRPr="00DC2BC2" w:rsidRDefault="00FC4888">
            <w:pPr>
              <w:rPr>
                <w:b/>
                <w:bCs/>
              </w:rPr>
            </w:pPr>
            <w:r w:rsidRPr="00DC2BC2">
              <w:rPr>
                <w:b/>
                <w:bCs/>
              </w:rPr>
              <w:t>ACTIVITY</w:t>
            </w:r>
          </w:p>
        </w:tc>
        <w:tc>
          <w:tcPr>
            <w:tcW w:w="10284" w:type="dxa"/>
            <w:gridSpan w:val="9"/>
            <w:shd w:val="clear" w:color="auto" w:fill="BFBFBF" w:themeFill="background1" w:themeFillShade="BF"/>
          </w:tcPr>
          <w:p w14:paraId="7623E562" w14:textId="6BA8F20A" w:rsidR="00FC4888" w:rsidRPr="00DC2BC2" w:rsidRDefault="00FC4888" w:rsidP="00E33561">
            <w:pPr>
              <w:jc w:val="center"/>
              <w:rPr>
                <w:b/>
                <w:bCs/>
              </w:rPr>
            </w:pPr>
            <w:r w:rsidRPr="00DC2BC2">
              <w:rPr>
                <w:b/>
                <w:bCs/>
              </w:rPr>
              <w:t>MONTH</w:t>
            </w:r>
          </w:p>
        </w:tc>
      </w:tr>
      <w:tr w:rsidR="004F0699" w14:paraId="5A7F4A26" w14:textId="5A23C681" w:rsidTr="00652974">
        <w:trPr>
          <w:tblHeader/>
        </w:trPr>
        <w:tc>
          <w:tcPr>
            <w:tcW w:w="940" w:type="dxa"/>
            <w:vMerge/>
            <w:shd w:val="clear" w:color="auto" w:fill="BFBFBF" w:themeFill="background1" w:themeFillShade="BF"/>
          </w:tcPr>
          <w:p w14:paraId="4333CB39" w14:textId="77777777" w:rsidR="00FC4888" w:rsidRPr="00DC2BC2" w:rsidRDefault="00FC4888">
            <w:pPr>
              <w:rPr>
                <w:b/>
                <w:bCs/>
              </w:rPr>
            </w:pPr>
          </w:p>
        </w:tc>
        <w:tc>
          <w:tcPr>
            <w:tcW w:w="2564" w:type="dxa"/>
            <w:vMerge/>
            <w:shd w:val="clear" w:color="auto" w:fill="BFBFBF" w:themeFill="background1" w:themeFillShade="BF"/>
          </w:tcPr>
          <w:p w14:paraId="35082AD1" w14:textId="77777777" w:rsidR="00FC4888" w:rsidRPr="00DC2BC2" w:rsidRDefault="00FC4888">
            <w:pPr>
              <w:rPr>
                <w:b/>
                <w:bCs/>
              </w:rPr>
            </w:pPr>
          </w:p>
        </w:tc>
        <w:tc>
          <w:tcPr>
            <w:tcW w:w="1015" w:type="dxa"/>
            <w:shd w:val="clear" w:color="auto" w:fill="BFBFBF" w:themeFill="background1" w:themeFillShade="BF"/>
          </w:tcPr>
          <w:p w14:paraId="155F56FD" w14:textId="534B537A" w:rsidR="00FC4888" w:rsidRPr="00DC2BC2" w:rsidRDefault="00FC4888" w:rsidP="005F6EF4">
            <w:pPr>
              <w:jc w:val="center"/>
              <w:rPr>
                <w:b/>
                <w:bCs/>
              </w:rPr>
            </w:pPr>
            <w:r w:rsidRPr="00DC2BC2">
              <w:rPr>
                <w:b/>
                <w:bCs/>
              </w:rPr>
              <w:t>MARCH</w:t>
            </w:r>
          </w:p>
        </w:tc>
        <w:tc>
          <w:tcPr>
            <w:tcW w:w="1236" w:type="dxa"/>
            <w:shd w:val="clear" w:color="auto" w:fill="BFBFBF" w:themeFill="background1" w:themeFillShade="BF"/>
          </w:tcPr>
          <w:p w14:paraId="0598F132" w14:textId="75103D36" w:rsidR="00FC4888" w:rsidRPr="00DC2BC2" w:rsidRDefault="00FC4888" w:rsidP="005F6EF4">
            <w:pPr>
              <w:jc w:val="center"/>
              <w:rPr>
                <w:b/>
                <w:bCs/>
              </w:rPr>
            </w:pPr>
            <w:r w:rsidRPr="00DC2BC2">
              <w:rPr>
                <w:b/>
                <w:bCs/>
              </w:rPr>
              <w:t>APRIL</w:t>
            </w:r>
          </w:p>
        </w:tc>
        <w:tc>
          <w:tcPr>
            <w:tcW w:w="1010" w:type="dxa"/>
            <w:shd w:val="clear" w:color="auto" w:fill="BFBFBF" w:themeFill="background1" w:themeFillShade="BF"/>
          </w:tcPr>
          <w:p w14:paraId="5769B100" w14:textId="5CC03AE6" w:rsidR="00FC4888" w:rsidRPr="00DC2BC2" w:rsidRDefault="00FC4888" w:rsidP="005F6EF4">
            <w:pPr>
              <w:jc w:val="center"/>
              <w:rPr>
                <w:b/>
                <w:bCs/>
              </w:rPr>
            </w:pPr>
            <w:r w:rsidRPr="00DC2BC2">
              <w:rPr>
                <w:b/>
                <w:bCs/>
              </w:rPr>
              <w:t>MAY</w:t>
            </w:r>
          </w:p>
        </w:tc>
        <w:tc>
          <w:tcPr>
            <w:tcW w:w="873" w:type="dxa"/>
            <w:shd w:val="clear" w:color="auto" w:fill="BFBFBF" w:themeFill="background1" w:themeFillShade="BF"/>
          </w:tcPr>
          <w:p w14:paraId="0CB842CA" w14:textId="64CAE9D5" w:rsidR="00FC4888" w:rsidRPr="00DC2BC2" w:rsidRDefault="00FC4888" w:rsidP="005F6EF4">
            <w:pPr>
              <w:jc w:val="center"/>
              <w:rPr>
                <w:b/>
                <w:bCs/>
              </w:rPr>
            </w:pPr>
            <w:r w:rsidRPr="00DC2BC2">
              <w:rPr>
                <w:b/>
                <w:bCs/>
              </w:rPr>
              <w:t>JUNE</w:t>
            </w:r>
          </w:p>
        </w:tc>
        <w:tc>
          <w:tcPr>
            <w:tcW w:w="1328" w:type="dxa"/>
            <w:shd w:val="clear" w:color="auto" w:fill="BFBFBF" w:themeFill="background1" w:themeFillShade="BF"/>
          </w:tcPr>
          <w:p w14:paraId="13E7078B" w14:textId="6E3D63CC" w:rsidR="00FC4888" w:rsidRPr="00DC2BC2" w:rsidRDefault="00FC4888" w:rsidP="005F6EF4">
            <w:pPr>
              <w:jc w:val="center"/>
              <w:rPr>
                <w:b/>
                <w:bCs/>
              </w:rPr>
            </w:pPr>
            <w:r w:rsidRPr="00DC2BC2">
              <w:rPr>
                <w:b/>
                <w:bCs/>
              </w:rPr>
              <w:t>JULY</w:t>
            </w:r>
          </w:p>
        </w:tc>
        <w:tc>
          <w:tcPr>
            <w:tcW w:w="1100" w:type="dxa"/>
            <w:shd w:val="clear" w:color="auto" w:fill="BFBFBF" w:themeFill="background1" w:themeFillShade="BF"/>
          </w:tcPr>
          <w:p w14:paraId="21190FE7" w14:textId="5D414BC2" w:rsidR="00FC4888" w:rsidRPr="00DC2BC2" w:rsidRDefault="00FC4888" w:rsidP="005F6EF4">
            <w:pPr>
              <w:jc w:val="center"/>
              <w:rPr>
                <w:b/>
                <w:bCs/>
              </w:rPr>
            </w:pPr>
            <w:r w:rsidRPr="00DC2BC2">
              <w:rPr>
                <w:b/>
                <w:bCs/>
              </w:rPr>
              <w:t>AUGUST</w:t>
            </w:r>
          </w:p>
        </w:tc>
        <w:tc>
          <w:tcPr>
            <w:tcW w:w="1334" w:type="dxa"/>
            <w:shd w:val="clear" w:color="auto" w:fill="BFBFBF" w:themeFill="background1" w:themeFillShade="BF"/>
          </w:tcPr>
          <w:p w14:paraId="5983D16E" w14:textId="20C0809D" w:rsidR="00FC4888" w:rsidRPr="00DC2BC2" w:rsidRDefault="00FC4888" w:rsidP="005F6EF4">
            <w:pPr>
              <w:jc w:val="center"/>
              <w:rPr>
                <w:b/>
                <w:bCs/>
              </w:rPr>
            </w:pPr>
            <w:r w:rsidRPr="00DC2BC2">
              <w:rPr>
                <w:b/>
                <w:bCs/>
              </w:rPr>
              <w:t>SEPTEMBER</w:t>
            </w:r>
          </w:p>
        </w:tc>
        <w:tc>
          <w:tcPr>
            <w:tcW w:w="1094" w:type="dxa"/>
            <w:shd w:val="clear" w:color="auto" w:fill="BFBFBF" w:themeFill="background1" w:themeFillShade="BF"/>
          </w:tcPr>
          <w:p w14:paraId="310651DD" w14:textId="55873586" w:rsidR="00FC4888" w:rsidRPr="00DC2BC2" w:rsidRDefault="00FC4888" w:rsidP="005F6EF4">
            <w:pPr>
              <w:jc w:val="center"/>
              <w:rPr>
                <w:b/>
                <w:bCs/>
              </w:rPr>
            </w:pPr>
            <w:r w:rsidRPr="00DC2BC2">
              <w:rPr>
                <w:b/>
                <w:bCs/>
              </w:rPr>
              <w:t>OCTOBER</w:t>
            </w:r>
          </w:p>
        </w:tc>
        <w:tc>
          <w:tcPr>
            <w:tcW w:w="1294" w:type="dxa"/>
            <w:shd w:val="clear" w:color="auto" w:fill="BFBFBF" w:themeFill="background1" w:themeFillShade="BF"/>
          </w:tcPr>
          <w:p w14:paraId="29831DE7" w14:textId="5531A8B5" w:rsidR="00FC4888" w:rsidRPr="00DC2BC2" w:rsidRDefault="00FC4888" w:rsidP="005F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NOVEMBER</w:t>
            </w:r>
          </w:p>
        </w:tc>
      </w:tr>
      <w:tr w:rsidR="00FC4888" w14:paraId="7489E69A" w14:textId="261EF4FF" w:rsidTr="004F0699">
        <w:tc>
          <w:tcPr>
            <w:tcW w:w="940" w:type="dxa"/>
            <w:vMerge w:val="restart"/>
            <w:vAlign w:val="center"/>
          </w:tcPr>
          <w:p w14:paraId="0DC7E3AE" w14:textId="76DFAD0C" w:rsidR="00FC4888" w:rsidRPr="00DC2BC2" w:rsidRDefault="00FC4888" w:rsidP="006E365A">
            <w:pPr>
              <w:pStyle w:val="ListParagraph"/>
              <w:ind w:left="-90" w:firstLine="90"/>
              <w:rPr>
                <w:b/>
                <w:bCs/>
              </w:rPr>
            </w:pPr>
            <w:r w:rsidRPr="00DC2BC2">
              <w:rPr>
                <w:b/>
                <w:bCs/>
              </w:rPr>
              <w:t>STEP 1</w:t>
            </w:r>
          </w:p>
        </w:tc>
        <w:tc>
          <w:tcPr>
            <w:tcW w:w="11554" w:type="dxa"/>
            <w:gridSpan w:val="9"/>
          </w:tcPr>
          <w:p w14:paraId="3B6A3542" w14:textId="5A0164A5" w:rsidR="00FC4888" w:rsidRDefault="00FC4888">
            <w:r w:rsidRPr="00E33561">
              <w:rPr>
                <w:b/>
                <w:bCs/>
              </w:rPr>
              <w:t>CAPACITY DEVELOPMENT</w:t>
            </w:r>
          </w:p>
        </w:tc>
        <w:tc>
          <w:tcPr>
            <w:tcW w:w="1294" w:type="dxa"/>
          </w:tcPr>
          <w:p w14:paraId="0CA99875" w14:textId="77777777" w:rsidR="00FC4888" w:rsidRPr="00E33561" w:rsidRDefault="00FC4888">
            <w:pPr>
              <w:rPr>
                <w:b/>
                <w:bCs/>
              </w:rPr>
            </w:pPr>
          </w:p>
        </w:tc>
        <w:bookmarkStart w:id="1" w:name="_GoBack"/>
        <w:bookmarkEnd w:id="1"/>
      </w:tr>
      <w:tr w:rsidR="004F0699" w14:paraId="0ABF76C3" w14:textId="614A6E5C" w:rsidTr="004F0699">
        <w:tc>
          <w:tcPr>
            <w:tcW w:w="940" w:type="dxa"/>
            <w:vMerge/>
            <w:vAlign w:val="center"/>
          </w:tcPr>
          <w:p w14:paraId="604C7CDA" w14:textId="77777777" w:rsidR="00FC4888" w:rsidRPr="00DC2BC2" w:rsidRDefault="00FC4888" w:rsidP="006E365A">
            <w:pPr>
              <w:pStyle w:val="ListParagraph"/>
              <w:ind w:left="-90" w:firstLine="90"/>
              <w:rPr>
                <w:b/>
                <w:bCs/>
              </w:rPr>
            </w:pPr>
          </w:p>
        </w:tc>
        <w:tc>
          <w:tcPr>
            <w:tcW w:w="2564" w:type="dxa"/>
          </w:tcPr>
          <w:p w14:paraId="1DD2BF6B" w14:textId="77777777" w:rsidR="00FC4888" w:rsidRDefault="00FC4888" w:rsidP="00E33561">
            <w:pPr>
              <w:pStyle w:val="ListParagraph"/>
              <w:numPr>
                <w:ilvl w:val="1"/>
                <w:numId w:val="2"/>
              </w:numPr>
            </w:pPr>
            <w:r>
              <w:t xml:space="preserve">MBEF For Consultant </w:t>
            </w:r>
          </w:p>
          <w:p w14:paraId="715EAA5B" w14:textId="0F03F60E" w:rsidR="00FC4888" w:rsidRDefault="00FC4888" w:rsidP="008008A1">
            <w:pPr>
              <w:pStyle w:val="ListParagraph"/>
              <w:numPr>
                <w:ilvl w:val="1"/>
                <w:numId w:val="2"/>
              </w:numPr>
            </w:pPr>
            <w:r>
              <w:t>Awareness with The Management</w:t>
            </w:r>
          </w:p>
        </w:tc>
        <w:tc>
          <w:tcPr>
            <w:tcW w:w="1015" w:type="dxa"/>
            <w:shd w:val="clear" w:color="auto" w:fill="92D050"/>
          </w:tcPr>
          <w:p w14:paraId="169BFBDE" w14:textId="78985A93" w:rsidR="00FC4888" w:rsidRPr="00FC4888" w:rsidRDefault="00FC4888" w:rsidP="00FC4888">
            <w:pPr>
              <w:jc w:val="center"/>
              <w:rPr>
                <w:b/>
                <w:bCs/>
              </w:rPr>
            </w:pPr>
            <w:r w:rsidRPr="00FC4888">
              <w:rPr>
                <w:b/>
                <w:bCs/>
              </w:rPr>
              <w:t>5-6/3</w:t>
            </w:r>
          </w:p>
          <w:p w14:paraId="45283548" w14:textId="77777777" w:rsidR="00C07D68" w:rsidRDefault="00C07D68" w:rsidP="00FC4888">
            <w:pPr>
              <w:jc w:val="center"/>
              <w:rPr>
                <w:b/>
                <w:bCs/>
              </w:rPr>
            </w:pPr>
          </w:p>
          <w:p w14:paraId="57BA6C3A" w14:textId="3E25A498" w:rsidR="00FC4888" w:rsidRDefault="00FC4888" w:rsidP="00FC4888">
            <w:pPr>
              <w:jc w:val="center"/>
            </w:pPr>
            <w:r w:rsidRPr="00FC4888">
              <w:rPr>
                <w:b/>
                <w:bCs/>
              </w:rPr>
              <w:t>10/3</w:t>
            </w:r>
          </w:p>
        </w:tc>
        <w:tc>
          <w:tcPr>
            <w:tcW w:w="1236" w:type="dxa"/>
          </w:tcPr>
          <w:p w14:paraId="25D6E0FC" w14:textId="77777777" w:rsidR="00FC4888" w:rsidRDefault="00FC4888"/>
        </w:tc>
        <w:tc>
          <w:tcPr>
            <w:tcW w:w="1010" w:type="dxa"/>
          </w:tcPr>
          <w:p w14:paraId="3F81FD50" w14:textId="77777777" w:rsidR="00FC4888" w:rsidRDefault="00FC4888"/>
        </w:tc>
        <w:tc>
          <w:tcPr>
            <w:tcW w:w="873" w:type="dxa"/>
          </w:tcPr>
          <w:p w14:paraId="78DFB0C3" w14:textId="77777777" w:rsidR="00FC4888" w:rsidRDefault="00FC4888"/>
        </w:tc>
        <w:tc>
          <w:tcPr>
            <w:tcW w:w="1328" w:type="dxa"/>
          </w:tcPr>
          <w:p w14:paraId="388D2CB7" w14:textId="77777777" w:rsidR="00FC4888" w:rsidRDefault="00FC4888"/>
        </w:tc>
        <w:tc>
          <w:tcPr>
            <w:tcW w:w="1100" w:type="dxa"/>
          </w:tcPr>
          <w:p w14:paraId="1AF93655" w14:textId="77777777" w:rsidR="00FC4888" w:rsidRDefault="00FC4888"/>
        </w:tc>
        <w:tc>
          <w:tcPr>
            <w:tcW w:w="1334" w:type="dxa"/>
          </w:tcPr>
          <w:p w14:paraId="65A62A27" w14:textId="77777777" w:rsidR="00FC4888" w:rsidRDefault="00FC4888"/>
        </w:tc>
        <w:tc>
          <w:tcPr>
            <w:tcW w:w="1094" w:type="dxa"/>
          </w:tcPr>
          <w:p w14:paraId="32ABFAC0" w14:textId="77777777" w:rsidR="00FC4888" w:rsidRDefault="00FC4888"/>
        </w:tc>
        <w:tc>
          <w:tcPr>
            <w:tcW w:w="1294" w:type="dxa"/>
          </w:tcPr>
          <w:p w14:paraId="7F789F8D" w14:textId="77777777" w:rsidR="00FC4888" w:rsidRDefault="00FC4888"/>
        </w:tc>
      </w:tr>
      <w:tr w:rsidR="004F0699" w14:paraId="47E6755D" w14:textId="77777777" w:rsidTr="004F0699">
        <w:tc>
          <w:tcPr>
            <w:tcW w:w="940" w:type="dxa"/>
            <w:vAlign w:val="center"/>
          </w:tcPr>
          <w:p w14:paraId="7D88221F" w14:textId="77777777" w:rsidR="005F6EF4" w:rsidRPr="00DC2BC2" w:rsidRDefault="005F6EF4" w:rsidP="006E365A">
            <w:pPr>
              <w:pStyle w:val="ListParagraph"/>
              <w:ind w:left="-90" w:firstLine="90"/>
              <w:rPr>
                <w:b/>
                <w:bCs/>
              </w:rPr>
            </w:pPr>
          </w:p>
        </w:tc>
        <w:tc>
          <w:tcPr>
            <w:tcW w:w="2564" w:type="dxa"/>
          </w:tcPr>
          <w:p w14:paraId="6A91FE7D" w14:textId="2EA73B7A" w:rsidR="005F6EF4" w:rsidRPr="00DD4B45" w:rsidRDefault="005F6EF4" w:rsidP="005D7294">
            <w:pPr>
              <w:rPr>
                <w:b/>
                <w:bCs/>
              </w:rPr>
            </w:pPr>
            <w:r w:rsidRPr="00DD4B45">
              <w:rPr>
                <w:b/>
                <w:bCs/>
              </w:rPr>
              <w:t>INTERNAL SELF-ASSESSME</w:t>
            </w:r>
            <w:r>
              <w:rPr>
                <w:b/>
                <w:bCs/>
              </w:rPr>
              <w:t>N</w:t>
            </w:r>
            <w:r w:rsidRPr="00DD4B45">
              <w:rPr>
                <w:b/>
                <w:bCs/>
              </w:rPr>
              <w:t>T</w:t>
            </w:r>
            <w:r w:rsidR="004F0699">
              <w:rPr>
                <w:b/>
                <w:bCs/>
              </w:rPr>
              <w:t xml:space="preserve"> (online</w:t>
            </w:r>
            <w:r w:rsidR="005D7294">
              <w:rPr>
                <w:b/>
                <w:bCs/>
              </w:rPr>
              <w:t xml:space="preserve">: </w:t>
            </w:r>
            <w:proofErr w:type="spellStart"/>
            <w:r w:rsidR="005D7294">
              <w:rPr>
                <w:b/>
                <w:bCs/>
              </w:rPr>
              <w:t>ezBE</w:t>
            </w:r>
            <w:proofErr w:type="spellEnd"/>
            <w:r w:rsidR="004F0699">
              <w:rPr>
                <w:b/>
                <w:bCs/>
              </w:rPr>
              <w:t>)</w:t>
            </w:r>
            <w:r w:rsidR="005D7294">
              <w:rPr>
                <w:b/>
                <w:bCs/>
              </w:rPr>
              <w:t xml:space="preserve"> </w:t>
            </w:r>
            <w:r w:rsidR="004F0699">
              <w:rPr>
                <w:b/>
                <w:bCs/>
              </w:rPr>
              <w:t xml:space="preserve">by SEDC </w:t>
            </w:r>
          </w:p>
        </w:tc>
        <w:tc>
          <w:tcPr>
            <w:tcW w:w="1015" w:type="dxa"/>
          </w:tcPr>
          <w:p w14:paraId="7DDCEBBB" w14:textId="77777777" w:rsidR="005F6EF4" w:rsidRDefault="005F6EF4" w:rsidP="00E33561"/>
        </w:tc>
        <w:tc>
          <w:tcPr>
            <w:tcW w:w="1236" w:type="dxa"/>
            <w:shd w:val="clear" w:color="auto" w:fill="92D050"/>
          </w:tcPr>
          <w:p w14:paraId="1F4C5B79" w14:textId="77777777" w:rsidR="005F6EF4" w:rsidRDefault="005F6EF4" w:rsidP="00C07D68">
            <w:pPr>
              <w:jc w:val="center"/>
            </w:pPr>
          </w:p>
        </w:tc>
        <w:tc>
          <w:tcPr>
            <w:tcW w:w="1010" w:type="dxa"/>
          </w:tcPr>
          <w:p w14:paraId="4F5DF238" w14:textId="77777777" w:rsidR="005F6EF4" w:rsidRDefault="005F6EF4" w:rsidP="00E33561"/>
        </w:tc>
        <w:tc>
          <w:tcPr>
            <w:tcW w:w="873" w:type="dxa"/>
          </w:tcPr>
          <w:p w14:paraId="62223033" w14:textId="77777777" w:rsidR="005F6EF4" w:rsidRDefault="005F6EF4" w:rsidP="00E33561"/>
        </w:tc>
        <w:tc>
          <w:tcPr>
            <w:tcW w:w="1328" w:type="dxa"/>
          </w:tcPr>
          <w:p w14:paraId="549FF6E8" w14:textId="77777777" w:rsidR="005F6EF4" w:rsidRDefault="005F6EF4" w:rsidP="00E33561"/>
        </w:tc>
        <w:tc>
          <w:tcPr>
            <w:tcW w:w="1100" w:type="dxa"/>
          </w:tcPr>
          <w:p w14:paraId="17D00F14" w14:textId="77777777" w:rsidR="005F6EF4" w:rsidRDefault="005F6EF4" w:rsidP="00E33561"/>
        </w:tc>
        <w:tc>
          <w:tcPr>
            <w:tcW w:w="1334" w:type="dxa"/>
          </w:tcPr>
          <w:p w14:paraId="23DF4237" w14:textId="77777777" w:rsidR="005F6EF4" w:rsidRDefault="005F6EF4" w:rsidP="00E33561"/>
        </w:tc>
        <w:tc>
          <w:tcPr>
            <w:tcW w:w="1094" w:type="dxa"/>
          </w:tcPr>
          <w:p w14:paraId="46FC0A8D" w14:textId="77777777" w:rsidR="005F6EF4" w:rsidRDefault="005F6EF4" w:rsidP="00E33561"/>
        </w:tc>
        <w:tc>
          <w:tcPr>
            <w:tcW w:w="1294" w:type="dxa"/>
          </w:tcPr>
          <w:p w14:paraId="4E2DA381" w14:textId="77777777" w:rsidR="005F6EF4" w:rsidRDefault="005F6EF4" w:rsidP="00E33561"/>
        </w:tc>
      </w:tr>
      <w:tr w:rsidR="004F0699" w14:paraId="269C0343" w14:textId="77777777" w:rsidTr="004F0699">
        <w:tc>
          <w:tcPr>
            <w:tcW w:w="940" w:type="dxa"/>
            <w:vAlign w:val="center"/>
          </w:tcPr>
          <w:p w14:paraId="641491AD" w14:textId="77777777" w:rsidR="005F6EF4" w:rsidRPr="00DC2BC2" w:rsidRDefault="005F6EF4" w:rsidP="006E365A">
            <w:pPr>
              <w:pStyle w:val="ListParagraph"/>
              <w:ind w:left="-90" w:firstLine="90"/>
              <w:rPr>
                <w:b/>
                <w:bCs/>
              </w:rPr>
            </w:pPr>
          </w:p>
        </w:tc>
        <w:tc>
          <w:tcPr>
            <w:tcW w:w="2564" w:type="dxa"/>
          </w:tcPr>
          <w:p w14:paraId="3474ED1F" w14:textId="4A29858B" w:rsidR="005D7294" w:rsidRDefault="005D7294" w:rsidP="005F6EF4">
            <w:pPr>
              <w:rPr>
                <w:b/>
                <w:bCs/>
              </w:rPr>
            </w:pPr>
            <w:r>
              <w:rPr>
                <w:b/>
                <w:bCs/>
              </w:rPr>
              <w:t>3 DAYS TRAINING</w:t>
            </w:r>
          </w:p>
          <w:p w14:paraId="301A1FC0" w14:textId="77777777" w:rsidR="005D7294" w:rsidRPr="005D7294" w:rsidRDefault="005D7294" w:rsidP="005F6EF4">
            <w:r w:rsidRPr="005D7294">
              <w:t xml:space="preserve">1.3 </w:t>
            </w:r>
            <w:r w:rsidR="005F6EF4" w:rsidRPr="005D7294">
              <w:t xml:space="preserve">BEF Practitioners and </w:t>
            </w:r>
          </w:p>
          <w:p w14:paraId="042596AF" w14:textId="10672FA1" w:rsidR="005F6EF4" w:rsidRDefault="005D7294" w:rsidP="005F6EF4">
            <w:pPr>
              <w:rPr>
                <w:b/>
                <w:bCs/>
              </w:rPr>
            </w:pPr>
            <w:r w:rsidRPr="005D7294">
              <w:t xml:space="preserve">1.4 </w:t>
            </w:r>
            <w:proofErr w:type="spellStart"/>
            <w:r w:rsidR="005F6EF4" w:rsidRPr="005D7294">
              <w:t>Organisational</w:t>
            </w:r>
            <w:proofErr w:type="spellEnd"/>
            <w:r w:rsidR="005F6EF4" w:rsidRPr="005D7294">
              <w:t xml:space="preserve"> </w:t>
            </w:r>
            <w:r w:rsidR="0036000F" w:rsidRPr="005D7294">
              <w:t>Overvi</w:t>
            </w:r>
            <w:r w:rsidRPr="005D7294">
              <w:t>e</w:t>
            </w:r>
            <w:r w:rsidR="0036000F" w:rsidRPr="005D7294">
              <w:t>w</w:t>
            </w:r>
          </w:p>
        </w:tc>
        <w:tc>
          <w:tcPr>
            <w:tcW w:w="1015" w:type="dxa"/>
          </w:tcPr>
          <w:p w14:paraId="31125C37" w14:textId="77777777" w:rsidR="005F6EF4" w:rsidRDefault="005F6EF4" w:rsidP="00E33561"/>
        </w:tc>
        <w:tc>
          <w:tcPr>
            <w:tcW w:w="1236" w:type="dxa"/>
            <w:shd w:val="clear" w:color="auto" w:fill="92D050"/>
          </w:tcPr>
          <w:p w14:paraId="28687D01" w14:textId="0EF88B80" w:rsidR="005F6EF4" w:rsidRPr="005F6EF4" w:rsidRDefault="005F6EF4" w:rsidP="004F0699">
            <w:pPr>
              <w:jc w:val="center"/>
              <w:rPr>
                <w:b/>
                <w:bCs/>
              </w:rPr>
            </w:pPr>
            <w:r w:rsidRPr="005F6EF4">
              <w:rPr>
                <w:b/>
                <w:bCs/>
              </w:rPr>
              <w:t>3 days</w:t>
            </w:r>
          </w:p>
        </w:tc>
        <w:tc>
          <w:tcPr>
            <w:tcW w:w="1010" w:type="dxa"/>
          </w:tcPr>
          <w:p w14:paraId="4B904CBB" w14:textId="77777777" w:rsidR="005F6EF4" w:rsidRDefault="005F6EF4" w:rsidP="00E33561"/>
        </w:tc>
        <w:tc>
          <w:tcPr>
            <w:tcW w:w="873" w:type="dxa"/>
          </w:tcPr>
          <w:p w14:paraId="79DC72B4" w14:textId="77777777" w:rsidR="005F6EF4" w:rsidRDefault="005F6EF4" w:rsidP="00E33561"/>
        </w:tc>
        <w:tc>
          <w:tcPr>
            <w:tcW w:w="1328" w:type="dxa"/>
          </w:tcPr>
          <w:p w14:paraId="19295C41" w14:textId="77777777" w:rsidR="005F6EF4" w:rsidRDefault="005F6EF4" w:rsidP="00E33561"/>
        </w:tc>
        <w:tc>
          <w:tcPr>
            <w:tcW w:w="1100" w:type="dxa"/>
          </w:tcPr>
          <w:p w14:paraId="62C4DCA3" w14:textId="77777777" w:rsidR="005F6EF4" w:rsidRDefault="005F6EF4" w:rsidP="00E33561"/>
        </w:tc>
        <w:tc>
          <w:tcPr>
            <w:tcW w:w="1334" w:type="dxa"/>
          </w:tcPr>
          <w:p w14:paraId="35514DCE" w14:textId="77777777" w:rsidR="005F6EF4" w:rsidRDefault="005F6EF4" w:rsidP="00E33561"/>
        </w:tc>
        <w:tc>
          <w:tcPr>
            <w:tcW w:w="1094" w:type="dxa"/>
          </w:tcPr>
          <w:p w14:paraId="0B22A398" w14:textId="77777777" w:rsidR="005F6EF4" w:rsidRDefault="005F6EF4" w:rsidP="00E33561"/>
        </w:tc>
        <w:tc>
          <w:tcPr>
            <w:tcW w:w="1294" w:type="dxa"/>
          </w:tcPr>
          <w:p w14:paraId="4AEAA3D5" w14:textId="77777777" w:rsidR="005F6EF4" w:rsidRDefault="005F6EF4" w:rsidP="00E33561"/>
        </w:tc>
      </w:tr>
      <w:tr w:rsidR="004F0699" w14:paraId="611308D4" w14:textId="77777777" w:rsidTr="004F0699">
        <w:tc>
          <w:tcPr>
            <w:tcW w:w="940" w:type="dxa"/>
            <w:vAlign w:val="center"/>
          </w:tcPr>
          <w:p w14:paraId="51B3A514" w14:textId="77777777" w:rsidR="005F6EF4" w:rsidRPr="00DC2BC2" w:rsidRDefault="005F6EF4" w:rsidP="006E365A">
            <w:pPr>
              <w:pStyle w:val="ListParagraph"/>
              <w:ind w:left="-90" w:firstLine="90"/>
              <w:rPr>
                <w:b/>
                <w:bCs/>
              </w:rPr>
            </w:pPr>
          </w:p>
        </w:tc>
        <w:tc>
          <w:tcPr>
            <w:tcW w:w="2564" w:type="dxa"/>
          </w:tcPr>
          <w:p w14:paraId="73D0D0B2" w14:textId="4ABBE03E" w:rsidR="005F6EF4" w:rsidRPr="005F6EF4" w:rsidRDefault="005F6EF4" w:rsidP="005F6EF4">
            <w:pPr>
              <w:rPr>
                <w:b/>
                <w:bCs/>
              </w:rPr>
            </w:pPr>
            <w:r w:rsidRPr="005F6EF4">
              <w:rPr>
                <w:b/>
                <w:bCs/>
              </w:rPr>
              <w:t xml:space="preserve">Development of </w:t>
            </w:r>
            <w:proofErr w:type="spellStart"/>
            <w:r w:rsidRPr="005F6EF4">
              <w:rPr>
                <w:b/>
                <w:bCs/>
              </w:rPr>
              <w:t>Organisational</w:t>
            </w:r>
            <w:proofErr w:type="spellEnd"/>
            <w:r w:rsidRPr="005F6EF4">
              <w:rPr>
                <w:b/>
                <w:bCs/>
              </w:rPr>
              <w:t xml:space="preserve"> Profile by SEDC</w:t>
            </w:r>
          </w:p>
        </w:tc>
        <w:tc>
          <w:tcPr>
            <w:tcW w:w="1015" w:type="dxa"/>
          </w:tcPr>
          <w:p w14:paraId="2CE3341A" w14:textId="77777777" w:rsidR="005F6EF4" w:rsidRDefault="005F6EF4" w:rsidP="00E33561"/>
        </w:tc>
        <w:tc>
          <w:tcPr>
            <w:tcW w:w="1236" w:type="dxa"/>
            <w:shd w:val="clear" w:color="auto" w:fill="92D050"/>
          </w:tcPr>
          <w:p w14:paraId="2352919A" w14:textId="7BBC40F7" w:rsidR="005F6EF4" w:rsidRPr="005F6EF4" w:rsidRDefault="00C07D68" w:rsidP="004F06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5F6EF4" w:rsidRPr="005F6EF4">
              <w:rPr>
                <w:b/>
                <w:bCs/>
              </w:rPr>
              <w:t xml:space="preserve"> weeks</w:t>
            </w:r>
          </w:p>
        </w:tc>
        <w:tc>
          <w:tcPr>
            <w:tcW w:w="1010" w:type="dxa"/>
          </w:tcPr>
          <w:p w14:paraId="31A897B7" w14:textId="77777777" w:rsidR="005F6EF4" w:rsidRDefault="005F6EF4" w:rsidP="00E33561"/>
        </w:tc>
        <w:tc>
          <w:tcPr>
            <w:tcW w:w="873" w:type="dxa"/>
          </w:tcPr>
          <w:p w14:paraId="2BD107FF" w14:textId="77777777" w:rsidR="005F6EF4" w:rsidRDefault="005F6EF4" w:rsidP="00E33561"/>
        </w:tc>
        <w:tc>
          <w:tcPr>
            <w:tcW w:w="1328" w:type="dxa"/>
          </w:tcPr>
          <w:p w14:paraId="0D2C842D" w14:textId="77777777" w:rsidR="005F6EF4" w:rsidRDefault="005F6EF4" w:rsidP="00E33561"/>
        </w:tc>
        <w:tc>
          <w:tcPr>
            <w:tcW w:w="1100" w:type="dxa"/>
          </w:tcPr>
          <w:p w14:paraId="7FD77135" w14:textId="77777777" w:rsidR="005F6EF4" w:rsidRDefault="005F6EF4" w:rsidP="00E33561"/>
        </w:tc>
        <w:tc>
          <w:tcPr>
            <w:tcW w:w="1334" w:type="dxa"/>
          </w:tcPr>
          <w:p w14:paraId="071F0DAC" w14:textId="77777777" w:rsidR="005F6EF4" w:rsidRDefault="005F6EF4" w:rsidP="00E33561"/>
        </w:tc>
        <w:tc>
          <w:tcPr>
            <w:tcW w:w="1094" w:type="dxa"/>
          </w:tcPr>
          <w:p w14:paraId="4D5C2612" w14:textId="77777777" w:rsidR="005F6EF4" w:rsidRDefault="005F6EF4" w:rsidP="00E33561"/>
        </w:tc>
        <w:tc>
          <w:tcPr>
            <w:tcW w:w="1294" w:type="dxa"/>
          </w:tcPr>
          <w:p w14:paraId="632D6F48" w14:textId="77777777" w:rsidR="005F6EF4" w:rsidRDefault="005F6EF4" w:rsidP="00E33561"/>
        </w:tc>
      </w:tr>
      <w:tr w:rsidR="004F0699" w14:paraId="31B6416B" w14:textId="518DE626" w:rsidTr="004F0699">
        <w:tc>
          <w:tcPr>
            <w:tcW w:w="940" w:type="dxa"/>
            <w:vAlign w:val="center"/>
          </w:tcPr>
          <w:p w14:paraId="5DC8BB9D" w14:textId="2A7380FC" w:rsidR="00FC4888" w:rsidRPr="00DC2BC2" w:rsidRDefault="00FC4888" w:rsidP="006E365A">
            <w:pPr>
              <w:pStyle w:val="ListParagraph"/>
              <w:ind w:left="-90" w:firstLine="90"/>
              <w:rPr>
                <w:b/>
                <w:bCs/>
              </w:rPr>
            </w:pPr>
            <w:r w:rsidRPr="00DC2BC2">
              <w:rPr>
                <w:b/>
                <w:bCs/>
              </w:rPr>
              <w:t>STEP 2</w:t>
            </w:r>
          </w:p>
        </w:tc>
        <w:tc>
          <w:tcPr>
            <w:tcW w:w="2564" w:type="dxa"/>
          </w:tcPr>
          <w:p w14:paraId="78D25D35" w14:textId="685312A3" w:rsidR="005F6EF4" w:rsidRPr="005F6EF4" w:rsidRDefault="00FC4888" w:rsidP="005F6EF4">
            <w:pPr>
              <w:rPr>
                <w:b/>
                <w:bCs/>
              </w:rPr>
            </w:pPr>
            <w:r>
              <w:rPr>
                <w:b/>
                <w:bCs/>
              </w:rPr>
              <w:t>PRE-ASSESSMENT BY CONSULTANT (DR.ZARAK)</w:t>
            </w:r>
          </w:p>
        </w:tc>
        <w:tc>
          <w:tcPr>
            <w:tcW w:w="1015" w:type="dxa"/>
          </w:tcPr>
          <w:p w14:paraId="394EBF07" w14:textId="77777777" w:rsidR="00FC4888" w:rsidRDefault="00FC4888" w:rsidP="00E33561"/>
        </w:tc>
        <w:tc>
          <w:tcPr>
            <w:tcW w:w="1236" w:type="dxa"/>
            <w:shd w:val="clear" w:color="auto" w:fill="92D050"/>
          </w:tcPr>
          <w:p w14:paraId="1D03444A" w14:textId="26BD1043" w:rsidR="00FC4888" w:rsidRPr="004F0699" w:rsidRDefault="00C07D68" w:rsidP="004F06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days</w:t>
            </w:r>
          </w:p>
        </w:tc>
        <w:tc>
          <w:tcPr>
            <w:tcW w:w="1010" w:type="dxa"/>
          </w:tcPr>
          <w:p w14:paraId="215F8F12" w14:textId="77777777" w:rsidR="00FC4888" w:rsidRDefault="00FC4888" w:rsidP="00E33561"/>
        </w:tc>
        <w:tc>
          <w:tcPr>
            <w:tcW w:w="873" w:type="dxa"/>
          </w:tcPr>
          <w:p w14:paraId="6A006440" w14:textId="77777777" w:rsidR="00FC4888" w:rsidRDefault="00FC4888" w:rsidP="00E33561"/>
        </w:tc>
        <w:tc>
          <w:tcPr>
            <w:tcW w:w="1328" w:type="dxa"/>
          </w:tcPr>
          <w:p w14:paraId="2C12ECBA" w14:textId="77777777" w:rsidR="00FC4888" w:rsidRDefault="00FC4888" w:rsidP="00E33561"/>
        </w:tc>
        <w:tc>
          <w:tcPr>
            <w:tcW w:w="1100" w:type="dxa"/>
          </w:tcPr>
          <w:p w14:paraId="6D10709D" w14:textId="77777777" w:rsidR="00FC4888" w:rsidRDefault="00FC4888" w:rsidP="00E33561"/>
        </w:tc>
        <w:tc>
          <w:tcPr>
            <w:tcW w:w="1334" w:type="dxa"/>
          </w:tcPr>
          <w:p w14:paraId="2ABD1718" w14:textId="77777777" w:rsidR="00FC4888" w:rsidRDefault="00FC4888" w:rsidP="00E33561"/>
        </w:tc>
        <w:tc>
          <w:tcPr>
            <w:tcW w:w="1094" w:type="dxa"/>
          </w:tcPr>
          <w:p w14:paraId="332BC877" w14:textId="77777777" w:rsidR="00FC4888" w:rsidRDefault="00FC4888" w:rsidP="00E33561"/>
        </w:tc>
        <w:tc>
          <w:tcPr>
            <w:tcW w:w="1294" w:type="dxa"/>
          </w:tcPr>
          <w:p w14:paraId="4BC31872" w14:textId="77777777" w:rsidR="00FC4888" w:rsidRDefault="00FC4888" w:rsidP="00E33561"/>
        </w:tc>
      </w:tr>
      <w:tr w:rsidR="004F0699" w14:paraId="5552B7E4" w14:textId="168DA2AF" w:rsidTr="004F0699">
        <w:tc>
          <w:tcPr>
            <w:tcW w:w="940" w:type="dxa"/>
            <w:vMerge w:val="restart"/>
            <w:vAlign w:val="center"/>
          </w:tcPr>
          <w:p w14:paraId="08D0C4C8" w14:textId="2E5DED2E" w:rsidR="00FC4888" w:rsidRPr="00DC2BC2" w:rsidRDefault="00FC4888" w:rsidP="006E365A">
            <w:pPr>
              <w:pStyle w:val="ListParagraph"/>
              <w:ind w:left="-90" w:firstLine="90"/>
              <w:rPr>
                <w:b/>
                <w:bCs/>
              </w:rPr>
            </w:pPr>
            <w:r w:rsidRPr="00DC2BC2">
              <w:rPr>
                <w:b/>
                <w:bCs/>
              </w:rPr>
              <w:t>STEP 3</w:t>
            </w:r>
          </w:p>
        </w:tc>
        <w:tc>
          <w:tcPr>
            <w:tcW w:w="2564" w:type="dxa"/>
            <w:shd w:val="clear" w:color="auto" w:fill="BFBFBF" w:themeFill="background1" w:themeFillShade="BF"/>
          </w:tcPr>
          <w:p w14:paraId="4C19DD5C" w14:textId="0541DA0C" w:rsidR="00FC4888" w:rsidRPr="00DD4B45" w:rsidRDefault="00FC4888" w:rsidP="00E33561">
            <w:pPr>
              <w:rPr>
                <w:b/>
                <w:bCs/>
              </w:rPr>
            </w:pPr>
            <w:r w:rsidRPr="00DD4B45">
              <w:rPr>
                <w:b/>
                <w:bCs/>
              </w:rPr>
              <w:t>MBEF SYSTEM DEVELOPMENT</w:t>
            </w:r>
          </w:p>
        </w:tc>
        <w:tc>
          <w:tcPr>
            <w:tcW w:w="1015" w:type="dxa"/>
            <w:shd w:val="clear" w:color="auto" w:fill="BFBFBF" w:themeFill="background1" w:themeFillShade="BF"/>
          </w:tcPr>
          <w:p w14:paraId="174DEED0" w14:textId="77777777" w:rsidR="00FC4888" w:rsidRDefault="00FC4888" w:rsidP="00E33561"/>
        </w:tc>
        <w:tc>
          <w:tcPr>
            <w:tcW w:w="1236" w:type="dxa"/>
            <w:shd w:val="clear" w:color="auto" w:fill="BFBFBF" w:themeFill="background1" w:themeFillShade="BF"/>
          </w:tcPr>
          <w:p w14:paraId="23CF539E" w14:textId="77777777" w:rsidR="00FC4888" w:rsidRDefault="00FC4888" w:rsidP="00E33561"/>
        </w:tc>
        <w:tc>
          <w:tcPr>
            <w:tcW w:w="1010" w:type="dxa"/>
            <w:shd w:val="clear" w:color="auto" w:fill="BFBFBF" w:themeFill="background1" w:themeFillShade="BF"/>
          </w:tcPr>
          <w:p w14:paraId="63C794C3" w14:textId="77777777" w:rsidR="00FC4888" w:rsidRDefault="00FC4888" w:rsidP="00E33561"/>
        </w:tc>
        <w:tc>
          <w:tcPr>
            <w:tcW w:w="873" w:type="dxa"/>
            <w:shd w:val="clear" w:color="auto" w:fill="BFBFBF" w:themeFill="background1" w:themeFillShade="BF"/>
          </w:tcPr>
          <w:p w14:paraId="7AA2D7CD" w14:textId="77777777" w:rsidR="00FC4888" w:rsidRDefault="00FC4888" w:rsidP="00E33561"/>
        </w:tc>
        <w:tc>
          <w:tcPr>
            <w:tcW w:w="1328" w:type="dxa"/>
            <w:shd w:val="clear" w:color="auto" w:fill="BFBFBF" w:themeFill="background1" w:themeFillShade="BF"/>
          </w:tcPr>
          <w:p w14:paraId="543DC0F1" w14:textId="77777777" w:rsidR="00FC4888" w:rsidRDefault="00FC4888" w:rsidP="00E33561"/>
        </w:tc>
        <w:tc>
          <w:tcPr>
            <w:tcW w:w="1100" w:type="dxa"/>
            <w:shd w:val="clear" w:color="auto" w:fill="BFBFBF" w:themeFill="background1" w:themeFillShade="BF"/>
          </w:tcPr>
          <w:p w14:paraId="601FC5ED" w14:textId="77777777" w:rsidR="00FC4888" w:rsidRDefault="00FC4888" w:rsidP="00E33561"/>
        </w:tc>
        <w:tc>
          <w:tcPr>
            <w:tcW w:w="1334" w:type="dxa"/>
            <w:shd w:val="clear" w:color="auto" w:fill="BFBFBF" w:themeFill="background1" w:themeFillShade="BF"/>
          </w:tcPr>
          <w:p w14:paraId="3DF8EFE9" w14:textId="77777777" w:rsidR="00FC4888" w:rsidRDefault="00FC4888" w:rsidP="00E33561"/>
        </w:tc>
        <w:tc>
          <w:tcPr>
            <w:tcW w:w="1094" w:type="dxa"/>
            <w:shd w:val="clear" w:color="auto" w:fill="BFBFBF" w:themeFill="background1" w:themeFillShade="BF"/>
          </w:tcPr>
          <w:p w14:paraId="12189D2E" w14:textId="77777777" w:rsidR="00FC4888" w:rsidRDefault="00FC4888" w:rsidP="00E33561"/>
        </w:tc>
        <w:tc>
          <w:tcPr>
            <w:tcW w:w="1294" w:type="dxa"/>
            <w:shd w:val="clear" w:color="auto" w:fill="BFBFBF" w:themeFill="background1" w:themeFillShade="BF"/>
          </w:tcPr>
          <w:p w14:paraId="52A6E22C" w14:textId="77777777" w:rsidR="00FC4888" w:rsidRDefault="00FC4888" w:rsidP="00E33561"/>
        </w:tc>
      </w:tr>
      <w:tr w:rsidR="004F0699" w14:paraId="024086D5" w14:textId="673FA094" w:rsidTr="004F0699">
        <w:tc>
          <w:tcPr>
            <w:tcW w:w="940" w:type="dxa"/>
            <w:vMerge/>
            <w:vAlign w:val="center"/>
          </w:tcPr>
          <w:p w14:paraId="22BC6DA2" w14:textId="7972E19C" w:rsidR="00FC4888" w:rsidRPr="00DC2BC2" w:rsidRDefault="00FC4888" w:rsidP="006E365A">
            <w:pPr>
              <w:pStyle w:val="ListParagraph"/>
              <w:ind w:left="-90" w:firstLine="90"/>
              <w:rPr>
                <w:b/>
                <w:bCs/>
              </w:rPr>
            </w:pPr>
          </w:p>
        </w:tc>
        <w:tc>
          <w:tcPr>
            <w:tcW w:w="2564" w:type="dxa"/>
          </w:tcPr>
          <w:p w14:paraId="31C6AF94" w14:textId="6FB8C7FB" w:rsidR="00FC4888" w:rsidRDefault="00FC4888" w:rsidP="004F0699">
            <w:r>
              <w:t>3.1 Module 1</w:t>
            </w:r>
          </w:p>
        </w:tc>
        <w:tc>
          <w:tcPr>
            <w:tcW w:w="1015" w:type="dxa"/>
          </w:tcPr>
          <w:p w14:paraId="2E4A7E6F" w14:textId="77777777" w:rsidR="00FC4888" w:rsidRDefault="00FC4888" w:rsidP="00E33561"/>
        </w:tc>
        <w:tc>
          <w:tcPr>
            <w:tcW w:w="1236" w:type="dxa"/>
            <w:shd w:val="clear" w:color="auto" w:fill="FFFFFF" w:themeFill="background1"/>
          </w:tcPr>
          <w:p w14:paraId="7AE12E9B" w14:textId="77777777" w:rsidR="00FC4888" w:rsidRDefault="00FC4888" w:rsidP="00E33561"/>
        </w:tc>
        <w:tc>
          <w:tcPr>
            <w:tcW w:w="1010" w:type="dxa"/>
            <w:shd w:val="clear" w:color="auto" w:fill="92D050"/>
          </w:tcPr>
          <w:p w14:paraId="2BC5D8AF" w14:textId="17F82B85" w:rsidR="00FC4888" w:rsidRDefault="004F0699" w:rsidP="00E33561">
            <w:proofErr w:type="gramStart"/>
            <w:r>
              <w:t>1 day</w:t>
            </w:r>
            <w:proofErr w:type="gramEnd"/>
            <w:r>
              <w:t xml:space="preserve"> training &amp; 1 day consultation</w:t>
            </w:r>
          </w:p>
        </w:tc>
        <w:tc>
          <w:tcPr>
            <w:tcW w:w="873" w:type="dxa"/>
          </w:tcPr>
          <w:p w14:paraId="60168C76" w14:textId="77777777" w:rsidR="00FC4888" w:rsidRDefault="00FC4888" w:rsidP="00E33561"/>
        </w:tc>
        <w:tc>
          <w:tcPr>
            <w:tcW w:w="1328" w:type="dxa"/>
          </w:tcPr>
          <w:p w14:paraId="5C17715E" w14:textId="77777777" w:rsidR="00FC4888" w:rsidRDefault="00FC4888" w:rsidP="00E33561"/>
        </w:tc>
        <w:tc>
          <w:tcPr>
            <w:tcW w:w="1100" w:type="dxa"/>
          </w:tcPr>
          <w:p w14:paraId="0A650F93" w14:textId="77777777" w:rsidR="00FC4888" w:rsidRDefault="00FC4888" w:rsidP="00E33561"/>
        </w:tc>
        <w:tc>
          <w:tcPr>
            <w:tcW w:w="1334" w:type="dxa"/>
          </w:tcPr>
          <w:p w14:paraId="62132782" w14:textId="77777777" w:rsidR="00FC4888" w:rsidRDefault="00FC4888" w:rsidP="00E33561"/>
        </w:tc>
        <w:tc>
          <w:tcPr>
            <w:tcW w:w="1094" w:type="dxa"/>
          </w:tcPr>
          <w:p w14:paraId="13DF8D68" w14:textId="77777777" w:rsidR="00FC4888" w:rsidRDefault="00FC4888" w:rsidP="00E33561"/>
        </w:tc>
        <w:tc>
          <w:tcPr>
            <w:tcW w:w="1294" w:type="dxa"/>
          </w:tcPr>
          <w:p w14:paraId="0F002B81" w14:textId="77777777" w:rsidR="00FC4888" w:rsidRDefault="00FC4888" w:rsidP="00E33561"/>
        </w:tc>
      </w:tr>
      <w:tr w:rsidR="004F0699" w14:paraId="4E187028" w14:textId="1491B042" w:rsidTr="004F0699">
        <w:tc>
          <w:tcPr>
            <w:tcW w:w="940" w:type="dxa"/>
            <w:vMerge/>
            <w:vAlign w:val="center"/>
          </w:tcPr>
          <w:p w14:paraId="7B0D4421" w14:textId="77777777" w:rsidR="004F0699" w:rsidRPr="00DC2BC2" w:rsidRDefault="004F0699" w:rsidP="004F0699">
            <w:pPr>
              <w:pStyle w:val="ListParagraph"/>
              <w:ind w:left="-90" w:firstLine="90"/>
              <w:rPr>
                <w:b/>
                <w:bCs/>
              </w:rPr>
            </w:pPr>
          </w:p>
        </w:tc>
        <w:tc>
          <w:tcPr>
            <w:tcW w:w="2564" w:type="dxa"/>
          </w:tcPr>
          <w:p w14:paraId="77538A89" w14:textId="77777777" w:rsidR="00652974" w:rsidRDefault="004F0699" w:rsidP="004F0699">
            <w:r>
              <w:t xml:space="preserve">3.2 Module 2 &amp; </w:t>
            </w:r>
          </w:p>
          <w:p w14:paraId="46FBA332" w14:textId="2C84A24F" w:rsidR="004F0699" w:rsidRDefault="004F0699" w:rsidP="004F0699">
            <w:r>
              <w:t>Module 3</w:t>
            </w:r>
          </w:p>
        </w:tc>
        <w:tc>
          <w:tcPr>
            <w:tcW w:w="1015" w:type="dxa"/>
          </w:tcPr>
          <w:p w14:paraId="3EB07CB9" w14:textId="77777777" w:rsidR="004F0699" w:rsidRDefault="004F0699" w:rsidP="004F0699"/>
        </w:tc>
        <w:tc>
          <w:tcPr>
            <w:tcW w:w="1236" w:type="dxa"/>
          </w:tcPr>
          <w:p w14:paraId="13AD8A98" w14:textId="77777777" w:rsidR="004F0699" w:rsidRDefault="004F0699" w:rsidP="004F0699"/>
        </w:tc>
        <w:tc>
          <w:tcPr>
            <w:tcW w:w="1010" w:type="dxa"/>
            <w:shd w:val="clear" w:color="auto" w:fill="92D050"/>
          </w:tcPr>
          <w:p w14:paraId="03AAA457" w14:textId="04F1ED83" w:rsidR="004F0699" w:rsidRDefault="004F0699" w:rsidP="004F0699">
            <w:r>
              <w:t xml:space="preserve">2 days training &amp; </w:t>
            </w:r>
            <w:proofErr w:type="gramStart"/>
            <w:r>
              <w:t>1 day</w:t>
            </w:r>
            <w:proofErr w:type="gramEnd"/>
            <w:r>
              <w:t xml:space="preserve"> consultation</w:t>
            </w:r>
          </w:p>
        </w:tc>
        <w:tc>
          <w:tcPr>
            <w:tcW w:w="873" w:type="dxa"/>
            <w:shd w:val="clear" w:color="auto" w:fill="auto"/>
          </w:tcPr>
          <w:p w14:paraId="446F5D25" w14:textId="77777777" w:rsidR="004F0699" w:rsidRDefault="004F0699" w:rsidP="004F0699"/>
        </w:tc>
        <w:tc>
          <w:tcPr>
            <w:tcW w:w="1328" w:type="dxa"/>
          </w:tcPr>
          <w:p w14:paraId="7F552F7A" w14:textId="77777777" w:rsidR="004F0699" w:rsidRDefault="004F0699" w:rsidP="004F0699"/>
        </w:tc>
        <w:tc>
          <w:tcPr>
            <w:tcW w:w="1100" w:type="dxa"/>
          </w:tcPr>
          <w:p w14:paraId="020B4FC3" w14:textId="77777777" w:rsidR="004F0699" w:rsidRDefault="004F0699" w:rsidP="004F0699"/>
        </w:tc>
        <w:tc>
          <w:tcPr>
            <w:tcW w:w="1334" w:type="dxa"/>
          </w:tcPr>
          <w:p w14:paraId="06FFA9CF" w14:textId="77777777" w:rsidR="004F0699" w:rsidRDefault="004F0699" w:rsidP="004F0699"/>
        </w:tc>
        <w:tc>
          <w:tcPr>
            <w:tcW w:w="1094" w:type="dxa"/>
          </w:tcPr>
          <w:p w14:paraId="192225FF" w14:textId="77777777" w:rsidR="004F0699" w:rsidRDefault="004F0699" w:rsidP="004F0699"/>
        </w:tc>
        <w:tc>
          <w:tcPr>
            <w:tcW w:w="1294" w:type="dxa"/>
          </w:tcPr>
          <w:p w14:paraId="342396E3" w14:textId="77777777" w:rsidR="004F0699" w:rsidRDefault="004F0699" w:rsidP="004F0699"/>
        </w:tc>
      </w:tr>
      <w:tr w:rsidR="004F0699" w14:paraId="02C7BFE4" w14:textId="5460642C" w:rsidTr="004F0699">
        <w:tc>
          <w:tcPr>
            <w:tcW w:w="940" w:type="dxa"/>
            <w:vMerge/>
            <w:vAlign w:val="center"/>
          </w:tcPr>
          <w:p w14:paraId="06074971" w14:textId="77777777" w:rsidR="004F0699" w:rsidRPr="00DC2BC2" w:rsidRDefault="004F0699" w:rsidP="004F0699">
            <w:pPr>
              <w:pStyle w:val="ListParagraph"/>
              <w:ind w:left="-90" w:firstLine="90"/>
              <w:rPr>
                <w:b/>
                <w:bCs/>
              </w:rPr>
            </w:pPr>
          </w:p>
        </w:tc>
        <w:tc>
          <w:tcPr>
            <w:tcW w:w="2564" w:type="dxa"/>
          </w:tcPr>
          <w:p w14:paraId="42AA3560" w14:textId="77777777" w:rsidR="00652974" w:rsidRDefault="004F0699" w:rsidP="004F0699">
            <w:r>
              <w:t xml:space="preserve">3.3 Module 4 &amp; </w:t>
            </w:r>
          </w:p>
          <w:p w14:paraId="6099346A" w14:textId="5AF6A1CE" w:rsidR="004F0699" w:rsidRDefault="004F0699" w:rsidP="004F0699">
            <w:r>
              <w:t>Module 5</w:t>
            </w:r>
          </w:p>
        </w:tc>
        <w:tc>
          <w:tcPr>
            <w:tcW w:w="1015" w:type="dxa"/>
          </w:tcPr>
          <w:p w14:paraId="707CA178" w14:textId="77777777" w:rsidR="004F0699" w:rsidRDefault="004F0699" w:rsidP="004F0699"/>
        </w:tc>
        <w:tc>
          <w:tcPr>
            <w:tcW w:w="1236" w:type="dxa"/>
          </w:tcPr>
          <w:p w14:paraId="784B6610" w14:textId="77777777" w:rsidR="004F0699" w:rsidRDefault="004F0699" w:rsidP="004F0699"/>
        </w:tc>
        <w:tc>
          <w:tcPr>
            <w:tcW w:w="1010" w:type="dxa"/>
          </w:tcPr>
          <w:p w14:paraId="7F975C2F" w14:textId="77777777" w:rsidR="004F0699" w:rsidRDefault="004F0699" w:rsidP="004F0699"/>
        </w:tc>
        <w:tc>
          <w:tcPr>
            <w:tcW w:w="873" w:type="dxa"/>
          </w:tcPr>
          <w:p w14:paraId="6CB87853" w14:textId="77777777" w:rsidR="004F0699" w:rsidRDefault="004F0699" w:rsidP="004F0699"/>
        </w:tc>
        <w:tc>
          <w:tcPr>
            <w:tcW w:w="1328" w:type="dxa"/>
            <w:shd w:val="clear" w:color="auto" w:fill="92D050"/>
          </w:tcPr>
          <w:p w14:paraId="7BECEEBA" w14:textId="42C0A4AC" w:rsidR="004F0699" w:rsidRDefault="004F0699" w:rsidP="004F0699">
            <w:r>
              <w:t xml:space="preserve">2 days training &amp; </w:t>
            </w:r>
            <w:proofErr w:type="gramStart"/>
            <w:r>
              <w:t xml:space="preserve">1 </w:t>
            </w:r>
            <w:r>
              <w:lastRenderedPageBreak/>
              <w:t>day</w:t>
            </w:r>
            <w:proofErr w:type="gramEnd"/>
            <w:r>
              <w:t xml:space="preserve"> consultation</w:t>
            </w:r>
          </w:p>
        </w:tc>
        <w:tc>
          <w:tcPr>
            <w:tcW w:w="1100" w:type="dxa"/>
            <w:shd w:val="clear" w:color="auto" w:fill="auto"/>
          </w:tcPr>
          <w:p w14:paraId="4B8F4909" w14:textId="77777777" w:rsidR="004F0699" w:rsidRDefault="004F0699" w:rsidP="004F0699"/>
        </w:tc>
        <w:tc>
          <w:tcPr>
            <w:tcW w:w="1334" w:type="dxa"/>
          </w:tcPr>
          <w:p w14:paraId="52F1B4A9" w14:textId="77777777" w:rsidR="004F0699" w:rsidRDefault="004F0699" w:rsidP="004F0699"/>
        </w:tc>
        <w:tc>
          <w:tcPr>
            <w:tcW w:w="1094" w:type="dxa"/>
          </w:tcPr>
          <w:p w14:paraId="1DACA1CC" w14:textId="77777777" w:rsidR="004F0699" w:rsidRDefault="004F0699" w:rsidP="004F0699"/>
        </w:tc>
        <w:tc>
          <w:tcPr>
            <w:tcW w:w="1294" w:type="dxa"/>
          </w:tcPr>
          <w:p w14:paraId="10EFC06F" w14:textId="77777777" w:rsidR="004F0699" w:rsidRDefault="004F0699" w:rsidP="004F0699"/>
        </w:tc>
      </w:tr>
      <w:tr w:rsidR="004F0699" w14:paraId="7C9D870C" w14:textId="58B60AA2" w:rsidTr="004F0699">
        <w:tc>
          <w:tcPr>
            <w:tcW w:w="940" w:type="dxa"/>
            <w:vMerge/>
            <w:vAlign w:val="center"/>
          </w:tcPr>
          <w:p w14:paraId="52BC8D31" w14:textId="77777777" w:rsidR="004F0699" w:rsidRPr="00DC2BC2" w:rsidRDefault="004F0699" w:rsidP="004F0699">
            <w:pPr>
              <w:pStyle w:val="ListParagraph"/>
              <w:ind w:left="-90" w:firstLine="90"/>
              <w:rPr>
                <w:b/>
                <w:bCs/>
              </w:rPr>
            </w:pPr>
          </w:p>
        </w:tc>
        <w:tc>
          <w:tcPr>
            <w:tcW w:w="2564" w:type="dxa"/>
          </w:tcPr>
          <w:p w14:paraId="0B12C326" w14:textId="77777777" w:rsidR="00652974" w:rsidRDefault="004F0699" w:rsidP="004F0699">
            <w:r>
              <w:t xml:space="preserve">3.4 Module 6 &amp; </w:t>
            </w:r>
          </w:p>
          <w:p w14:paraId="2681852B" w14:textId="16CE800A" w:rsidR="004F0699" w:rsidRDefault="004F0699" w:rsidP="004F0699">
            <w:r>
              <w:t>Module 7</w:t>
            </w:r>
          </w:p>
        </w:tc>
        <w:tc>
          <w:tcPr>
            <w:tcW w:w="1015" w:type="dxa"/>
          </w:tcPr>
          <w:p w14:paraId="51DE7978" w14:textId="77777777" w:rsidR="004F0699" w:rsidRDefault="004F0699" w:rsidP="004F0699"/>
        </w:tc>
        <w:tc>
          <w:tcPr>
            <w:tcW w:w="1236" w:type="dxa"/>
          </w:tcPr>
          <w:p w14:paraId="5EE6C8EF" w14:textId="77777777" w:rsidR="004F0699" w:rsidRDefault="004F0699" w:rsidP="004F0699"/>
        </w:tc>
        <w:tc>
          <w:tcPr>
            <w:tcW w:w="1010" w:type="dxa"/>
          </w:tcPr>
          <w:p w14:paraId="56B75895" w14:textId="77777777" w:rsidR="004F0699" w:rsidRDefault="004F0699" w:rsidP="004F0699"/>
        </w:tc>
        <w:tc>
          <w:tcPr>
            <w:tcW w:w="873" w:type="dxa"/>
          </w:tcPr>
          <w:p w14:paraId="52CE2B36" w14:textId="77777777" w:rsidR="004F0699" w:rsidRDefault="004F0699" w:rsidP="004F0699"/>
        </w:tc>
        <w:tc>
          <w:tcPr>
            <w:tcW w:w="1328" w:type="dxa"/>
          </w:tcPr>
          <w:p w14:paraId="4A5CA3B6" w14:textId="77777777" w:rsidR="004F0699" w:rsidRDefault="004F0699" w:rsidP="004F0699"/>
        </w:tc>
        <w:tc>
          <w:tcPr>
            <w:tcW w:w="1100" w:type="dxa"/>
          </w:tcPr>
          <w:p w14:paraId="5F0168F0" w14:textId="77777777" w:rsidR="004F0699" w:rsidRDefault="004F0699" w:rsidP="004F0699"/>
        </w:tc>
        <w:tc>
          <w:tcPr>
            <w:tcW w:w="1334" w:type="dxa"/>
            <w:shd w:val="clear" w:color="auto" w:fill="92D050"/>
          </w:tcPr>
          <w:p w14:paraId="5423A7A3" w14:textId="3F5F3140" w:rsidR="004F0699" w:rsidRDefault="004F0699" w:rsidP="004F0699">
            <w:r>
              <w:t xml:space="preserve">2 days training &amp; </w:t>
            </w:r>
            <w:proofErr w:type="gramStart"/>
            <w:r>
              <w:t>1 day</w:t>
            </w:r>
            <w:proofErr w:type="gramEnd"/>
            <w:r>
              <w:t xml:space="preserve"> consultation</w:t>
            </w:r>
          </w:p>
        </w:tc>
        <w:tc>
          <w:tcPr>
            <w:tcW w:w="1094" w:type="dxa"/>
          </w:tcPr>
          <w:p w14:paraId="76E2F9FE" w14:textId="77777777" w:rsidR="004F0699" w:rsidRDefault="004F0699" w:rsidP="004F0699"/>
        </w:tc>
        <w:tc>
          <w:tcPr>
            <w:tcW w:w="1294" w:type="dxa"/>
          </w:tcPr>
          <w:p w14:paraId="5AC2DE6A" w14:textId="77777777" w:rsidR="004F0699" w:rsidRDefault="004F0699" w:rsidP="004F0699"/>
        </w:tc>
      </w:tr>
      <w:tr w:rsidR="004F0699" w14:paraId="4B58A7F4" w14:textId="77777777" w:rsidTr="004F0699">
        <w:tc>
          <w:tcPr>
            <w:tcW w:w="940" w:type="dxa"/>
            <w:vAlign w:val="center"/>
          </w:tcPr>
          <w:p w14:paraId="1BBB111D" w14:textId="77777777" w:rsidR="004F0699" w:rsidRPr="00DC2BC2" w:rsidRDefault="004F0699" w:rsidP="004F0699">
            <w:pPr>
              <w:pStyle w:val="ListParagraph"/>
              <w:ind w:left="-90" w:firstLine="90"/>
              <w:rPr>
                <w:b/>
                <w:bCs/>
              </w:rPr>
            </w:pPr>
          </w:p>
        </w:tc>
        <w:tc>
          <w:tcPr>
            <w:tcW w:w="2564" w:type="dxa"/>
          </w:tcPr>
          <w:p w14:paraId="728C55C8" w14:textId="52735D85" w:rsidR="004F0699" w:rsidRDefault="004F0699" w:rsidP="004F0699">
            <w:pPr>
              <w:rPr>
                <w:b/>
                <w:bCs/>
              </w:rPr>
            </w:pPr>
            <w:r w:rsidRPr="004F0699">
              <w:rPr>
                <w:b/>
                <w:bCs/>
              </w:rPr>
              <w:t xml:space="preserve">Intervention </w:t>
            </w:r>
            <w:proofErr w:type="spellStart"/>
            <w:r w:rsidRPr="004F0699">
              <w:rPr>
                <w:b/>
                <w:bCs/>
              </w:rPr>
              <w:t>Programme</w:t>
            </w:r>
            <w:proofErr w:type="spellEnd"/>
            <w:r w:rsidRPr="004F0699">
              <w:rPr>
                <w:b/>
                <w:bCs/>
              </w:rPr>
              <w:t xml:space="preserve"> – by SEDC</w:t>
            </w:r>
            <w:r w:rsidRPr="004F0699">
              <w:rPr>
                <w:b/>
                <w:bCs/>
              </w:rPr>
              <w:tab/>
            </w:r>
          </w:p>
        </w:tc>
        <w:tc>
          <w:tcPr>
            <w:tcW w:w="1015" w:type="dxa"/>
          </w:tcPr>
          <w:p w14:paraId="0CC3C81B" w14:textId="77777777" w:rsidR="004F0699" w:rsidRDefault="004F0699" w:rsidP="004F0699"/>
        </w:tc>
        <w:tc>
          <w:tcPr>
            <w:tcW w:w="1236" w:type="dxa"/>
            <w:shd w:val="clear" w:color="auto" w:fill="92D050"/>
          </w:tcPr>
          <w:p w14:paraId="4DE05D65" w14:textId="77777777" w:rsidR="004F0699" w:rsidRDefault="004F0699" w:rsidP="004F0699"/>
        </w:tc>
        <w:tc>
          <w:tcPr>
            <w:tcW w:w="1010" w:type="dxa"/>
            <w:shd w:val="clear" w:color="auto" w:fill="92D050"/>
          </w:tcPr>
          <w:p w14:paraId="336BBE43" w14:textId="77777777" w:rsidR="004F0699" w:rsidRDefault="004F0699" w:rsidP="004F0699"/>
        </w:tc>
        <w:tc>
          <w:tcPr>
            <w:tcW w:w="873" w:type="dxa"/>
            <w:shd w:val="clear" w:color="auto" w:fill="92D050"/>
          </w:tcPr>
          <w:p w14:paraId="476EF09F" w14:textId="77777777" w:rsidR="004F0699" w:rsidRDefault="004F0699" w:rsidP="004F0699"/>
        </w:tc>
        <w:tc>
          <w:tcPr>
            <w:tcW w:w="1328" w:type="dxa"/>
            <w:shd w:val="clear" w:color="auto" w:fill="92D050"/>
          </w:tcPr>
          <w:p w14:paraId="0611ED44" w14:textId="77777777" w:rsidR="004F0699" w:rsidRDefault="004F0699" w:rsidP="004F0699"/>
        </w:tc>
        <w:tc>
          <w:tcPr>
            <w:tcW w:w="1100" w:type="dxa"/>
            <w:shd w:val="clear" w:color="auto" w:fill="92D050"/>
          </w:tcPr>
          <w:p w14:paraId="78C7F396" w14:textId="77777777" w:rsidR="004F0699" w:rsidRDefault="004F0699" w:rsidP="004F0699"/>
        </w:tc>
        <w:tc>
          <w:tcPr>
            <w:tcW w:w="1334" w:type="dxa"/>
            <w:shd w:val="clear" w:color="auto" w:fill="92D050"/>
          </w:tcPr>
          <w:p w14:paraId="29D8AFF0" w14:textId="77777777" w:rsidR="004F0699" w:rsidRDefault="004F0699" w:rsidP="004F0699"/>
        </w:tc>
        <w:tc>
          <w:tcPr>
            <w:tcW w:w="1094" w:type="dxa"/>
            <w:shd w:val="clear" w:color="auto" w:fill="92D050"/>
          </w:tcPr>
          <w:p w14:paraId="78E25A22" w14:textId="77777777" w:rsidR="004F0699" w:rsidRDefault="004F0699" w:rsidP="004F0699"/>
        </w:tc>
        <w:tc>
          <w:tcPr>
            <w:tcW w:w="1294" w:type="dxa"/>
            <w:shd w:val="clear" w:color="auto" w:fill="92D050"/>
          </w:tcPr>
          <w:p w14:paraId="1EA8C34A" w14:textId="77777777" w:rsidR="004F0699" w:rsidRDefault="004F0699" w:rsidP="004F0699"/>
        </w:tc>
      </w:tr>
      <w:tr w:rsidR="004F0699" w14:paraId="0FAF786A" w14:textId="00DB6220" w:rsidTr="00C07D68">
        <w:tc>
          <w:tcPr>
            <w:tcW w:w="940" w:type="dxa"/>
            <w:vAlign w:val="center"/>
          </w:tcPr>
          <w:p w14:paraId="6EB7786C" w14:textId="698A39CF" w:rsidR="004F0699" w:rsidRPr="00DC2BC2" w:rsidRDefault="004F0699" w:rsidP="004F0699">
            <w:pPr>
              <w:pStyle w:val="ListParagraph"/>
              <w:ind w:left="-90" w:firstLine="90"/>
              <w:rPr>
                <w:b/>
                <w:bCs/>
              </w:rPr>
            </w:pPr>
            <w:r w:rsidRPr="00DC2BC2">
              <w:rPr>
                <w:b/>
                <w:bCs/>
              </w:rPr>
              <w:t>Step 4</w:t>
            </w:r>
          </w:p>
        </w:tc>
        <w:tc>
          <w:tcPr>
            <w:tcW w:w="2564" w:type="dxa"/>
          </w:tcPr>
          <w:p w14:paraId="5CA92F8E" w14:textId="05DA3455" w:rsidR="004F0699" w:rsidRDefault="004F0699" w:rsidP="004F0699">
            <w:pPr>
              <w:rPr>
                <w:b/>
                <w:bCs/>
              </w:rPr>
            </w:pPr>
            <w:r>
              <w:rPr>
                <w:b/>
                <w:bCs/>
              </w:rPr>
              <w:t>POST-ASSESSMENT BY CONSULTANT</w:t>
            </w:r>
          </w:p>
          <w:p w14:paraId="4CDFAD11" w14:textId="77777777" w:rsidR="004F0699" w:rsidRDefault="004F0699" w:rsidP="004F0699">
            <w:pPr>
              <w:rPr>
                <w:b/>
                <w:bCs/>
              </w:rPr>
            </w:pPr>
            <w:r w:rsidRPr="00DD4B45">
              <w:rPr>
                <w:b/>
                <w:bCs/>
              </w:rPr>
              <w:t>EXTERNAL ASSESSMENT BY MPC</w:t>
            </w:r>
            <w:r>
              <w:rPr>
                <w:b/>
                <w:bCs/>
              </w:rPr>
              <w:t xml:space="preserve"> </w:t>
            </w:r>
          </w:p>
          <w:p w14:paraId="0F93BE00" w14:textId="366E9F3D" w:rsidR="004F0699" w:rsidRPr="00DD4B45" w:rsidRDefault="004F0699" w:rsidP="004F0699">
            <w:pPr>
              <w:rPr>
                <w:b/>
                <w:bCs/>
              </w:rPr>
            </w:pPr>
            <w:r>
              <w:rPr>
                <w:b/>
                <w:bCs/>
              </w:rPr>
              <w:t>(HJH SHARIFAH NORMAH)</w:t>
            </w:r>
          </w:p>
        </w:tc>
        <w:tc>
          <w:tcPr>
            <w:tcW w:w="1015" w:type="dxa"/>
          </w:tcPr>
          <w:p w14:paraId="31ECB5BB" w14:textId="77777777" w:rsidR="004F0699" w:rsidRDefault="004F0699" w:rsidP="004F0699"/>
        </w:tc>
        <w:tc>
          <w:tcPr>
            <w:tcW w:w="1236" w:type="dxa"/>
          </w:tcPr>
          <w:p w14:paraId="61049575" w14:textId="77777777" w:rsidR="004F0699" w:rsidRDefault="004F0699" w:rsidP="004F0699"/>
        </w:tc>
        <w:tc>
          <w:tcPr>
            <w:tcW w:w="1010" w:type="dxa"/>
          </w:tcPr>
          <w:p w14:paraId="07E69122" w14:textId="77777777" w:rsidR="004F0699" w:rsidRDefault="004F0699" w:rsidP="004F0699"/>
        </w:tc>
        <w:tc>
          <w:tcPr>
            <w:tcW w:w="873" w:type="dxa"/>
          </w:tcPr>
          <w:p w14:paraId="335A80D9" w14:textId="77777777" w:rsidR="004F0699" w:rsidRDefault="004F0699" w:rsidP="004F0699"/>
        </w:tc>
        <w:tc>
          <w:tcPr>
            <w:tcW w:w="1328" w:type="dxa"/>
          </w:tcPr>
          <w:p w14:paraId="320DC0DA" w14:textId="77777777" w:rsidR="004F0699" w:rsidRDefault="004F0699" w:rsidP="004F0699"/>
        </w:tc>
        <w:tc>
          <w:tcPr>
            <w:tcW w:w="1100" w:type="dxa"/>
          </w:tcPr>
          <w:p w14:paraId="54AC31A1" w14:textId="77777777" w:rsidR="004F0699" w:rsidRDefault="004F0699" w:rsidP="004F0699"/>
        </w:tc>
        <w:tc>
          <w:tcPr>
            <w:tcW w:w="1334" w:type="dxa"/>
          </w:tcPr>
          <w:p w14:paraId="6CF8BD6F" w14:textId="77777777" w:rsidR="004F0699" w:rsidRDefault="004F0699" w:rsidP="004F0699"/>
        </w:tc>
        <w:tc>
          <w:tcPr>
            <w:tcW w:w="1094" w:type="dxa"/>
            <w:shd w:val="clear" w:color="auto" w:fill="92D050"/>
            <w:vAlign w:val="center"/>
          </w:tcPr>
          <w:p w14:paraId="1D884443" w14:textId="3705CC36" w:rsidR="004F0699" w:rsidRPr="00C07D68" w:rsidRDefault="00C07D68" w:rsidP="00C07D68">
            <w:pPr>
              <w:jc w:val="center"/>
              <w:rPr>
                <w:b/>
                <w:bCs/>
              </w:rPr>
            </w:pPr>
            <w:r w:rsidRPr="00C07D68">
              <w:rPr>
                <w:b/>
                <w:bCs/>
              </w:rPr>
              <w:t>3 days</w:t>
            </w:r>
          </w:p>
        </w:tc>
        <w:tc>
          <w:tcPr>
            <w:tcW w:w="1294" w:type="dxa"/>
            <w:shd w:val="clear" w:color="auto" w:fill="92D050"/>
          </w:tcPr>
          <w:p w14:paraId="7B502263" w14:textId="77777777" w:rsidR="004F0699" w:rsidRDefault="004F0699" w:rsidP="004F0699"/>
        </w:tc>
      </w:tr>
      <w:tr w:rsidR="004F0699" w14:paraId="2A6AD9D3" w14:textId="55798E55" w:rsidTr="004F0699">
        <w:trPr>
          <w:trHeight w:val="710"/>
        </w:trPr>
        <w:tc>
          <w:tcPr>
            <w:tcW w:w="940" w:type="dxa"/>
            <w:vAlign w:val="center"/>
          </w:tcPr>
          <w:p w14:paraId="467E6213" w14:textId="4AD03B9E" w:rsidR="004F0699" w:rsidRPr="00DC2BC2" w:rsidRDefault="004F0699" w:rsidP="004F0699">
            <w:pPr>
              <w:pStyle w:val="ListParagraph"/>
              <w:ind w:left="360" w:hanging="360"/>
              <w:rPr>
                <w:b/>
                <w:bCs/>
              </w:rPr>
            </w:pPr>
            <w:r w:rsidRPr="00DC2BC2">
              <w:rPr>
                <w:b/>
                <w:bCs/>
              </w:rPr>
              <w:t>Step 5</w:t>
            </w:r>
          </w:p>
        </w:tc>
        <w:tc>
          <w:tcPr>
            <w:tcW w:w="2564" w:type="dxa"/>
          </w:tcPr>
          <w:p w14:paraId="79853BCE" w14:textId="2337579B" w:rsidR="004F0699" w:rsidRDefault="004F0699" w:rsidP="004F0699">
            <w:r w:rsidRPr="00DD4B45">
              <w:rPr>
                <w:b/>
                <w:bCs/>
              </w:rPr>
              <w:t>MBEF RECOGNITION</w:t>
            </w:r>
            <w:r>
              <w:t xml:space="preserve"> </w:t>
            </w:r>
            <w:r w:rsidRPr="00DD4B45">
              <w:rPr>
                <w:rFonts w:cstheme="minorHAnsi"/>
              </w:rPr>
              <w:t xml:space="preserve">/ </w:t>
            </w:r>
            <w:r w:rsidRPr="00DD4B45">
              <w:rPr>
                <w:rFonts w:cstheme="minorHAnsi"/>
                <w:bCs/>
              </w:rPr>
              <w:t xml:space="preserve">Malaysia Productivity &amp; Innovation Class </w:t>
            </w:r>
            <w:r>
              <w:rPr>
                <w:rFonts w:cstheme="minorHAnsi"/>
                <w:bCs/>
              </w:rPr>
              <w:t>(</w:t>
            </w:r>
            <w:r w:rsidRPr="00DD4B45">
              <w:rPr>
                <w:rFonts w:cstheme="minorHAnsi"/>
                <w:b/>
              </w:rPr>
              <w:t>MPIC)</w:t>
            </w:r>
            <w:r w:rsidRPr="00DD4B45">
              <w:rPr>
                <w:rFonts w:cstheme="minorHAnsi"/>
                <w:bCs/>
              </w:rPr>
              <w:t xml:space="preserve"> Members</w:t>
            </w:r>
            <w:r>
              <w:rPr>
                <w:rFonts w:cstheme="minorHAnsi"/>
                <w:bCs/>
              </w:rPr>
              <w:t xml:space="preserve"> </w:t>
            </w:r>
            <w:r w:rsidRPr="00DD4B45">
              <w:rPr>
                <w:rFonts w:cstheme="minorHAnsi"/>
                <w:bCs/>
              </w:rPr>
              <w:t>(Score 400)</w:t>
            </w:r>
          </w:p>
        </w:tc>
        <w:tc>
          <w:tcPr>
            <w:tcW w:w="1015" w:type="dxa"/>
          </w:tcPr>
          <w:p w14:paraId="075443ED" w14:textId="77777777" w:rsidR="004F0699" w:rsidRDefault="004F0699" w:rsidP="004F0699"/>
        </w:tc>
        <w:tc>
          <w:tcPr>
            <w:tcW w:w="1236" w:type="dxa"/>
          </w:tcPr>
          <w:p w14:paraId="46BE98C3" w14:textId="77777777" w:rsidR="004F0699" w:rsidRDefault="004F0699" w:rsidP="004F0699"/>
        </w:tc>
        <w:tc>
          <w:tcPr>
            <w:tcW w:w="1010" w:type="dxa"/>
          </w:tcPr>
          <w:p w14:paraId="18F75D7D" w14:textId="77777777" w:rsidR="004F0699" w:rsidRDefault="004F0699" w:rsidP="004F0699"/>
        </w:tc>
        <w:tc>
          <w:tcPr>
            <w:tcW w:w="873" w:type="dxa"/>
          </w:tcPr>
          <w:p w14:paraId="64CA466C" w14:textId="77777777" w:rsidR="004F0699" w:rsidRDefault="004F0699" w:rsidP="004F0699"/>
        </w:tc>
        <w:tc>
          <w:tcPr>
            <w:tcW w:w="1328" w:type="dxa"/>
          </w:tcPr>
          <w:p w14:paraId="3EFC780C" w14:textId="77777777" w:rsidR="004F0699" w:rsidRDefault="004F0699" w:rsidP="004F0699"/>
        </w:tc>
        <w:tc>
          <w:tcPr>
            <w:tcW w:w="1100" w:type="dxa"/>
          </w:tcPr>
          <w:p w14:paraId="769643E4" w14:textId="77777777" w:rsidR="004F0699" w:rsidRDefault="004F0699" w:rsidP="004F0699"/>
        </w:tc>
        <w:tc>
          <w:tcPr>
            <w:tcW w:w="1334" w:type="dxa"/>
          </w:tcPr>
          <w:p w14:paraId="7DB7725E" w14:textId="77777777" w:rsidR="004F0699" w:rsidRDefault="004F0699" w:rsidP="004F0699"/>
        </w:tc>
        <w:tc>
          <w:tcPr>
            <w:tcW w:w="1094" w:type="dxa"/>
            <w:shd w:val="clear" w:color="auto" w:fill="92D050"/>
          </w:tcPr>
          <w:p w14:paraId="01AB79C3" w14:textId="77777777" w:rsidR="004F0699" w:rsidRDefault="004F0699" w:rsidP="004F0699"/>
        </w:tc>
        <w:tc>
          <w:tcPr>
            <w:tcW w:w="1294" w:type="dxa"/>
            <w:shd w:val="clear" w:color="auto" w:fill="92D050"/>
          </w:tcPr>
          <w:p w14:paraId="335647FE" w14:textId="77777777" w:rsidR="004F0699" w:rsidRDefault="004F0699" w:rsidP="004F0699"/>
        </w:tc>
      </w:tr>
    </w:tbl>
    <w:bookmarkEnd w:id="0"/>
    <w:p w14:paraId="6DAC2464" w14:textId="37C4B283" w:rsidR="005F6EF4" w:rsidRDefault="00C07D68">
      <w:r>
        <w:t xml:space="preserve">*subject to changes </w:t>
      </w:r>
    </w:p>
    <w:sectPr w:rsidR="005F6EF4" w:rsidSect="00E33561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C7857" w14:textId="77777777" w:rsidR="0063269D" w:rsidRDefault="0063269D" w:rsidP="00E33561">
      <w:pPr>
        <w:spacing w:after="0" w:line="240" w:lineRule="auto"/>
      </w:pPr>
      <w:r>
        <w:separator/>
      </w:r>
    </w:p>
  </w:endnote>
  <w:endnote w:type="continuationSeparator" w:id="0">
    <w:p w14:paraId="43326135" w14:textId="77777777" w:rsidR="0063269D" w:rsidRDefault="0063269D" w:rsidP="00E33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B0098" w14:textId="77777777" w:rsidR="0063269D" w:rsidRDefault="0063269D" w:rsidP="00E33561">
      <w:pPr>
        <w:spacing w:after="0" w:line="240" w:lineRule="auto"/>
      </w:pPr>
      <w:r>
        <w:separator/>
      </w:r>
    </w:p>
  </w:footnote>
  <w:footnote w:type="continuationSeparator" w:id="0">
    <w:p w14:paraId="3CFB201D" w14:textId="77777777" w:rsidR="0063269D" w:rsidRDefault="0063269D" w:rsidP="00E33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7756E" w14:textId="4D0E4B97" w:rsidR="00DC2BC2" w:rsidRPr="00DC2BC2" w:rsidRDefault="00E33561" w:rsidP="00E33561">
    <w:pPr>
      <w:pStyle w:val="Header"/>
      <w:jc w:val="center"/>
      <w:rPr>
        <w:b/>
        <w:bCs/>
      </w:rPr>
    </w:pPr>
    <w:bookmarkStart w:id="2" w:name="_Hlk34130641"/>
    <w:bookmarkStart w:id="3" w:name="_Hlk34130642"/>
    <w:bookmarkStart w:id="4" w:name="_Hlk34130643"/>
    <w:bookmarkStart w:id="5" w:name="_Hlk34130644"/>
    <w:r w:rsidRPr="00DC2BC2">
      <w:rPr>
        <w:b/>
        <w:bCs/>
      </w:rPr>
      <w:t>GANTT CHART</w:t>
    </w:r>
    <w:r w:rsidR="00DC2BC2" w:rsidRPr="00DC2BC2">
      <w:rPr>
        <w:b/>
        <w:bCs/>
      </w:rPr>
      <w:t xml:space="preserve"> SYSTEM DEVELOPMENT OF BUSINESS EXCELLENCE FOR</w:t>
    </w:r>
  </w:p>
  <w:p w14:paraId="403FB349" w14:textId="4DB5D069" w:rsidR="00E33561" w:rsidRPr="00DC2BC2" w:rsidRDefault="00DC2BC2" w:rsidP="00E33561">
    <w:pPr>
      <w:pStyle w:val="Header"/>
      <w:jc w:val="center"/>
      <w:rPr>
        <w:b/>
        <w:bCs/>
      </w:rPr>
    </w:pPr>
    <w:r w:rsidRPr="00DC2BC2">
      <w:rPr>
        <w:b/>
        <w:bCs/>
      </w:rPr>
      <w:t xml:space="preserve"> SARAWAK ECONOMIC DEVELOPMENT CORPORATION</w:t>
    </w:r>
    <w:r w:rsidR="00CF1D1A">
      <w:rPr>
        <w:b/>
        <w:bCs/>
      </w:rPr>
      <w:t xml:space="preserve"> (SEDC)</w:t>
    </w:r>
    <w:r w:rsidRPr="00DC2BC2">
      <w:rPr>
        <w:b/>
        <w:bCs/>
      </w:rPr>
      <w:t xml:space="preserve"> 2020</w:t>
    </w:r>
  </w:p>
  <w:p w14:paraId="4CD2FD7C" w14:textId="7EA7C43E" w:rsidR="00DC2BC2" w:rsidRPr="00DC2BC2" w:rsidRDefault="00DC2BC2" w:rsidP="00E33561">
    <w:pPr>
      <w:pStyle w:val="Header"/>
      <w:jc w:val="center"/>
      <w:rPr>
        <w:b/>
        <w:bCs/>
      </w:rPr>
    </w:pPr>
    <w:r w:rsidRPr="00DC2BC2">
      <w:rPr>
        <w:b/>
        <w:bCs/>
      </w:rPr>
      <w:t>MARCH – OCTOBER 2020</w:t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1E8D"/>
    <w:multiLevelType w:val="multilevel"/>
    <w:tmpl w:val="5C6065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6215EBC"/>
    <w:multiLevelType w:val="hybridMultilevel"/>
    <w:tmpl w:val="13AC311A"/>
    <w:lvl w:ilvl="0" w:tplc="8B92E8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74F37"/>
    <w:multiLevelType w:val="hybridMultilevel"/>
    <w:tmpl w:val="4AE465C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61"/>
    <w:rsid w:val="00060092"/>
    <w:rsid w:val="00064714"/>
    <w:rsid w:val="00347CA2"/>
    <w:rsid w:val="0036000F"/>
    <w:rsid w:val="004F0699"/>
    <w:rsid w:val="005D7294"/>
    <w:rsid w:val="005F6EF4"/>
    <w:rsid w:val="0063269D"/>
    <w:rsid w:val="00652974"/>
    <w:rsid w:val="006E365A"/>
    <w:rsid w:val="008008A1"/>
    <w:rsid w:val="00894256"/>
    <w:rsid w:val="00A37981"/>
    <w:rsid w:val="00C07D68"/>
    <w:rsid w:val="00CD3CCD"/>
    <w:rsid w:val="00CD63B7"/>
    <w:rsid w:val="00CF1D1A"/>
    <w:rsid w:val="00CF5A46"/>
    <w:rsid w:val="00DC2BC2"/>
    <w:rsid w:val="00DD4B45"/>
    <w:rsid w:val="00E33561"/>
    <w:rsid w:val="00F504EC"/>
    <w:rsid w:val="00FC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69BCF"/>
  <w15:chartTrackingRefBased/>
  <w15:docId w15:val="{8EC59EA8-AD82-4448-A764-2F54063D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E33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5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3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561"/>
  </w:style>
  <w:style w:type="paragraph" w:styleId="Footer">
    <w:name w:val="footer"/>
    <w:basedOn w:val="Normal"/>
    <w:link w:val="FooterChar"/>
    <w:uiPriority w:val="99"/>
    <w:unhideWhenUsed/>
    <w:rsid w:val="00E33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3FA3D-DFD0-4D63-A393-0F407C5B8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Nurfazila Zulaihi</dc:creator>
  <cp:keywords/>
  <dc:description/>
  <cp:lastModifiedBy>Hafiza Atha Ahmad</cp:lastModifiedBy>
  <cp:revision>8</cp:revision>
  <dcterms:created xsi:type="dcterms:W3CDTF">2020-03-02T08:33:00Z</dcterms:created>
  <dcterms:modified xsi:type="dcterms:W3CDTF">2020-03-03T04:30:00Z</dcterms:modified>
</cp:coreProperties>
</file>