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EA47CB" w14:textId="77777777" w:rsidR="00FE1725" w:rsidRPr="009A1EDE" w:rsidRDefault="00FE1725" w:rsidP="00FE1725">
      <w:pPr>
        <w:jc w:val="center"/>
        <w:rPr>
          <w:rFonts w:ascii="Arial" w:hAnsi="Arial" w:cs="Arial"/>
          <w:b/>
          <w:sz w:val="28"/>
          <w:szCs w:val="28"/>
        </w:rPr>
      </w:pPr>
      <w:r w:rsidRPr="009A1EDE">
        <w:rPr>
          <w:rFonts w:ascii="Arial" w:hAnsi="Arial" w:cs="Arial"/>
          <w:b/>
          <w:noProof/>
          <w:sz w:val="28"/>
          <w:szCs w:val="28"/>
        </w:rPr>
        <w:drawing>
          <wp:inline distT="0" distB="0" distL="0" distR="0" wp14:anchorId="4533AB45" wp14:editId="6A3E4EA1">
            <wp:extent cx="1552575" cy="571500"/>
            <wp:effectExtent l="0" t="0" r="9525" b="0"/>
            <wp:docPr id="5"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2575" cy="571500"/>
                    </a:xfrm>
                    <a:prstGeom prst="rect">
                      <a:avLst/>
                    </a:prstGeom>
                  </pic:spPr>
                </pic:pic>
              </a:graphicData>
            </a:graphic>
          </wp:inline>
        </w:drawing>
      </w:r>
    </w:p>
    <w:p w14:paraId="1FD1408B" w14:textId="77777777" w:rsidR="00FE1725" w:rsidRPr="009A1EDE" w:rsidRDefault="00FE1725" w:rsidP="00FE1725">
      <w:pPr>
        <w:jc w:val="center"/>
        <w:rPr>
          <w:rFonts w:ascii="Arial" w:hAnsi="Arial" w:cs="Arial"/>
          <w:b/>
          <w:sz w:val="28"/>
          <w:szCs w:val="28"/>
        </w:rPr>
      </w:pPr>
    </w:p>
    <w:p w14:paraId="39A5C979" w14:textId="77777777" w:rsidR="00FE1725" w:rsidRPr="009A1EDE" w:rsidRDefault="00FE1725" w:rsidP="00FE1725">
      <w:pPr>
        <w:jc w:val="center"/>
        <w:rPr>
          <w:rFonts w:ascii="Arial" w:hAnsi="Arial" w:cs="Arial"/>
          <w:b/>
          <w:sz w:val="28"/>
          <w:szCs w:val="28"/>
        </w:rPr>
      </w:pPr>
    </w:p>
    <w:p w14:paraId="282EEA8B" w14:textId="77777777" w:rsidR="00FE1725" w:rsidRPr="009A1EDE" w:rsidRDefault="00FE1725" w:rsidP="00FE1725">
      <w:pPr>
        <w:jc w:val="right"/>
        <w:rPr>
          <w:rFonts w:ascii="Arial" w:hAnsi="Arial" w:cs="Arial"/>
          <w:b/>
          <w:sz w:val="24"/>
          <w:szCs w:val="24"/>
        </w:rPr>
      </w:pPr>
    </w:p>
    <w:p w14:paraId="2AE8AA31" w14:textId="77777777" w:rsidR="00FE1725" w:rsidRPr="009A1EDE" w:rsidRDefault="00FE1725" w:rsidP="00FE1725">
      <w:pPr>
        <w:jc w:val="right"/>
        <w:rPr>
          <w:rFonts w:ascii="Arial" w:hAnsi="Arial" w:cs="Arial"/>
          <w:b/>
          <w:sz w:val="32"/>
          <w:szCs w:val="24"/>
        </w:rPr>
      </w:pPr>
    </w:p>
    <w:p w14:paraId="3AD5EF85" w14:textId="77777777" w:rsidR="00FE1725" w:rsidRDefault="00FE1725" w:rsidP="00FE1725">
      <w:pPr>
        <w:jc w:val="center"/>
        <w:rPr>
          <w:rFonts w:ascii="Arial" w:hAnsi="Arial" w:cs="Arial"/>
          <w:b/>
          <w:sz w:val="24"/>
          <w:szCs w:val="24"/>
        </w:rPr>
      </w:pPr>
      <w:r w:rsidRPr="007C677E">
        <w:rPr>
          <w:rFonts w:ascii="Arial" w:hAnsi="Arial" w:cs="Arial"/>
          <w:b/>
          <w:sz w:val="24"/>
          <w:szCs w:val="24"/>
        </w:rPr>
        <w:t xml:space="preserve">TERMS OF REFERENCE (TOR) </w:t>
      </w:r>
    </w:p>
    <w:p w14:paraId="4356481C" w14:textId="3BE18235" w:rsidR="00FE1725" w:rsidRDefault="00FE1725" w:rsidP="00FE1725">
      <w:pPr>
        <w:jc w:val="center"/>
        <w:rPr>
          <w:rFonts w:ascii="Arial" w:hAnsi="Arial" w:cs="Arial"/>
          <w:b/>
        </w:rPr>
      </w:pPr>
      <w:r w:rsidRPr="007C677E">
        <w:rPr>
          <w:rFonts w:ascii="Arial" w:hAnsi="Arial" w:cs="Arial"/>
          <w:b/>
          <w:sz w:val="24"/>
          <w:szCs w:val="24"/>
        </w:rPr>
        <w:t xml:space="preserve">FOR </w:t>
      </w:r>
      <w:r w:rsidR="00EA7D4D">
        <w:rPr>
          <w:rFonts w:ascii="Arial" w:hAnsi="Arial" w:cs="Arial"/>
          <w:b/>
          <w:sz w:val="24"/>
          <w:szCs w:val="24"/>
        </w:rPr>
        <w:t>SUBJECT MATTER EXPERT (SME)</w:t>
      </w:r>
      <w:r w:rsidR="009C2AEB">
        <w:rPr>
          <w:rFonts w:ascii="Arial" w:hAnsi="Arial" w:cs="Arial"/>
          <w:b/>
          <w:sz w:val="24"/>
          <w:szCs w:val="24"/>
        </w:rPr>
        <w:t xml:space="preserve"> </w:t>
      </w:r>
    </w:p>
    <w:p w14:paraId="691D35AD" w14:textId="77777777" w:rsidR="0056771F" w:rsidRDefault="0056771F" w:rsidP="00FE1725">
      <w:pPr>
        <w:jc w:val="center"/>
        <w:rPr>
          <w:rFonts w:ascii="Arial" w:hAnsi="Arial" w:cs="Arial"/>
          <w:b/>
          <w:sz w:val="24"/>
          <w:szCs w:val="24"/>
        </w:rPr>
      </w:pPr>
    </w:p>
    <w:tbl>
      <w:tblPr>
        <w:tblStyle w:val="TableGrid"/>
        <w:tblW w:w="652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6"/>
        <w:gridCol w:w="296"/>
        <w:gridCol w:w="4579"/>
      </w:tblGrid>
      <w:tr w:rsidR="00FE1725" w14:paraId="61387EAD" w14:textId="77777777" w:rsidTr="00351C11">
        <w:trPr>
          <w:jc w:val="center"/>
        </w:trPr>
        <w:tc>
          <w:tcPr>
            <w:tcW w:w="1646" w:type="dxa"/>
          </w:tcPr>
          <w:p w14:paraId="3C334AE1" w14:textId="03A22CD5" w:rsidR="00FE1725" w:rsidRDefault="00FE1725" w:rsidP="00FE1725">
            <w:pPr>
              <w:rPr>
                <w:rFonts w:ascii="Arial" w:hAnsi="Arial" w:cs="Arial"/>
                <w:b/>
                <w:sz w:val="24"/>
                <w:szCs w:val="24"/>
              </w:rPr>
            </w:pPr>
            <w:r w:rsidRPr="00DD146D">
              <w:rPr>
                <w:rFonts w:ascii="Arial" w:hAnsi="Arial" w:cs="Arial"/>
                <w:b/>
                <w:sz w:val="24"/>
                <w:szCs w:val="24"/>
              </w:rPr>
              <w:t>Project</w:t>
            </w:r>
          </w:p>
        </w:tc>
        <w:tc>
          <w:tcPr>
            <w:tcW w:w="296" w:type="dxa"/>
          </w:tcPr>
          <w:p w14:paraId="16CC62B9" w14:textId="01EF9D83" w:rsidR="00FE1725" w:rsidRDefault="00FE1725" w:rsidP="00FE1725">
            <w:pPr>
              <w:jc w:val="center"/>
              <w:rPr>
                <w:rFonts w:ascii="Arial" w:hAnsi="Arial" w:cs="Arial"/>
                <w:b/>
                <w:sz w:val="24"/>
                <w:szCs w:val="24"/>
              </w:rPr>
            </w:pPr>
            <w:r>
              <w:rPr>
                <w:rFonts w:ascii="Arial" w:hAnsi="Arial" w:cs="Arial"/>
                <w:b/>
                <w:sz w:val="24"/>
                <w:szCs w:val="24"/>
              </w:rPr>
              <w:t>:</w:t>
            </w:r>
          </w:p>
        </w:tc>
        <w:tc>
          <w:tcPr>
            <w:tcW w:w="4579" w:type="dxa"/>
          </w:tcPr>
          <w:p w14:paraId="39F40389" w14:textId="181B973F" w:rsidR="00FE1725" w:rsidRPr="00CA5E21" w:rsidRDefault="00CA5E21" w:rsidP="00FE1725">
            <w:pPr>
              <w:rPr>
                <w:rFonts w:ascii="Arial" w:hAnsi="Arial" w:cs="Arial"/>
                <w:b/>
                <w:bCs/>
                <w:color w:val="FF0000"/>
                <w:sz w:val="24"/>
                <w:szCs w:val="24"/>
              </w:rPr>
            </w:pPr>
            <w:r w:rsidRPr="00CA5E21">
              <w:rPr>
                <w:rFonts w:ascii="Arial" w:hAnsi="Arial" w:cs="Arial"/>
                <w:b/>
                <w:bCs/>
                <w:sz w:val="24"/>
                <w:szCs w:val="24"/>
              </w:rPr>
              <w:t>BEHAVIOURAL INSIGHTS PROJECT IN IMPROVING ENFORCEMENT OF WATER POLLUTION</w:t>
            </w:r>
          </w:p>
        </w:tc>
      </w:tr>
    </w:tbl>
    <w:p w14:paraId="12E6BB7A" w14:textId="77777777" w:rsidR="00FE1725" w:rsidRPr="00DA12BD" w:rsidRDefault="00FE1725" w:rsidP="00FE1725">
      <w:pPr>
        <w:jc w:val="right"/>
        <w:rPr>
          <w:rFonts w:ascii="Arial" w:hAnsi="Arial" w:cs="Arial"/>
          <w:b/>
          <w:color w:val="FF0000"/>
          <w:sz w:val="24"/>
          <w:szCs w:val="24"/>
        </w:rPr>
      </w:pPr>
    </w:p>
    <w:p w14:paraId="712C02CA" w14:textId="57B82AAA" w:rsidR="007D4B2F" w:rsidRDefault="00CA5E21" w:rsidP="00CA5E21">
      <w:pPr>
        <w:jc w:val="center"/>
        <w:rPr>
          <w:rFonts w:ascii="Times New Roman" w:eastAsia="Times New Roman" w:hAnsi="Times New Roman" w:cs="Times New Roman"/>
          <w:b/>
          <w:bCs/>
          <w:color w:val="0E101A"/>
          <w:sz w:val="24"/>
          <w:szCs w:val="24"/>
          <w:lang w:eastAsia="en-MY"/>
        </w:rPr>
      </w:pPr>
      <w:r w:rsidRPr="00CA5E21">
        <w:rPr>
          <w:rFonts w:ascii="Arial" w:hAnsi="Arial" w:cs="Arial"/>
          <w:b/>
          <w:sz w:val="24"/>
          <w:szCs w:val="24"/>
        </w:rPr>
        <w:t xml:space="preserve">January – March, 2021 </w:t>
      </w:r>
      <w:r w:rsidR="007D4B2F">
        <w:rPr>
          <w:rFonts w:ascii="Times New Roman" w:eastAsia="Times New Roman" w:hAnsi="Times New Roman" w:cs="Times New Roman"/>
          <w:b/>
          <w:bCs/>
          <w:color w:val="0E101A"/>
          <w:sz w:val="24"/>
          <w:szCs w:val="24"/>
          <w:lang w:eastAsia="en-MY"/>
        </w:rPr>
        <w:br w:type="page"/>
      </w:r>
    </w:p>
    <w:p w14:paraId="34C16F29" w14:textId="393F69BE" w:rsidR="00FE1725" w:rsidRPr="007D4B2F" w:rsidRDefault="00FE1725" w:rsidP="007D4B2F">
      <w:pPr>
        <w:spacing w:after="0" w:line="360" w:lineRule="auto"/>
        <w:contextualSpacing/>
        <w:jc w:val="center"/>
        <w:rPr>
          <w:rFonts w:ascii="Arial" w:hAnsi="Arial" w:cs="Arial"/>
          <w:sz w:val="24"/>
          <w:szCs w:val="24"/>
        </w:rPr>
      </w:pPr>
      <w:r w:rsidRPr="007D4B2F">
        <w:rPr>
          <w:rFonts w:ascii="Arial" w:hAnsi="Arial" w:cs="Arial"/>
          <w:b/>
          <w:sz w:val="24"/>
          <w:szCs w:val="24"/>
        </w:rPr>
        <w:lastRenderedPageBreak/>
        <w:t xml:space="preserve">TERMS OF REFERENCE (TOR) </w:t>
      </w:r>
    </w:p>
    <w:p w14:paraId="6227E544" w14:textId="77777777" w:rsidR="00FC7E66" w:rsidRPr="007D4B2F" w:rsidRDefault="00FC7E66" w:rsidP="007D4B2F">
      <w:pPr>
        <w:spacing w:after="0" w:line="360" w:lineRule="auto"/>
        <w:contextualSpacing/>
        <w:jc w:val="both"/>
        <w:rPr>
          <w:rFonts w:ascii="Arial" w:eastAsia="Times New Roman" w:hAnsi="Arial" w:cs="Arial"/>
          <w:b/>
          <w:bCs/>
          <w:color w:val="0E101A"/>
          <w:sz w:val="24"/>
          <w:szCs w:val="24"/>
          <w:lang w:eastAsia="en-MY"/>
        </w:rPr>
      </w:pPr>
    </w:p>
    <w:p w14:paraId="268D5ADA" w14:textId="73AEC735" w:rsidR="00594CD8" w:rsidRPr="007D4B2F" w:rsidRDefault="00594CD8" w:rsidP="007D4B2F">
      <w:pPr>
        <w:pStyle w:val="ListParagraph"/>
        <w:numPr>
          <w:ilvl w:val="0"/>
          <w:numId w:val="26"/>
        </w:numPr>
        <w:spacing w:after="0" w:line="360" w:lineRule="auto"/>
        <w:ind w:left="720" w:hanging="720"/>
        <w:jc w:val="both"/>
        <w:rPr>
          <w:rFonts w:ascii="Arial" w:eastAsia="Times New Roman" w:hAnsi="Arial" w:cs="Arial"/>
          <w:b/>
          <w:bCs/>
          <w:color w:val="0E101A"/>
          <w:sz w:val="24"/>
          <w:szCs w:val="24"/>
          <w:lang w:eastAsia="en-MY"/>
        </w:rPr>
      </w:pPr>
      <w:r w:rsidRPr="007D4B2F">
        <w:rPr>
          <w:rFonts w:ascii="Arial" w:eastAsia="Times New Roman" w:hAnsi="Arial" w:cs="Arial"/>
          <w:b/>
          <w:bCs/>
          <w:color w:val="0E101A"/>
          <w:sz w:val="24"/>
          <w:szCs w:val="24"/>
          <w:lang w:eastAsia="en-MY"/>
        </w:rPr>
        <w:t>Background</w:t>
      </w:r>
    </w:p>
    <w:p w14:paraId="131D2322" w14:textId="77777777" w:rsidR="00E52E62" w:rsidRPr="007D4B2F" w:rsidRDefault="00E52E62" w:rsidP="007D4B2F">
      <w:pPr>
        <w:spacing w:after="0" w:line="360" w:lineRule="auto"/>
        <w:contextualSpacing/>
        <w:jc w:val="both"/>
        <w:rPr>
          <w:rFonts w:ascii="Arial" w:eastAsia="Times New Roman" w:hAnsi="Arial" w:cs="Arial"/>
          <w:b/>
          <w:bCs/>
          <w:color w:val="0E101A"/>
          <w:sz w:val="24"/>
          <w:szCs w:val="24"/>
          <w:lang w:eastAsia="en-MY"/>
        </w:rPr>
      </w:pPr>
    </w:p>
    <w:p w14:paraId="01EAFF11" w14:textId="77777777" w:rsidR="00CA5E21" w:rsidRPr="00DA221F" w:rsidRDefault="00CA5E21" w:rsidP="00CA5E21">
      <w:pPr>
        <w:pStyle w:val="BodyText"/>
        <w:spacing w:before="9" w:line="360" w:lineRule="auto"/>
        <w:jc w:val="both"/>
        <w:rPr>
          <w:sz w:val="24"/>
          <w:szCs w:val="24"/>
        </w:rPr>
      </w:pPr>
      <w:r w:rsidRPr="00677CC1">
        <w:rPr>
          <w:sz w:val="24"/>
          <w:szCs w:val="24"/>
        </w:rPr>
        <w:t>MPC has been given an opportunity by the Government to undertake BI</w:t>
      </w:r>
      <w:r>
        <w:rPr>
          <w:sz w:val="24"/>
          <w:szCs w:val="24"/>
        </w:rPr>
        <w:t xml:space="preserve"> </w:t>
      </w:r>
      <w:r w:rsidRPr="00677CC1">
        <w:rPr>
          <w:sz w:val="24"/>
          <w:szCs w:val="24"/>
        </w:rPr>
        <w:t>programs and initiatives for Malaysia, as the Government is keen</w:t>
      </w:r>
      <w:r>
        <w:rPr>
          <w:sz w:val="24"/>
          <w:szCs w:val="24"/>
        </w:rPr>
        <w:t xml:space="preserve"> </w:t>
      </w:r>
      <w:r w:rsidRPr="00677CC1">
        <w:rPr>
          <w:sz w:val="24"/>
          <w:szCs w:val="24"/>
        </w:rPr>
        <w:t>to embed BI in designing public policy towards a better quality and</w:t>
      </w:r>
      <w:r>
        <w:rPr>
          <w:sz w:val="24"/>
          <w:szCs w:val="24"/>
        </w:rPr>
        <w:t xml:space="preserve"> </w:t>
      </w:r>
      <w:r w:rsidRPr="00677CC1">
        <w:rPr>
          <w:sz w:val="24"/>
          <w:szCs w:val="24"/>
        </w:rPr>
        <w:t>effective regulation.</w:t>
      </w:r>
    </w:p>
    <w:p w14:paraId="2F47EE7E" w14:textId="77777777" w:rsidR="00CA5E21" w:rsidRPr="00DA221F" w:rsidRDefault="00CA5E21" w:rsidP="00CA5E21">
      <w:pPr>
        <w:pStyle w:val="BodyText"/>
        <w:spacing w:line="360" w:lineRule="auto"/>
        <w:rPr>
          <w:sz w:val="24"/>
          <w:szCs w:val="24"/>
        </w:rPr>
      </w:pPr>
    </w:p>
    <w:p w14:paraId="75951DE8" w14:textId="403C7DF1" w:rsidR="00CA5E21" w:rsidRPr="00DA221F" w:rsidRDefault="00CA5E21" w:rsidP="00CA5E21">
      <w:pPr>
        <w:pStyle w:val="BodyText"/>
        <w:spacing w:line="360" w:lineRule="auto"/>
        <w:jc w:val="both"/>
        <w:rPr>
          <w:sz w:val="24"/>
          <w:szCs w:val="24"/>
        </w:rPr>
      </w:pPr>
      <w:r w:rsidRPr="001201DF">
        <w:rPr>
          <w:sz w:val="24"/>
          <w:szCs w:val="24"/>
        </w:rPr>
        <w:t>Behavioural insights (BI) provides policymakers with a new set of tools for designing and implementing effective public policies. Behavioural Insights is an approach to policy making that builds on lessons derived from the behavioural and social sciences, including decision making, psychology, cognitive science, neuroscience, organi</w:t>
      </w:r>
      <w:r>
        <w:rPr>
          <w:sz w:val="24"/>
          <w:szCs w:val="24"/>
        </w:rPr>
        <w:t>s</w:t>
      </w:r>
      <w:r w:rsidRPr="001201DF">
        <w:rPr>
          <w:sz w:val="24"/>
          <w:szCs w:val="24"/>
        </w:rPr>
        <w:t>ational and group behaviour. Through BI application, policymakers develop policies based on actual behaviour and not assumed behaviour</w:t>
      </w:r>
      <w:r w:rsidRPr="00DA221F">
        <w:rPr>
          <w:sz w:val="24"/>
          <w:szCs w:val="24"/>
        </w:rPr>
        <w:t>.</w:t>
      </w:r>
    </w:p>
    <w:p w14:paraId="74A93EB8" w14:textId="77777777" w:rsidR="00CA5E21" w:rsidRPr="00DA221F" w:rsidRDefault="00CA5E21" w:rsidP="00CA5E21">
      <w:pPr>
        <w:pStyle w:val="BodyText"/>
        <w:spacing w:before="11" w:line="360" w:lineRule="auto"/>
        <w:rPr>
          <w:sz w:val="24"/>
          <w:szCs w:val="24"/>
        </w:rPr>
      </w:pPr>
    </w:p>
    <w:p w14:paraId="620E9ABA" w14:textId="7E7F4ACF" w:rsidR="00CA5E21" w:rsidRDefault="00CA5E21" w:rsidP="00CA5E21">
      <w:pPr>
        <w:pStyle w:val="BodyText"/>
        <w:spacing w:before="9" w:line="360" w:lineRule="auto"/>
        <w:jc w:val="both"/>
        <w:rPr>
          <w:sz w:val="24"/>
          <w:szCs w:val="24"/>
        </w:rPr>
      </w:pPr>
      <w:r w:rsidRPr="001201DF">
        <w:rPr>
          <w:sz w:val="24"/>
          <w:szCs w:val="24"/>
        </w:rPr>
        <w:t>Water pollution is a national and global issue. Humans and all living species in the world are facing worst results of polluted water.</w:t>
      </w:r>
      <w:r>
        <w:rPr>
          <w:sz w:val="24"/>
          <w:szCs w:val="24"/>
        </w:rPr>
        <w:t xml:space="preserve"> </w:t>
      </w:r>
      <w:r w:rsidRPr="00DA39E9">
        <w:rPr>
          <w:sz w:val="24"/>
          <w:szCs w:val="24"/>
        </w:rPr>
        <w:t>Pollution can be defined as the introduction into the natural environment (air, water or land) of substances (pollutants) that are liable to cause harm to human health or to animals, plants and the wider environment. Water pollution occurs when surface water or groundwater is adversely affected by the addition of pollutants.</w:t>
      </w:r>
    </w:p>
    <w:p w14:paraId="7465D9B0" w14:textId="025D23C3" w:rsidR="00CA5E21" w:rsidRDefault="00CA5E21" w:rsidP="00CA5E21">
      <w:pPr>
        <w:pStyle w:val="BodyText"/>
        <w:spacing w:before="9" w:line="360" w:lineRule="auto"/>
        <w:jc w:val="both"/>
        <w:rPr>
          <w:sz w:val="24"/>
          <w:szCs w:val="24"/>
        </w:rPr>
      </w:pPr>
    </w:p>
    <w:p w14:paraId="69F6CC5E" w14:textId="6E9A36F2" w:rsidR="00E52E62" w:rsidRPr="003C67BD" w:rsidRDefault="00DA12BD" w:rsidP="007D4B2F">
      <w:pPr>
        <w:pStyle w:val="ListParagraph"/>
        <w:numPr>
          <w:ilvl w:val="0"/>
          <w:numId w:val="26"/>
        </w:numPr>
        <w:spacing w:after="0" w:line="360" w:lineRule="auto"/>
        <w:ind w:left="720" w:hanging="720"/>
        <w:jc w:val="both"/>
        <w:rPr>
          <w:rFonts w:ascii="Arial" w:eastAsia="Times New Roman" w:hAnsi="Arial" w:cs="Arial"/>
          <w:b/>
          <w:bCs/>
          <w:sz w:val="24"/>
          <w:szCs w:val="24"/>
          <w:lang w:eastAsia="en-MY"/>
        </w:rPr>
      </w:pPr>
      <w:r w:rsidRPr="003C67BD">
        <w:rPr>
          <w:rFonts w:ascii="Arial" w:eastAsia="Times New Roman" w:hAnsi="Arial" w:cs="Arial"/>
          <w:b/>
          <w:bCs/>
          <w:sz w:val="24"/>
          <w:szCs w:val="24"/>
          <w:lang w:eastAsia="en-MY"/>
        </w:rPr>
        <w:t>Purpose and o</w:t>
      </w:r>
      <w:r w:rsidR="000F792B" w:rsidRPr="003C67BD">
        <w:rPr>
          <w:rFonts w:ascii="Arial" w:eastAsia="Times New Roman" w:hAnsi="Arial" w:cs="Arial"/>
          <w:b/>
          <w:bCs/>
          <w:sz w:val="24"/>
          <w:szCs w:val="24"/>
          <w:lang w:eastAsia="en-MY"/>
        </w:rPr>
        <w:t xml:space="preserve">bjectives </w:t>
      </w:r>
      <w:r w:rsidRPr="003C67BD">
        <w:rPr>
          <w:rFonts w:ascii="Arial" w:eastAsia="Times New Roman" w:hAnsi="Arial" w:cs="Arial"/>
          <w:b/>
          <w:bCs/>
          <w:sz w:val="24"/>
          <w:szCs w:val="24"/>
          <w:lang w:eastAsia="en-MY"/>
        </w:rPr>
        <w:t>of the assignment</w:t>
      </w:r>
    </w:p>
    <w:p w14:paraId="38095746" w14:textId="77777777" w:rsidR="000F792B" w:rsidRPr="007D4B2F" w:rsidRDefault="000F792B" w:rsidP="007D4B2F">
      <w:pPr>
        <w:pStyle w:val="ListParagraph"/>
        <w:spacing w:after="0" w:line="360" w:lineRule="auto"/>
        <w:ind w:hanging="720"/>
        <w:jc w:val="both"/>
        <w:rPr>
          <w:rFonts w:ascii="Arial" w:eastAsia="Times New Roman" w:hAnsi="Arial" w:cs="Arial"/>
          <w:b/>
          <w:bCs/>
          <w:color w:val="0E101A"/>
          <w:sz w:val="24"/>
          <w:szCs w:val="24"/>
          <w:lang w:eastAsia="en-MY"/>
        </w:rPr>
      </w:pPr>
    </w:p>
    <w:p w14:paraId="7FE12527" w14:textId="132CBA30" w:rsidR="00CA5E21" w:rsidRPr="00DD5CBD" w:rsidRDefault="00FC7E66" w:rsidP="00CA5E21">
      <w:pPr>
        <w:spacing w:after="0" w:line="360" w:lineRule="auto"/>
        <w:contextualSpacing/>
        <w:jc w:val="both"/>
        <w:rPr>
          <w:rFonts w:ascii="Arial" w:eastAsia="Times New Roman" w:hAnsi="Arial" w:cs="Arial"/>
          <w:sz w:val="24"/>
          <w:szCs w:val="24"/>
          <w:lang w:eastAsia="en-MY"/>
        </w:rPr>
      </w:pPr>
      <w:r w:rsidRPr="00DD5CBD">
        <w:rPr>
          <w:rFonts w:ascii="Arial" w:eastAsia="Times New Roman" w:hAnsi="Arial" w:cs="Arial"/>
          <w:sz w:val="24"/>
          <w:szCs w:val="24"/>
          <w:lang w:eastAsia="en-MY"/>
        </w:rPr>
        <w:t xml:space="preserve">The purpose </w:t>
      </w:r>
      <w:r w:rsidR="0029242D">
        <w:rPr>
          <w:rFonts w:ascii="Arial" w:eastAsia="Times New Roman" w:hAnsi="Arial" w:cs="Arial"/>
          <w:sz w:val="24"/>
          <w:szCs w:val="24"/>
          <w:lang w:eastAsia="en-MY"/>
        </w:rPr>
        <w:t xml:space="preserve">on the appointment </w:t>
      </w:r>
      <w:r w:rsidRPr="00DD5CBD">
        <w:rPr>
          <w:rFonts w:ascii="Arial" w:eastAsia="Times New Roman" w:hAnsi="Arial" w:cs="Arial"/>
          <w:sz w:val="24"/>
          <w:szCs w:val="24"/>
          <w:lang w:eastAsia="en-MY"/>
        </w:rPr>
        <w:t xml:space="preserve">of </w:t>
      </w:r>
      <w:r w:rsidR="0029242D">
        <w:rPr>
          <w:rFonts w:ascii="Arial" w:eastAsia="Times New Roman" w:hAnsi="Arial" w:cs="Arial"/>
          <w:sz w:val="24"/>
          <w:szCs w:val="24"/>
          <w:lang w:eastAsia="en-MY"/>
        </w:rPr>
        <w:t xml:space="preserve">the Subject Matter Expert (SME) </w:t>
      </w:r>
      <w:r w:rsidR="000F792B" w:rsidRPr="00DD5CBD">
        <w:rPr>
          <w:rFonts w:ascii="Arial" w:eastAsia="Times New Roman" w:hAnsi="Arial" w:cs="Arial"/>
          <w:sz w:val="24"/>
          <w:szCs w:val="24"/>
          <w:lang w:eastAsia="en-MY"/>
        </w:rPr>
        <w:t xml:space="preserve">is </w:t>
      </w:r>
      <w:r w:rsidR="00CD765D" w:rsidRPr="00DD5CBD">
        <w:rPr>
          <w:rFonts w:ascii="Arial" w:eastAsia="Times New Roman" w:hAnsi="Arial" w:cs="Arial"/>
          <w:sz w:val="24"/>
          <w:szCs w:val="24"/>
          <w:lang w:eastAsia="en-MY"/>
        </w:rPr>
        <w:t>to</w:t>
      </w:r>
      <w:r w:rsidR="00CA5E21" w:rsidRPr="00DD5CBD">
        <w:rPr>
          <w:rFonts w:ascii="Arial" w:eastAsia="Times New Roman" w:hAnsi="Arial" w:cs="Arial"/>
          <w:sz w:val="24"/>
          <w:szCs w:val="24"/>
          <w:lang w:eastAsia="en-MY"/>
        </w:rPr>
        <w:t xml:space="preserve"> i) </w:t>
      </w:r>
      <w:r w:rsidR="0029242D">
        <w:rPr>
          <w:rFonts w:ascii="Arial" w:eastAsia="Times New Roman" w:hAnsi="Arial" w:cs="Arial"/>
          <w:sz w:val="24"/>
          <w:szCs w:val="24"/>
          <w:lang w:eastAsia="en-MY"/>
        </w:rPr>
        <w:t xml:space="preserve">promote and use Behavioural Insights (BI) approach to identify ways to </w:t>
      </w:r>
      <w:r w:rsidR="00CA5E21" w:rsidRPr="00DD5CBD">
        <w:rPr>
          <w:rFonts w:ascii="Arial" w:hAnsi="Arial" w:cs="Arial"/>
          <w:sz w:val="24"/>
          <w:szCs w:val="24"/>
        </w:rPr>
        <w:t>rectify water pollution; and</w:t>
      </w:r>
      <w:r w:rsidR="0029242D">
        <w:rPr>
          <w:rFonts w:ascii="Arial" w:hAnsi="Arial" w:cs="Arial"/>
          <w:sz w:val="24"/>
          <w:szCs w:val="24"/>
        </w:rPr>
        <w:t xml:space="preserve"> </w:t>
      </w:r>
      <w:r w:rsidR="0029242D" w:rsidRPr="00FE0E32">
        <w:rPr>
          <w:rFonts w:ascii="Arial" w:hAnsi="Arial" w:cs="Arial"/>
          <w:sz w:val="24"/>
          <w:szCs w:val="24"/>
        </w:rPr>
        <w:t>(ii) do relative comparison and identify best practices to improve</w:t>
      </w:r>
      <w:r w:rsidR="0029242D">
        <w:rPr>
          <w:rFonts w:ascii="Arial" w:hAnsi="Arial" w:cs="Arial"/>
          <w:sz w:val="24"/>
          <w:szCs w:val="24"/>
        </w:rPr>
        <w:t xml:space="preserve"> the issue</w:t>
      </w:r>
      <w:r w:rsidR="00CA5E21" w:rsidRPr="00DD5CBD">
        <w:rPr>
          <w:rFonts w:ascii="Arial" w:hAnsi="Arial" w:cs="Arial"/>
          <w:sz w:val="24"/>
          <w:szCs w:val="24"/>
        </w:rPr>
        <w:t xml:space="preserve"> ii</w:t>
      </w:r>
      <w:r w:rsidR="0029242D">
        <w:rPr>
          <w:rFonts w:ascii="Arial" w:hAnsi="Arial" w:cs="Arial"/>
          <w:sz w:val="24"/>
          <w:szCs w:val="24"/>
        </w:rPr>
        <w:t>i</w:t>
      </w:r>
      <w:r w:rsidR="00CA5E21" w:rsidRPr="00DD5CBD">
        <w:rPr>
          <w:rFonts w:ascii="Arial" w:hAnsi="Arial" w:cs="Arial"/>
          <w:sz w:val="24"/>
          <w:szCs w:val="24"/>
        </w:rPr>
        <w:t>) provide recommendations to the related authorities in improving enforcement of water pollution.</w:t>
      </w:r>
    </w:p>
    <w:p w14:paraId="66A0D71A" w14:textId="35EF6C80" w:rsidR="000F792B" w:rsidRDefault="000F792B" w:rsidP="007D4B2F">
      <w:pPr>
        <w:spacing w:after="0" w:line="360" w:lineRule="auto"/>
        <w:contextualSpacing/>
        <w:jc w:val="both"/>
        <w:rPr>
          <w:rFonts w:ascii="Arial" w:eastAsia="Times New Roman" w:hAnsi="Arial" w:cs="Arial"/>
          <w:color w:val="0E101A"/>
          <w:sz w:val="24"/>
          <w:szCs w:val="24"/>
          <w:lang w:eastAsia="en-MY"/>
        </w:rPr>
      </w:pPr>
    </w:p>
    <w:p w14:paraId="3D2232A8" w14:textId="63FE2DCC" w:rsidR="0029242D" w:rsidRDefault="0029242D" w:rsidP="007D4B2F">
      <w:pPr>
        <w:spacing w:after="0" w:line="360" w:lineRule="auto"/>
        <w:contextualSpacing/>
        <w:jc w:val="both"/>
        <w:rPr>
          <w:rFonts w:ascii="Arial" w:eastAsia="Times New Roman" w:hAnsi="Arial" w:cs="Arial"/>
          <w:color w:val="0E101A"/>
          <w:sz w:val="24"/>
          <w:szCs w:val="24"/>
          <w:lang w:eastAsia="en-MY"/>
        </w:rPr>
      </w:pPr>
    </w:p>
    <w:p w14:paraId="292FD1FD" w14:textId="77777777" w:rsidR="0029242D" w:rsidRPr="007D4B2F" w:rsidRDefault="0029242D" w:rsidP="007D4B2F">
      <w:pPr>
        <w:spacing w:after="0" w:line="360" w:lineRule="auto"/>
        <w:contextualSpacing/>
        <w:jc w:val="both"/>
        <w:rPr>
          <w:rFonts w:ascii="Arial" w:eastAsia="Times New Roman" w:hAnsi="Arial" w:cs="Arial"/>
          <w:color w:val="0E101A"/>
          <w:sz w:val="24"/>
          <w:szCs w:val="24"/>
          <w:lang w:eastAsia="en-MY"/>
        </w:rPr>
      </w:pPr>
    </w:p>
    <w:p w14:paraId="72DF432F" w14:textId="6A4D9B57" w:rsidR="00C402DD" w:rsidRPr="003C67BD" w:rsidRDefault="00DA12BD" w:rsidP="007D4B2F">
      <w:pPr>
        <w:pStyle w:val="ListParagraph"/>
        <w:numPr>
          <w:ilvl w:val="0"/>
          <w:numId w:val="26"/>
        </w:numPr>
        <w:spacing w:after="0" w:line="360" w:lineRule="auto"/>
        <w:ind w:left="720" w:hanging="720"/>
        <w:jc w:val="both"/>
        <w:rPr>
          <w:rFonts w:ascii="Arial" w:eastAsia="Times New Roman" w:hAnsi="Arial" w:cs="Arial"/>
          <w:b/>
          <w:bCs/>
          <w:sz w:val="24"/>
          <w:szCs w:val="24"/>
          <w:lang w:eastAsia="en-MY"/>
        </w:rPr>
      </w:pPr>
      <w:r w:rsidRPr="003C67BD">
        <w:rPr>
          <w:rFonts w:ascii="Arial" w:eastAsia="Times New Roman" w:hAnsi="Arial" w:cs="Arial"/>
          <w:b/>
          <w:bCs/>
          <w:sz w:val="24"/>
          <w:szCs w:val="24"/>
          <w:lang w:eastAsia="en-MY"/>
        </w:rPr>
        <w:lastRenderedPageBreak/>
        <w:t xml:space="preserve">Objectives of the assignment that covers the following issues / </w:t>
      </w:r>
      <w:r w:rsidR="00CD765D" w:rsidRPr="003C67BD">
        <w:rPr>
          <w:rFonts w:ascii="Arial" w:eastAsia="Times New Roman" w:hAnsi="Arial" w:cs="Arial"/>
          <w:b/>
          <w:bCs/>
          <w:sz w:val="24"/>
          <w:szCs w:val="24"/>
          <w:lang w:eastAsia="en-MY"/>
        </w:rPr>
        <w:t>S</w:t>
      </w:r>
      <w:r w:rsidR="005B6789" w:rsidRPr="003C67BD">
        <w:rPr>
          <w:rFonts w:ascii="Arial" w:eastAsia="Times New Roman" w:hAnsi="Arial" w:cs="Arial"/>
          <w:b/>
          <w:bCs/>
          <w:sz w:val="24"/>
          <w:szCs w:val="24"/>
          <w:lang w:eastAsia="en-MY"/>
        </w:rPr>
        <w:t xml:space="preserve">cope of </w:t>
      </w:r>
      <w:r w:rsidR="004C0974" w:rsidRPr="003C67BD">
        <w:rPr>
          <w:rFonts w:ascii="Arial" w:eastAsia="Times New Roman" w:hAnsi="Arial" w:cs="Arial"/>
          <w:b/>
          <w:bCs/>
          <w:sz w:val="24"/>
          <w:szCs w:val="24"/>
          <w:lang w:eastAsia="en-MY"/>
        </w:rPr>
        <w:t>Work</w:t>
      </w:r>
      <w:r w:rsidRPr="003C67BD">
        <w:rPr>
          <w:rFonts w:ascii="Arial" w:eastAsia="Times New Roman" w:hAnsi="Arial" w:cs="Arial"/>
          <w:b/>
          <w:bCs/>
          <w:sz w:val="24"/>
          <w:szCs w:val="24"/>
          <w:lang w:eastAsia="en-MY"/>
        </w:rPr>
        <w:t xml:space="preserve"> / Principal duties and responsibilities</w:t>
      </w:r>
    </w:p>
    <w:p w14:paraId="25FA11F9" w14:textId="77777777" w:rsidR="00C72277" w:rsidRPr="007D4B2F" w:rsidRDefault="00C72277" w:rsidP="007D4B2F">
      <w:pPr>
        <w:pStyle w:val="ListParagraph"/>
        <w:spacing w:after="0" w:line="360" w:lineRule="auto"/>
        <w:jc w:val="both"/>
        <w:rPr>
          <w:rFonts w:ascii="Arial" w:eastAsia="Times New Roman" w:hAnsi="Arial" w:cs="Arial"/>
          <w:b/>
          <w:bCs/>
          <w:color w:val="0E101A"/>
          <w:sz w:val="24"/>
          <w:szCs w:val="24"/>
          <w:lang w:eastAsia="en-MY"/>
        </w:rPr>
      </w:pPr>
    </w:p>
    <w:p w14:paraId="3049DC17" w14:textId="0D9C998E" w:rsidR="00C402DD" w:rsidRPr="007D4B2F" w:rsidRDefault="0029242D" w:rsidP="007D4B2F">
      <w:pPr>
        <w:spacing w:after="0" w:line="360" w:lineRule="auto"/>
        <w:contextualSpacing/>
        <w:jc w:val="both"/>
        <w:rPr>
          <w:rFonts w:ascii="Arial" w:eastAsia="Times New Roman" w:hAnsi="Arial" w:cs="Arial"/>
          <w:color w:val="0E101A"/>
          <w:sz w:val="24"/>
          <w:szCs w:val="24"/>
          <w:lang w:eastAsia="en-MY"/>
        </w:rPr>
      </w:pPr>
      <w:r>
        <w:rPr>
          <w:rFonts w:ascii="Arial" w:eastAsia="Times New Roman" w:hAnsi="Arial" w:cs="Arial"/>
          <w:color w:val="0E101A"/>
          <w:sz w:val="24"/>
          <w:szCs w:val="24"/>
          <w:lang w:eastAsia="en-MY"/>
        </w:rPr>
        <w:t>The SME’s duties a</w:t>
      </w:r>
      <w:r w:rsidR="00C402DD" w:rsidRPr="007D4B2F">
        <w:rPr>
          <w:rFonts w:ascii="Arial" w:eastAsia="Times New Roman" w:hAnsi="Arial" w:cs="Arial"/>
          <w:color w:val="0E101A"/>
          <w:sz w:val="24"/>
          <w:szCs w:val="24"/>
          <w:lang w:eastAsia="en-MY"/>
        </w:rPr>
        <w:t xml:space="preserve">nd responsibilities </w:t>
      </w:r>
      <w:r w:rsidR="0056771F" w:rsidRPr="007D4B2F">
        <w:rPr>
          <w:rFonts w:ascii="Arial" w:eastAsia="Times New Roman" w:hAnsi="Arial" w:cs="Arial"/>
          <w:color w:val="0E101A"/>
          <w:sz w:val="24"/>
          <w:szCs w:val="24"/>
          <w:lang w:eastAsia="en-MY"/>
        </w:rPr>
        <w:t>i</w:t>
      </w:r>
      <w:r w:rsidR="00C402DD" w:rsidRPr="007D4B2F">
        <w:rPr>
          <w:rFonts w:ascii="Arial" w:eastAsia="Times New Roman" w:hAnsi="Arial" w:cs="Arial"/>
          <w:color w:val="0E101A"/>
          <w:sz w:val="24"/>
          <w:szCs w:val="24"/>
          <w:lang w:eastAsia="en-MY"/>
        </w:rPr>
        <w:t>nclude, but are not limited to, the following</w:t>
      </w:r>
      <w:r w:rsidR="00C72277" w:rsidRPr="007D4B2F">
        <w:rPr>
          <w:rFonts w:ascii="Arial" w:eastAsia="Times New Roman" w:hAnsi="Arial" w:cs="Arial"/>
          <w:color w:val="0E101A"/>
          <w:sz w:val="24"/>
          <w:szCs w:val="24"/>
          <w:lang w:eastAsia="en-MY"/>
        </w:rPr>
        <w:t>:</w:t>
      </w:r>
    </w:p>
    <w:p w14:paraId="5EBE3CF5" w14:textId="1EF7667E" w:rsidR="005B6789" w:rsidRPr="007D4B2F" w:rsidRDefault="005B6789" w:rsidP="007D4B2F">
      <w:pPr>
        <w:spacing w:after="0" w:line="360" w:lineRule="auto"/>
        <w:contextualSpacing/>
        <w:jc w:val="both"/>
        <w:rPr>
          <w:rFonts w:ascii="Arial" w:eastAsia="Times New Roman" w:hAnsi="Arial" w:cs="Arial"/>
          <w:color w:val="0E101A"/>
          <w:sz w:val="24"/>
          <w:szCs w:val="24"/>
          <w:lang w:eastAsia="en-MY"/>
        </w:rPr>
      </w:pPr>
    </w:p>
    <w:p w14:paraId="7917BC08" w14:textId="22FB9DD1" w:rsidR="00775B89" w:rsidRDefault="0029242D" w:rsidP="0017173D">
      <w:pPr>
        <w:pStyle w:val="ListParagraph"/>
        <w:numPr>
          <w:ilvl w:val="0"/>
          <w:numId w:val="36"/>
        </w:numPr>
        <w:spacing w:after="0" w:line="360" w:lineRule="auto"/>
        <w:jc w:val="both"/>
        <w:rPr>
          <w:rFonts w:ascii="Arial" w:eastAsia="Times New Roman" w:hAnsi="Arial" w:cs="Arial"/>
          <w:color w:val="0E101A"/>
          <w:sz w:val="24"/>
          <w:szCs w:val="24"/>
          <w:lang w:eastAsia="en-MY"/>
        </w:rPr>
      </w:pPr>
      <w:r>
        <w:rPr>
          <w:rFonts w:ascii="Arial" w:eastAsia="Times New Roman" w:hAnsi="Arial" w:cs="Arial"/>
          <w:color w:val="0E101A"/>
          <w:sz w:val="24"/>
          <w:szCs w:val="24"/>
          <w:lang w:eastAsia="en-MY"/>
        </w:rPr>
        <w:t xml:space="preserve">Mapping existing situation on the water pollution and how </w:t>
      </w:r>
      <w:r w:rsidR="00775B89" w:rsidRPr="00775B89">
        <w:rPr>
          <w:rFonts w:ascii="Arial" w:eastAsia="Times New Roman" w:hAnsi="Arial" w:cs="Arial"/>
          <w:color w:val="0E101A"/>
          <w:sz w:val="24"/>
          <w:szCs w:val="24"/>
          <w:lang w:eastAsia="en-MY"/>
        </w:rPr>
        <w:t xml:space="preserve">other economies </w:t>
      </w:r>
      <w:r>
        <w:rPr>
          <w:rFonts w:ascii="Arial" w:eastAsia="Times New Roman" w:hAnsi="Arial" w:cs="Arial"/>
          <w:color w:val="0E101A"/>
          <w:sz w:val="24"/>
          <w:szCs w:val="24"/>
          <w:lang w:eastAsia="en-MY"/>
        </w:rPr>
        <w:t xml:space="preserve">and its </w:t>
      </w:r>
      <w:r w:rsidR="00775B89">
        <w:rPr>
          <w:rFonts w:ascii="Arial" w:eastAsia="Times New Roman" w:hAnsi="Arial" w:cs="Arial"/>
          <w:color w:val="0E101A"/>
          <w:sz w:val="24"/>
          <w:szCs w:val="24"/>
          <w:lang w:eastAsia="en-MY"/>
        </w:rPr>
        <w:t xml:space="preserve">enforcement </w:t>
      </w:r>
      <w:r>
        <w:rPr>
          <w:rFonts w:ascii="Arial" w:eastAsia="Times New Roman" w:hAnsi="Arial" w:cs="Arial"/>
          <w:color w:val="0E101A"/>
          <w:sz w:val="24"/>
          <w:szCs w:val="24"/>
          <w:lang w:eastAsia="en-MY"/>
        </w:rPr>
        <w:t xml:space="preserve">handle the </w:t>
      </w:r>
      <w:r w:rsidR="00775B89" w:rsidRPr="00775B89">
        <w:rPr>
          <w:rFonts w:ascii="Arial" w:eastAsia="Times New Roman" w:hAnsi="Arial" w:cs="Arial"/>
          <w:color w:val="0E101A"/>
          <w:sz w:val="24"/>
          <w:szCs w:val="24"/>
          <w:lang w:eastAsia="en-MY"/>
        </w:rPr>
        <w:t>water pollution</w:t>
      </w:r>
      <w:r w:rsidR="00775B89">
        <w:rPr>
          <w:rFonts w:ascii="Arial" w:eastAsia="Times New Roman" w:hAnsi="Arial" w:cs="Arial"/>
          <w:color w:val="0E101A"/>
          <w:sz w:val="24"/>
          <w:szCs w:val="24"/>
          <w:lang w:eastAsia="en-MY"/>
        </w:rPr>
        <w:t>;</w:t>
      </w:r>
    </w:p>
    <w:p w14:paraId="56AD7412" w14:textId="311A9F43" w:rsidR="004C0974" w:rsidRPr="00775B89" w:rsidRDefault="0029242D" w:rsidP="0017173D">
      <w:pPr>
        <w:pStyle w:val="ListParagraph"/>
        <w:numPr>
          <w:ilvl w:val="0"/>
          <w:numId w:val="36"/>
        </w:numPr>
        <w:spacing w:after="0" w:line="360" w:lineRule="auto"/>
        <w:jc w:val="both"/>
        <w:rPr>
          <w:rFonts w:ascii="Arial" w:eastAsia="Times New Roman" w:hAnsi="Arial" w:cs="Arial"/>
          <w:sz w:val="24"/>
          <w:szCs w:val="24"/>
          <w:lang w:eastAsia="en-MY"/>
        </w:rPr>
      </w:pPr>
      <w:r w:rsidRPr="00FE0E32">
        <w:rPr>
          <w:rFonts w:ascii="Arial" w:eastAsia="Times New Roman" w:hAnsi="Arial" w:cs="Arial"/>
          <w:sz w:val="24"/>
          <w:szCs w:val="24"/>
          <w:lang w:eastAsia="en-MY"/>
        </w:rPr>
        <w:t>Identify potential issues as well as performing verification and validation with relevant authorities</w:t>
      </w:r>
      <w:r w:rsidR="00775B89" w:rsidRPr="00775B89">
        <w:rPr>
          <w:rFonts w:ascii="Arial" w:eastAsia="Times New Roman" w:hAnsi="Arial" w:cs="Arial"/>
          <w:sz w:val="24"/>
          <w:szCs w:val="24"/>
          <w:lang w:eastAsia="en-MY"/>
        </w:rPr>
        <w:t>;</w:t>
      </w:r>
    </w:p>
    <w:p w14:paraId="7000F7D8" w14:textId="28B23DCC" w:rsidR="00B00100" w:rsidRPr="00775B89" w:rsidRDefault="0029242D" w:rsidP="007D4B2F">
      <w:pPr>
        <w:pStyle w:val="ListParagraph"/>
        <w:numPr>
          <w:ilvl w:val="0"/>
          <w:numId w:val="36"/>
        </w:numPr>
        <w:spacing w:after="0" w:line="360" w:lineRule="auto"/>
        <w:jc w:val="both"/>
        <w:rPr>
          <w:rFonts w:ascii="Arial" w:eastAsia="Times New Roman" w:hAnsi="Arial" w:cs="Arial"/>
          <w:color w:val="0E101A"/>
          <w:sz w:val="24"/>
          <w:szCs w:val="24"/>
          <w:lang w:eastAsia="en-MY"/>
        </w:rPr>
      </w:pPr>
      <w:r>
        <w:rPr>
          <w:rFonts w:ascii="Arial" w:eastAsia="Times New Roman" w:hAnsi="Arial" w:cs="Arial"/>
          <w:sz w:val="24"/>
          <w:szCs w:val="24"/>
          <w:lang w:eastAsia="en-MY"/>
        </w:rPr>
        <w:t xml:space="preserve">Engagement with relevant agencies and authorities </w:t>
      </w:r>
      <w:r w:rsidR="003C67BD">
        <w:rPr>
          <w:rFonts w:ascii="Arial" w:hAnsi="Arial" w:cs="Arial"/>
          <w:sz w:val="24"/>
          <w:szCs w:val="24"/>
        </w:rPr>
        <w:t>(Online or Physical)</w:t>
      </w:r>
      <w:r w:rsidR="00775B89" w:rsidRPr="00775B89">
        <w:rPr>
          <w:rFonts w:ascii="Arial" w:hAnsi="Arial" w:cs="Arial"/>
          <w:sz w:val="24"/>
          <w:szCs w:val="24"/>
        </w:rPr>
        <w:t xml:space="preserve"> (e.g. JPS, LUAS, SPAN etc</w:t>
      </w:r>
      <w:r w:rsidR="00B93610">
        <w:rPr>
          <w:rFonts w:ascii="Arial" w:eastAsia="Times New Roman" w:hAnsi="Arial" w:cs="Arial"/>
          <w:color w:val="0E101A"/>
          <w:sz w:val="24"/>
          <w:szCs w:val="24"/>
          <w:lang w:eastAsia="en-MY"/>
        </w:rPr>
        <w:t>)</w:t>
      </w:r>
      <w:r w:rsidR="003C67BD">
        <w:rPr>
          <w:rFonts w:ascii="Arial" w:eastAsia="Times New Roman" w:hAnsi="Arial" w:cs="Arial"/>
          <w:color w:val="0E101A"/>
          <w:sz w:val="24"/>
          <w:szCs w:val="24"/>
          <w:lang w:eastAsia="en-MY"/>
        </w:rPr>
        <w:t xml:space="preserve"> in accordance to the current Standard Operating Procedures (SOPs) released by MKN</w:t>
      </w:r>
      <w:r w:rsidR="00B93610">
        <w:rPr>
          <w:rFonts w:ascii="Arial" w:eastAsia="Times New Roman" w:hAnsi="Arial" w:cs="Arial"/>
          <w:color w:val="0E101A"/>
          <w:sz w:val="24"/>
          <w:szCs w:val="24"/>
          <w:lang w:eastAsia="en-MY"/>
        </w:rPr>
        <w:t>;</w:t>
      </w:r>
    </w:p>
    <w:p w14:paraId="2D2DF1BE" w14:textId="7555DF01" w:rsidR="00775B89" w:rsidRDefault="00775B89" w:rsidP="007D4B2F">
      <w:pPr>
        <w:pStyle w:val="ListParagraph"/>
        <w:numPr>
          <w:ilvl w:val="0"/>
          <w:numId w:val="36"/>
        </w:numPr>
        <w:spacing w:after="0" w:line="360" w:lineRule="auto"/>
        <w:jc w:val="both"/>
        <w:rPr>
          <w:rFonts w:ascii="Arial" w:eastAsia="Times New Roman" w:hAnsi="Arial" w:cs="Arial"/>
          <w:color w:val="0E101A"/>
          <w:sz w:val="24"/>
          <w:szCs w:val="24"/>
          <w:lang w:eastAsia="en-MY"/>
        </w:rPr>
      </w:pPr>
      <w:r>
        <w:rPr>
          <w:rFonts w:ascii="Arial" w:eastAsia="Times New Roman" w:hAnsi="Arial" w:cs="Arial"/>
          <w:color w:val="0E101A"/>
          <w:sz w:val="24"/>
          <w:szCs w:val="24"/>
          <w:lang w:eastAsia="en-MY"/>
        </w:rPr>
        <w:t>Propose feasible recommendations on how to improve the enforcement when dealings with water pollution at the targeted area</w:t>
      </w:r>
      <w:r w:rsidR="00B93610">
        <w:rPr>
          <w:rFonts w:ascii="Arial" w:eastAsia="Times New Roman" w:hAnsi="Arial" w:cs="Arial"/>
          <w:color w:val="0E101A"/>
          <w:sz w:val="24"/>
          <w:szCs w:val="24"/>
          <w:lang w:eastAsia="en-MY"/>
        </w:rPr>
        <w:t>;</w:t>
      </w:r>
    </w:p>
    <w:p w14:paraId="2CFDB50D" w14:textId="50DB28E4" w:rsidR="00B93610" w:rsidRDefault="0029242D" w:rsidP="007D4B2F">
      <w:pPr>
        <w:pStyle w:val="ListParagraph"/>
        <w:numPr>
          <w:ilvl w:val="0"/>
          <w:numId w:val="36"/>
        </w:numPr>
        <w:spacing w:after="0" w:line="360" w:lineRule="auto"/>
        <w:jc w:val="both"/>
        <w:rPr>
          <w:rFonts w:ascii="Arial" w:eastAsia="Times New Roman" w:hAnsi="Arial" w:cs="Arial"/>
          <w:color w:val="0E101A"/>
          <w:sz w:val="24"/>
          <w:szCs w:val="24"/>
          <w:lang w:eastAsia="en-MY"/>
        </w:rPr>
      </w:pPr>
      <w:r>
        <w:rPr>
          <w:rFonts w:ascii="Arial" w:eastAsia="Times New Roman" w:hAnsi="Arial" w:cs="Arial"/>
          <w:color w:val="0E101A"/>
          <w:sz w:val="24"/>
          <w:szCs w:val="24"/>
          <w:lang w:eastAsia="en-MY"/>
        </w:rPr>
        <w:t xml:space="preserve">To establish appropriate BI tools as better mechanism in improving </w:t>
      </w:r>
      <w:r w:rsidR="00B93610">
        <w:rPr>
          <w:rFonts w:ascii="Arial" w:eastAsia="Times New Roman" w:hAnsi="Arial" w:cs="Arial"/>
          <w:color w:val="0E101A"/>
          <w:sz w:val="24"/>
          <w:szCs w:val="24"/>
          <w:lang w:eastAsia="en-MY"/>
        </w:rPr>
        <w:t>enforcement for water pollution;</w:t>
      </w:r>
    </w:p>
    <w:p w14:paraId="048E1B04" w14:textId="7A6D5B3E" w:rsidR="0029242D" w:rsidRPr="00FE0E32" w:rsidRDefault="0029242D" w:rsidP="0029242D">
      <w:pPr>
        <w:pStyle w:val="ListParagraph"/>
        <w:numPr>
          <w:ilvl w:val="0"/>
          <w:numId w:val="36"/>
        </w:numPr>
        <w:spacing w:after="0" w:line="360" w:lineRule="auto"/>
        <w:jc w:val="both"/>
        <w:rPr>
          <w:rFonts w:ascii="Arial" w:eastAsia="Times New Roman" w:hAnsi="Arial" w:cs="Arial"/>
          <w:sz w:val="24"/>
          <w:szCs w:val="24"/>
          <w:lang w:eastAsia="en-MY"/>
        </w:rPr>
      </w:pPr>
      <w:r w:rsidRPr="00FE0E32">
        <w:rPr>
          <w:rFonts w:ascii="Arial" w:eastAsia="Times New Roman" w:hAnsi="Arial" w:cs="Arial"/>
          <w:sz w:val="24"/>
          <w:szCs w:val="24"/>
          <w:lang w:eastAsia="en-MY"/>
        </w:rPr>
        <w:t xml:space="preserve">Finalize the presentation and the review report that covers the recommendations on improving </w:t>
      </w:r>
      <w:r>
        <w:rPr>
          <w:rFonts w:ascii="Arial" w:eastAsia="Times New Roman" w:hAnsi="Arial" w:cs="Arial"/>
          <w:color w:val="0E101A"/>
          <w:sz w:val="24"/>
          <w:szCs w:val="24"/>
          <w:lang w:eastAsia="en-MY"/>
        </w:rPr>
        <w:t>enforcement for water pollution</w:t>
      </w:r>
      <w:r w:rsidRPr="00FE0E32">
        <w:rPr>
          <w:rFonts w:ascii="Arial" w:eastAsia="Times New Roman" w:hAnsi="Arial" w:cs="Arial"/>
          <w:sz w:val="24"/>
          <w:szCs w:val="24"/>
          <w:lang w:eastAsia="en-MY"/>
        </w:rPr>
        <w:t xml:space="preserve">; and </w:t>
      </w:r>
    </w:p>
    <w:p w14:paraId="1423B29D" w14:textId="677F43AF" w:rsidR="005B6789" w:rsidRDefault="00B93610" w:rsidP="007D4B2F">
      <w:pPr>
        <w:pStyle w:val="ListParagraph"/>
        <w:numPr>
          <w:ilvl w:val="0"/>
          <w:numId w:val="36"/>
        </w:numPr>
        <w:spacing w:after="0" w:line="360" w:lineRule="auto"/>
        <w:jc w:val="both"/>
        <w:rPr>
          <w:rFonts w:ascii="Arial" w:eastAsia="Times New Roman" w:hAnsi="Arial" w:cs="Arial"/>
          <w:color w:val="0E101A"/>
          <w:sz w:val="24"/>
          <w:szCs w:val="24"/>
          <w:lang w:eastAsia="en-MY"/>
        </w:rPr>
      </w:pPr>
      <w:r>
        <w:rPr>
          <w:rFonts w:ascii="Arial" w:eastAsia="Times New Roman" w:hAnsi="Arial" w:cs="Arial"/>
          <w:color w:val="0E101A"/>
          <w:sz w:val="24"/>
          <w:szCs w:val="24"/>
          <w:lang w:eastAsia="en-MY"/>
        </w:rPr>
        <w:t>Produce final r</w:t>
      </w:r>
      <w:r w:rsidR="004C0974">
        <w:rPr>
          <w:rFonts w:ascii="Arial" w:eastAsia="Times New Roman" w:hAnsi="Arial" w:cs="Arial"/>
          <w:color w:val="0E101A"/>
          <w:sz w:val="24"/>
          <w:szCs w:val="24"/>
          <w:lang w:eastAsia="en-MY"/>
        </w:rPr>
        <w:t xml:space="preserve">eport </w:t>
      </w:r>
      <w:r>
        <w:rPr>
          <w:rFonts w:ascii="Arial" w:eastAsia="Times New Roman" w:hAnsi="Arial" w:cs="Arial"/>
          <w:color w:val="0E101A"/>
          <w:sz w:val="24"/>
          <w:szCs w:val="24"/>
          <w:lang w:eastAsia="en-MY"/>
        </w:rPr>
        <w:t xml:space="preserve">outlining activities done, results achieved and deliverables </w:t>
      </w:r>
      <w:r w:rsidR="004C0974">
        <w:rPr>
          <w:rFonts w:ascii="Arial" w:eastAsia="Times New Roman" w:hAnsi="Arial" w:cs="Arial"/>
          <w:color w:val="0E101A"/>
          <w:sz w:val="24"/>
          <w:szCs w:val="24"/>
          <w:lang w:eastAsia="en-MY"/>
        </w:rPr>
        <w:t>submission</w:t>
      </w:r>
      <w:r>
        <w:rPr>
          <w:rFonts w:ascii="Arial" w:eastAsia="Times New Roman" w:hAnsi="Arial" w:cs="Arial"/>
          <w:color w:val="0E101A"/>
          <w:sz w:val="24"/>
          <w:szCs w:val="24"/>
          <w:lang w:eastAsia="en-MY"/>
        </w:rPr>
        <w:t xml:space="preserve">. </w:t>
      </w:r>
    </w:p>
    <w:p w14:paraId="2FB9FCCF" w14:textId="77777777" w:rsidR="00BF1225" w:rsidRPr="007D4B2F" w:rsidRDefault="00BF1225" w:rsidP="00BF1225">
      <w:pPr>
        <w:pStyle w:val="ListParagraph"/>
        <w:spacing w:after="0" w:line="360" w:lineRule="auto"/>
        <w:jc w:val="both"/>
        <w:rPr>
          <w:rFonts w:ascii="Arial" w:eastAsia="Times New Roman" w:hAnsi="Arial" w:cs="Arial"/>
          <w:color w:val="0E101A"/>
          <w:sz w:val="24"/>
          <w:szCs w:val="24"/>
          <w:lang w:eastAsia="en-MY"/>
        </w:rPr>
      </w:pPr>
    </w:p>
    <w:p w14:paraId="6EB8D35C" w14:textId="06E1CC19" w:rsidR="00DA12BD" w:rsidRDefault="0029242D" w:rsidP="007D4B2F">
      <w:pPr>
        <w:pStyle w:val="ListParagraph"/>
        <w:numPr>
          <w:ilvl w:val="0"/>
          <w:numId w:val="26"/>
        </w:numPr>
        <w:spacing w:after="0" w:line="360" w:lineRule="auto"/>
        <w:ind w:left="720" w:hanging="720"/>
        <w:jc w:val="both"/>
        <w:rPr>
          <w:rFonts w:ascii="Arial" w:eastAsia="Times New Roman" w:hAnsi="Arial" w:cs="Arial"/>
          <w:b/>
          <w:bCs/>
          <w:color w:val="0E101A"/>
          <w:sz w:val="24"/>
          <w:szCs w:val="24"/>
          <w:lang w:eastAsia="en-MY"/>
        </w:rPr>
      </w:pPr>
      <w:r>
        <w:rPr>
          <w:rFonts w:ascii="Arial" w:eastAsia="Times New Roman" w:hAnsi="Arial" w:cs="Arial"/>
          <w:b/>
          <w:bCs/>
          <w:color w:val="0E101A"/>
          <w:sz w:val="24"/>
          <w:szCs w:val="24"/>
          <w:lang w:eastAsia="en-MY"/>
        </w:rPr>
        <w:t>Outputs</w:t>
      </w:r>
    </w:p>
    <w:p w14:paraId="1F5F7C94" w14:textId="77777777" w:rsidR="00A74795" w:rsidRDefault="00A74795" w:rsidP="00A74795">
      <w:pPr>
        <w:pStyle w:val="ListParagraph"/>
        <w:spacing w:after="0" w:line="360" w:lineRule="auto"/>
        <w:jc w:val="both"/>
        <w:rPr>
          <w:rFonts w:ascii="Arial" w:eastAsia="Times New Roman" w:hAnsi="Arial" w:cs="Arial"/>
          <w:b/>
          <w:bCs/>
          <w:color w:val="0E101A"/>
          <w:sz w:val="24"/>
          <w:szCs w:val="24"/>
          <w:lang w:eastAsia="en-MY"/>
        </w:rPr>
      </w:pPr>
    </w:p>
    <w:p w14:paraId="1F08B929" w14:textId="37C2F55D" w:rsidR="00B93610" w:rsidRPr="00B93610" w:rsidRDefault="00B93610" w:rsidP="00B93610">
      <w:pPr>
        <w:pStyle w:val="ListParagraph"/>
        <w:spacing w:after="0" w:line="360" w:lineRule="auto"/>
        <w:jc w:val="both"/>
        <w:rPr>
          <w:rFonts w:ascii="Arial" w:eastAsia="Times New Roman" w:hAnsi="Arial" w:cs="Arial"/>
          <w:color w:val="0E101A"/>
          <w:sz w:val="24"/>
          <w:szCs w:val="24"/>
          <w:lang w:eastAsia="en-MY"/>
        </w:rPr>
      </w:pPr>
      <w:r w:rsidRPr="00B93610">
        <w:rPr>
          <w:rFonts w:ascii="Arial" w:eastAsia="Times New Roman" w:hAnsi="Arial" w:cs="Arial"/>
          <w:color w:val="0E101A"/>
          <w:sz w:val="24"/>
          <w:szCs w:val="24"/>
          <w:lang w:eastAsia="en-MY"/>
        </w:rPr>
        <w:t xml:space="preserve">Expected </w:t>
      </w:r>
      <w:r w:rsidR="0029242D">
        <w:rPr>
          <w:rFonts w:ascii="Arial" w:eastAsia="Times New Roman" w:hAnsi="Arial" w:cs="Arial"/>
          <w:color w:val="0E101A"/>
          <w:sz w:val="24"/>
          <w:szCs w:val="24"/>
          <w:lang w:eastAsia="en-MY"/>
        </w:rPr>
        <w:t xml:space="preserve">outputs </w:t>
      </w:r>
      <w:r w:rsidRPr="00B93610">
        <w:rPr>
          <w:rFonts w:ascii="Arial" w:eastAsia="Times New Roman" w:hAnsi="Arial" w:cs="Arial"/>
          <w:color w:val="0E101A"/>
          <w:sz w:val="24"/>
          <w:szCs w:val="24"/>
          <w:lang w:eastAsia="en-MY"/>
        </w:rPr>
        <w:t>of the assignment include the following:</w:t>
      </w:r>
    </w:p>
    <w:p w14:paraId="538FDA05" w14:textId="77777777" w:rsidR="00B93610" w:rsidRDefault="00B93610" w:rsidP="00B93610">
      <w:pPr>
        <w:pStyle w:val="BodyText"/>
        <w:numPr>
          <w:ilvl w:val="0"/>
          <w:numId w:val="42"/>
        </w:numPr>
        <w:spacing w:line="360" w:lineRule="auto"/>
        <w:jc w:val="both"/>
        <w:rPr>
          <w:sz w:val="24"/>
          <w:szCs w:val="24"/>
        </w:rPr>
      </w:pPr>
      <w:r w:rsidRPr="00DA221F">
        <w:rPr>
          <w:sz w:val="24"/>
          <w:szCs w:val="24"/>
        </w:rPr>
        <w:t>Reports containing materials such as presentations, work plan</w:t>
      </w:r>
      <w:r>
        <w:rPr>
          <w:sz w:val="24"/>
          <w:szCs w:val="24"/>
        </w:rPr>
        <w:t xml:space="preserve"> and best practices comparison and other relevant input.</w:t>
      </w:r>
    </w:p>
    <w:p w14:paraId="50ABD04D" w14:textId="4D4BB079" w:rsidR="00B93610" w:rsidRDefault="00B93610" w:rsidP="00B93610">
      <w:pPr>
        <w:pStyle w:val="BodyText"/>
        <w:numPr>
          <w:ilvl w:val="0"/>
          <w:numId w:val="42"/>
        </w:numPr>
        <w:spacing w:line="360" w:lineRule="auto"/>
        <w:jc w:val="both"/>
        <w:rPr>
          <w:sz w:val="24"/>
          <w:szCs w:val="24"/>
        </w:rPr>
      </w:pPr>
      <w:r w:rsidRPr="001458C7">
        <w:rPr>
          <w:sz w:val="24"/>
          <w:szCs w:val="24"/>
        </w:rPr>
        <w:t xml:space="preserve">Recommendations for the improvement on enforcement of water pollution </w:t>
      </w:r>
      <w:r w:rsidR="001458C7" w:rsidRPr="001458C7">
        <w:rPr>
          <w:sz w:val="24"/>
          <w:szCs w:val="24"/>
        </w:rPr>
        <w:t xml:space="preserve">through adoption of behavioural insights </w:t>
      </w:r>
      <w:r w:rsidRPr="001458C7">
        <w:rPr>
          <w:sz w:val="24"/>
          <w:szCs w:val="24"/>
        </w:rPr>
        <w:t xml:space="preserve">with </w:t>
      </w:r>
      <w:r w:rsidR="001458C7" w:rsidRPr="001458C7">
        <w:rPr>
          <w:sz w:val="24"/>
          <w:szCs w:val="24"/>
        </w:rPr>
        <w:t xml:space="preserve">the </w:t>
      </w:r>
      <w:r w:rsidRPr="001458C7">
        <w:rPr>
          <w:sz w:val="24"/>
          <w:szCs w:val="24"/>
        </w:rPr>
        <w:t>relevant agencies/ministry</w:t>
      </w:r>
      <w:r w:rsidR="001458C7" w:rsidRPr="001458C7">
        <w:rPr>
          <w:sz w:val="24"/>
          <w:szCs w:val="24"/>
        </w:rPr>
        <w:t>.</w:t>
      </w:r>
    </w:p>
    <w:p w14:paraId="6BBDFAEE" w14:textId="724297EA" w:rsidR="0029242D" w:rsidRDefault="0029242D" w:rsidP="00B93610">
      <w:pPr>
        <w:pStyle w:val="BodyText"/>
        <w:numPr>
          <w:ilvl w:val="0"/>
          <w:numId w:val="42"/>
        </w:numPr>
        <w:spacing w:line="360" w:lineRule="auto"/>
        <w:jc w:val="both"/>
        <w:rPr>
          <w:sz w:val="24"/>
          <w:szCs w:val="24"/>
        </w:rPr>
      </w:pPr>
      <w:r w:rsidRPr="00FE0E32">
        <w:rPr>
          <w:sz w:val="24"/>
          <w:szCs w:val="24"/>
        </w:rPr>
        <w:t xml:space="preserve">Appropriate BI tools to improve </w:t>
      </w:r>
      <w:r w:rsidRPr="001458C7">
        <w:rPr>
          <w:sz w:val="24"/>
          <w:szCs w:val="24"/>
        </w:rPr>
        <w:t>enforcement of water pollution</w:t>
      </w:r>
      <w:r w:rsidR="007170B5">
        <w:rPr>
          <w:sz w:val="24"/>
          <w:szCs w:val="24"/>
        </w:rPr>
        <w:t xml:space="preserve"> at the targeted area.</w:t>
      </w:r>
    </w:p>
    <w:p w14:paraId="7FCADB46" w14:textId="244B0298" w:rsidR="007170B5" w:rsidRDefault="007170B5" w:rsidP="007170B5">
      <w:pPr>
        <w:pStyle w:val="BodyText"/>
        <w:spacing w:line="360" w:lineRule="auto"/>
        <w:ind w:left="720"/>
        <w:jc w:val="both"/>
        <w:rPr>
          <w:sz w:val="24"/>
          <w:szCs w:val="24"/>
        </w:rPr>
      </w:pPr>
    </w:p>
    <w:p w14:paraId="6CAF45ED" w14:textId="1B1A8498" w:rsidR="007170B5" w:rsidRDefault="007170B5" w:rsidP="007170B5">
      <w:pPr>
        <w:pStyle w:val="BodyText"/>
        <w:spacing w:line="360" w:lineRule="auto"/>
        <w:ind w:left="720"/>
        <w:jc w:val="both"/>
        <w:rPr>
          <w:sz w:val="24"/>
          <w:szCs w:val="24"/>
        </w:rPr>
      </w:pPr>
    </w:p>
    <w:p w14:paraId="635D797B" w14:textId="140A61B7" w:rsidR="007170B5" w:rsidRDefault="007170B5" w:rsidP="007170B5">
      <w:pPr>
        <w:pStyle w:val="BodyText"/>
        <w:spacing w:line="360" w:lineRule="auto"/>
        <w:ind w:left="720"/>
        <w:jc w:val="both"/>
        <w:rPr>
          <w:sz w:val="24"/>
          <w:szCs w:val="24"/>
        </w:rPr>
      </w:pPr>
    </w:p>
    <w:p w14:paraId="6D5370E2" w14:textId="351E9247" w:rsidR="007170B5" w:rsidRDefault="007170B5" w:rsidP="007170B5">
      <w:pPr>
        <w:pStyle w:val="BodyText"/>
        <w:spacing w:line="360" w:lineRule="auto"/>
        <w:ind w:left="720"/>
        <w:jc w:val="both"/>
        <w:rPr>
          <w:sz w:val="24"/>
          <w:szCs w:val="24"/>
        </w:rPr>
      </w:pPr>
    </w:p>
    <w:p w14:paraId="6EE140CA" w14:textId="0F35F65D" w:rsidR="00DA12BD" w:rsidRPr="00D351F8" w:rsidRDefault="00DA12BD" w:rsidP="007D4B2F">
      <w:pPr>
        <w:pStyle w:val="ListParagraph"/>
        <w:numPr>
          <w:ilvl w:val="0"/>
          <w:numId w:val="26"/>
        </w:numPr>
        <w:spacing w:after="0" w:line="360" w:lineRule="auto"/>
        <w:ind w:left="720" w:hanging="720"/>
        <w:jc w:val="both"/>
        <w:rPr>
          <w:rFonts w:ascii="Arial" w:eastAsia="Times New Roman" w:hAnsi="Arial" w:cs="Arial"/>
          <w:b/>
          <w:bCs/>
          <w:sz w:val="24"/>
          <w:szCs w:val="24"/>
          <w:lang w:eastAsia="en-MY"/>
        </w:rPr>
      </w:pPr>
      <w:r w:rsidRPr="00D351F8">
        <w:rPr>
          <w:rFonts w:ascii="Arial" w:eastAsia="Times New Roman" w:hAnsi="Arial" w:cs="Arial"/>
          <w:b/>
          <w:bCs/>
          <w:sz w:val="24"/>
          <w:szCs w:val="24"/>
          <w:lang w:eastAsia="en-MY"/>
        </w:rPr>
        <w:lastRenderedPageBreak/>
        <w:t>Level of effort and period of performance</w:t>
      </w:r>
    </w:p>
    <w:p w14:paraId="24390FF3" w14:textId="76502FE4" w:rsidR="00044807" w:rsidRDefault="00044807" w:rsidP="00044807">
      <w:pPr>
        <w:pStyle w:val="ListParagraph"/>
        <w:spacing w:after="0" w:line="360" w:lineRule="auto"/>
        <w:jc w:val="both"/>
        <w:rPr>
          <w:rFonts w:ascii="Arial" w:eastAsia="Times New Roman" w:hAnsi="Arial" w:cs="Arial"/>
          <w:b/>
          <w:bCs/>
          <w:color w:val="FF0000"/>
          <w:sz w:val="24"/>
          <w:szCs w:val="24"/>
          <w:lang w:eastAsia="en-MY"/>
        </w:rPr>
      </w:pPr>
    </w:p>
    <w:p w14:paraId="7D4A3064" w14:textId="75E799D2" w:rsidR="00A33B36" w:rsidRPr="00D801F8" w:rsidRDefault="00A33B36" w:rsidP="00044807">
      <w:pPr>
        <w:pStyle w:val="ListParagraph"/>
        <w:spacing w:after="0" w:line="360" w:lineRule="auto"/>
        <w:jc w:val="both"/>
        <w:rPr>
          <w:rFonts w:ascii="Arial" w:eastAsia="Times New Roman" w:hAnsi="Arial" w:cs="Arial"/>
          <w:sz w:val="24"/>
          <w:szCs w:val="24"/>
          <w:lang w:eastAsia="en-MY"/>
        </w:rPr>
      </w:pPr>
      <w:r w:rsidRPr="00D801F8">
        <w:rPr>
          <w:rFonts w:ascii="Arial" w:eastAsia="Times New Roman" w:hAnsi="Arial" w:cs="Arial"/>
          <w:sz w:val="24"/>
          <w:szCs w:val="24"/>
          <w:lang w:eastAsia="en-MY"/>
        </w:rPr>
        <w:t xml:space="preserve">The assignment start dates is </w:t>
      </w:r>
      <w:r w:rsidR="00CA7F15" w:rsidRPr="00D801F8">
        <w:rPr>
          <w:rFonts w:ascii="Arial" w:eastAsia="Times New Roman" w:hAnsi="Arial" w:cs="Arial"/>
          <w:b/>
          <w:bCs/>
          <w:sz w:val="24"/>
          <w:szCs w:val="24"/>
          <w:lang w:eastAsia="en-MY"/>
        </w:rPr>
        <w:t>January 21, 2021</w:t>
      </w:r>
      <w:r w:rsidR="00CA7F15" w:rsidRPr="00D801F8">
        <w:rPr>
          <w:rFonts w:ascii="Arial" w:eastAsia="Times New Roman" w:hAnsi="Arial" w:cs="Arial"/>
          <w:sz w:val="24"/>
          <w:szCs w:val="24"/>
          <w:lang w:eastAsia="en-MY"/>
        </w:rPr>
        <w:t xml:space="preserve"> and includes work form the consultant’s home. The main activities of the assignment will occur between </w:t>
      </w:r>
      <w:r w:rsidR="00CA7F15" w:rsidRPr="00D801F8">
        <w:rPr>
          <w:rFonts w:ascii="Arial" w:eastAsia="Times New Roman" w:hAnsi="Arial" w:cs="Arial"/>
          <w:b/>
          <w:bCs/>
          <w:sz w:val="24"/>
          <w:szCs w:val="24"/>
          <w:lang w:eastAsia="en-MY"/>
        </w:rPr>
        <w:t>February 1</w:t>
      </w:r>
      <w:r w:rsidR="00CA7F15" w:rsidRPr="00D801F8">
        <w:rPr>
          <w:rFonts w:ascii="Arial" w:eastAsia="Times New Roman" w:hAnsi="Arial" w:cs="Arial"/>
          <w:b/>
          <w:bCs/>
          <w:sz w:val="24"/>
          <w:szCs w:val="24"/>
          <w:vertAlign w:val="superscript"/>
          <w:lang w:eastAsia="en-MY"/>
        </w:rPr>
        <w:t>st</w:t>
      </w:r>
      <w:r w:rsidR="00CA7F15" w:rsidRPr="00D801F8">
        <w:rPr>
          <w:rFonts w:ascii="Arial" w:eastAsia="Times New Roman" w:hAnsi="Arial" w:cs="Arial"/>
          <w:b/>
          <w:bCs/>
          <w:sz w:val="24"/>
          <w:szCs w:val="24"/>
          <w:lang w:eastAsia="en-MY"/>
        </w:rPr>
        <w:t xml:space="preserve"> and February 28</w:t>
      </w:r>
      <w:r w:rsidR="00CA7F15" w:rsidRPr="00D801F8">
        <w:rPr>
          <w:rFonts w:ascii="Arial" w:eastAsia="Times New Roman" w:hAnsi="Arial" w:cs="Arial"/>
          <w:b/>
          <w:bCs/>
          <w:sz w:val="24"/>
          <w:szCs w:val="24"/>
          <w:vertAlign w:val="superscript"/>
          <w:lang w:eastAsia="en-MY"/>
        </w:rPr>
        <w:t>th</w:t>
      </w:r>
      <w:r w:rsidR="00CA7F15" w:rsidRPr="00D801F8">
        <w:rPr>
          <w:rFonts w:ascii="Arial" w:eastAsia="Times New Roman" w:hAnsi="Arial" w:cs="Arial"/>
          <w:b/>
          <w:bCs/>
          <w:sz w:val="24"/>
          <w:szCs w:val="24"/>
          <w:lang w:eastAsia="en-MY"/>
        </w:rPr>
        <w:t>, 2021</w:t>
      </w:r>
      <w:r w:rsidR="00CA7F15" w:rsidRPr="00D801F8">
        <w:rPr>
          <w:rFonts w:ascii="Arial" w:eastAsia="Times New Roman" w:hAnsi="Arial" w:cs="Arial"/>
          <w:sz w:val="24"/>
          <w:szCs w:val="24"/>
          <w:lang w:eastAsia="en-MY"/>
        </w:rPr>
        <w:t>. The total estimated level of effort is</w:t>
      </w:r>
      <w:r w:rsidR="00D801F8">
        <w:rPr>
          <w:rFonts w:ascii="Arial" w:eastAsia="Times New Roman" w:hAnsi="Arial" w:cs="Arial"/>
          <w:sz w:val="24"/>
          <w:szCs w:val="24"/>
          <w:lang w:eastAsia="en-MY"/>
        </w:rPr>
        <w:t xml:space="preserve">     </w:t>
      </w:r>
      <w:r w:rsidR="00CA7F15" w:rsidRPr="00D801F8">
        <w:rPr>
          <w:rFonts w:ascii="Arial" w:eastAsia="Times New Roman" w:hAnsi="Arial" w:cs="Arial"/>
          <w:sz w:val="24"/>
          <w:szCs w:val="24"/>
          <w:lang w:eastAsia="en-MY"/>
        </w:rPr>
        <w:t xml:space="preserve"> </w:t>
      </w:r>
      <w:r w:rsidR="009601D1">
        <w:rPr>
          <w:rFonts w:ascii="Arial" w:eastAsia="Times New Roman" w:hAnsi="Arial" w:cs="Arial"/>
          <w:sz w:val="24"/>
          <w:szCs w:val="24"/>
          <w:lang w:eastAsia="en-MY"/>
        </w:rPr>
        <w:t xml:space="preserve">not exceeding </w:t>
      </w:r>
      <w:r w:rsidR="009601D1" w:rsidRPr="009601D1">
        <w:rPr>
          <w:rFonts w:ascii="Arial" w:eastAsia="Times New Roman" w:hAnsi="Arial" w:cs="Arial"/>
          <w:b/>
          <w:bCs/>
          <w:sz w:val="24"/>
          <w:szCs w:val="24"/>
          <w:lang w:eastAsia="en-MY"/>
        </w:rPr>
        <w:t>10</w:t>
      </w:r>
      <w:r w:rsidR="00CA7F15" w:rsidRPr="009601D1">
        <w:rPr>
          <w:rFonts w:ascii="Arial" w:eastAsia="Times New Roman" w:hAnsi="Arial" w:cs="Arial"/>
          <w:b/>
          <w:bCs/>
          <w:sz w:val="24"/>
          <w:szCs w:val="24"/>
          <w:lang w:eastAsia="en-MY"/>
        </w:rPr>
        <w:t xml:space="preserve"> </w:t>
      </w:r>
      <w:r w:rsidR="00CA7F15" w:rsidRPr="00D801F8">
        <w:rPr>
          <w:rFonts w:ascii="Arial" w:eastAsia="Times New Roman" w:hAnsi="Arial" w:cs="Arial"/>
          <w:b/>
          <w:bCs/>
          <w:sz w:val="24"/>
          <w:szCs w:val="24"/>
          <w:lang w:eastAsia="en-MY"/>
        </w:rPr>
        <w:t>days</w:t>
      </w:r>
      <w:r w:rsidR="00CA7F15" w:rsidRPr="00D801F8">
        <w:rPr>
          <w:rFonts w:ascii="Arial" w:eastAsia="Times New Roman" w:hAnsi="Arial" w:cs="Arial"/>
          <w:sz w:val="24"/>
          <w:szCs w:val="24"/>
          <w:lang w:eastAsia="en-MY"/>
        </w:rPr>
        <w:t xml:space="preserve">, assuming a six-day work week) </w:t>
      </w:r>
      <w:r w:rsidR="00D801F8">
        <w:rPr>
          <w:rFonts w:ascii="Arial" w:eastAsia="Times New Roman" w:hAnsi="Arial" w:cs="Arial"/>
          <w:sz w:val="24"/>
          <w:szCs w:val="24"/>
          <w:lang w:eastAsia="en-MY"/>
        </w:rPr>
        <w:t>7</w:t>
      </w:r>
      <w:r w:rsidR="00CA7F15" w:rsidRPr="00D801F8">
        <w:rPr>
          <w:rFonts w:ascii="Arial" w:eastAsia="Times New Roman" w:hAnsi="Arial" w:cs="Arial"/>
          <w:sz w:val="24"/>
          <w:szCs w:val="24"/>
          <w:lang w:eastAsia="en-MY"/>
        </w:rPr>
        <w:t xml:space="preserve"> days pre-departure preparation and home</w:t>
      </w:r>
      <w:r w:rsidR="00D801F8" w:rsidRPr="00D801F8">
        <w:rPr>
          <w:rFonts w:ascii="Arial" w:eastAsia="Times New Roman" w:hAnsi="Arial" w:cs="Arial"/>
          <w:sz w:val="24"/>
          <w:szCs w:val="24"/>
          <w:lang w:eastAsia="en-MY"/>
        </w:rPr>
        <w:t>-</w:t>
      </w:r>
      <w:r w:rsidR="00CA7F15" w:rsidRPr="00D801F8">
        <w:rPr>
          <w:rFonts w:ascii="Arial" w:eastAsia="Times New Roman" w:hAnsi="Arial" w:cs="Arial"/>
          <w:sz w:val="24"/>
          <w:szCs w:val="24"/>
          <w:lang w:eastAsia="en-MY"/>
        </w:rPr>
        <w:t xml:space="preserve">based work, </w:t>
      </w:r>
      <w:r w:rsidR="00D801F8">
        <w:rPr>
          <w:rFonts w:ascii="Arial" w:eastAsia="Times New Roman" w:hAnsi="Arial" w:cs="Arial"/>
          <w:sz w:val="24"/>
          <w:szCs w:val="24"/>
          <w:lang w:eastAsia="en-MY"/>
        </w:rPr>
        <w:t>3</w:t>
      </w:r>
      <w:r w:rsidR="00CA7F15" w:rsidRPr="00D801F8">
        <w:rPr>
          <w:rFonts w:ascii="Arial" w:eastAsia="Times New Roman" w:hAnsi="Arial" w:cs="Arial"/>
          <w:sz w:val="24"/>
          <w:szCs w:val="24"/>
          <w:lang w:eastAsia="en-MY"/>
        </w:rPr>
        <w:t xml:space="preserve"> days for travel and working at targeted area of assignment). Final written reports will be delivered to MPC no later than</w:t>
      </w:r>
      <w:r w:rsidR="00D801F8">
        <w:rPr>
          <w:rFonts w:ascii="Arial" w:eastAsia="Times New Roman" w:hAnsi="Arial" w:cs="Arial"/>
          <w:sz w:val="24"/>
          <w:szCs w:val="24"/>
          <w:lang w:eastAsia="en-MY"/>
        </w:rPr>
        <w:t xml:space="preserve">    </w:t>
      </w:r>
      <w:r w:rsidR="00CA7F15" w:rsidRPr="00D801F8">
        <w:rPr>
          <w:rFonts w:ascii="Arial" w:eastAsia="Times New Roman" w:hAnsi="Arial" w:cs="Arial"/>
          <w:sz w:val="24"/>
          <w:szCs w:val="24"/>
          <w:lang w:eastAsia="en-MY"/>
        </w:rPr>
        <w:t xml:space="preserve"> </w:t>
      </w:r>
      <w:r w:rsidR="00CA7F15" w:rsidRPr="00D801F8">
        <w:rPr>
          <w:rFonts w:ascii="Arial" w:eastAsia="Times New Roman" w:hAnsi="Arial" w:cs="Arial"/>
          <w:b/>
          <w:bCs/>
          <w:sz w:val="24"/>
          <w:szCs w:val="24"/>
          <w:lang w:eastAsia="en-MY"/>
        </w:rPr>
        <w:t>March 31, 2021.</w:t>
      </w:r>
      <w:r w:rsidR="00CA7F15" w:rsidRPr="00D801F8">
        <w:rPr>
          <w:rFonts w:ascii="Arial" w:eastAsia="Times New Roman" w:hAnsi="Arial" w:cs="Arial"/>
          <w:sz w:val="24"/>
          <w:szCs w:val="24"/>
          <w:lang w:eastAsia="en-MY"/>
        </w:rPr>
        <w:t xml:space="preserve"> The summary of the assignment timeline detailed as below:</w:t>
      </w:r>
    </w:p>
    <w:p w14:paraId="036CBCD6" w14:textId="77777777" w:rsidR="00CA7F15" w:rsidRPr="00B93610" w:rsidRDefault="00CA7F15" w:rsidP="00044807">
      <w:pPr>
        <w:pStyle w:val="ListParagraph"/>
        <w:spacing w:after="0" w:line="360" w:lineRule="auto"/>
        <w:jc w:val="both"/>
        <w:rPr>
          <w:rFonts w:ascii="Arial" w:eastAsia="Times New Roman" w:hAnsi="Arial" w:cs="Arial"/>
          <w:b/>
          <w:bCs/>
          <w:color w:val="FF0000"/>
          <w:sz w:val="24"/>
          <w:szCs w:val="24"/>
          <w:lang w:eastAsia="en-MY"/>
        </w:rPr>
      </w:pPr>
    </w:p>
    <w:tbl>
      <w:tblPr>
        <w:tblStyle w:val="TableGrid"/>
        <w:tblW w:w="8321" w:type="dxa"/>
        <w:tblInd w:w="704" w:type="dxa"/>
        <w:tblLayout w:type="fixed"/>
        <w:tblLook w:val="04A0" w:firstRow="1" w:lastRow="0" w:firstColumn="1" w:lastColumn="0" w:noHBand="0" w:noVBand="1"/>
      </w:tblPr>
      <w:tblGrid>
        <w:gridCol w:w="2835"/>
        <w:gridCol w:w="851"/>
        <w:gridCol w:w="576"/>
        <w:gridCol w:w="576"/>
        <w:gridCol w:w="576"/>
        <w:gridCol w:w="576"/>
        <w:gridCol w:w="576"/>
        <w:gridCol w:w="576"/>
        <w:gridCol w:w="576"/>
        <w:gridCol w:w="603"/>
      </w:tblGrid>
      <w:tr w:rsidR="007170B5" w:rsidRPr="00044807" w14:paraId="12285990" w14:textId="77777777" w:rsidTr="00A74795">
        <w:trPr>
          <w:trHeight w:val="318"/>
        </w:trPr>
        <w:tc>
          <w:tcPr>
            <w:tcW w:w="2835" w:type="dxa"/>
            <w:vMerge w:val="restart"/>
            <w:vAlign w:val="center"/>
          </w:tcPr>
          <w:p w14:paraId="02BCC130" w14:textId="77777777" w:rsidR="007170B5" w:rsidRPr="00044807" w:rsidRDefault="007170B5" w:rsidP="00DB762A">
            <w:pPr>
              <w:pStyle w:val="Heading2"/>
              <w:tabs>
                <w:tab w:val="left" w:pos="709"/>
                <w:tab w:val="left" w:pos="993"/>
              </w:tabs>
              <w:spacing w:before="75"/>
              <w:ind w:left="-108"/>
              <w:jc w:val="center"/>
              <w:outlineLvl w:val="1"/>
              <w:rPr>
                <w:rFonts w:ascii="Arial" w:hAnsi="Arial" w:cs="Arial"/>
                <w:color w:val="auto"/>
                <w:sz w:val="24"/>
                <w:szCs w:val="24"/>
              </w:rPr>
            </w:pPr>
            <w:r w:rsidRPr="00044807">
              <w:rPr>
                <w:rFonts w:ascii="Arial" w:hAnsi="Arial" w:cs="Arial"/>
                <w:color w:val="auto"/>
                <w:sz w:val="24"/>
                <w:szCs w:val="24"/>
              </w:rPr>
              <w:t>Activities</w:t>
            </w:r>
          </w:p>
        </w:tc>
        <w:tc>
          <w:tcPr>
            <w:tcW w:w="851" w:type="dxa"/>
          </w:tcPr>
          <w:p w14:paraId="1E4BEEBC" w14:textId="0E6119DF" w:rsidR="007170B5" w:rsidRPr="00044807" w:rsidRDefault="007170B5" w:rsidP="00DB762A">
            <w:pPr>
              <w:pStyle w:val="Heading2"/>
              <w:tabs>
                <w:tab w:val="left" w:pos="709"/>
                <w:tab w:val="left" w:pos="993"/>
              </w:tabs>
              <w:spacing w:before="75"/>
              <w:jc w:val="center"/>
              <w:outlineLvl w:val="1"/>
              <w:rPr>
                <w:rFonts w:ascii="Arial" w:hAnsi="Arial" w:cs="Arial"/>
                <w:color w:val="auto"/>
                <w:sz w:val="24"/>
                <w:szCs w:val="24"/>
              </w:rPr>
            </w:pPr>
            <w:r w:rsidRPr="00044807">
              <w:rPr>
                <w:rFonts w:ascii="Arial" w:hAnsi="Arial" w:cs="Arial"/>
                <w:color w:val="auto"/>
                <w:sz w:val="24"/>
                <w:szCs w:val="24"/>
              </w:rPr>
              <w:t>Jan’ 2021</w:t>
            </w:r>
          </w:p>
        </w:tc>
        <w:tc>
          <w:tcPr>
            <w:tcW w:w="2304" w:type="dxa"/>
            <w:gridSpan w:val="4"/>
          </w:tcPr>
          <w:p w14:paraId="621260CA" w14:textId="49105A55" w:rsidR="007170B5" w:rsidRPr="00044807" w:rsidRDefault="007170B5" w:rsidP="00DB762A">
            <w:pPr>
              <w:pStyle w:val="Heading2"/>
              <w:tabs>
                <w:tab w:val="left" w:pos="709"/>
                <w:tab w:val="left" w:pos="993"/>
              </w:tabs>
              <w:spacing w:before="75"/>
              <w:jc w:val="center"/>
              <w:outlineLvl w:val="1"/>
              <w:rPr>
                <w:rFonts w:ascii="Arial" w:hAnsi="Arial" w:cs="Arial"/>
                <w:color w:val="auto"/>
                <w:sz w:val="24"/>
                <w:szCs w:val="24"/>
              </w:rPr>
            </w:pPr>
            <w:r w:rsidRPr="00044807">
              <w:rPr>
                <w:rFonts w:ascii="Arial" w:hAnsi="Arial" w:cs="Arial"/>
                <w:color w:val="auto"/>
                <w:sz w:val="24"/>
                <w:szCs w:val="24"/>
              </w:rPr>
              <w:t>Feb</w:t>
            </w:r>
            <w:r>
              <w:rPr>
                <w:rFonts w:ascii="Arial" w:hAnsi="Arial" w:cs="Arial"/>
                <w:color w:val="auto"/>
                <w:sz w:val="24"/>
                <w:szCs w:val="24"/>
              </w:rPr>
              <w:t>’ 2021</w:t>
            </w:r>
          </w:p>
        </w:tc>
        <w:tc>
          <w:tcPr>
            <w:tcW w:w="2331" w:type="dxa"/>
            <w:gridSpan w:val="4"/>
          </w:tcPr>
          <w:p w14:paraId="76180297" w14:textId="73D50EB3" w:rsidR="007170B5" w:rsidRPr="00044807" w:rsidRDefault="007170B5" w:rsidP="00DB762A">
            <w:pPr>
              <w:pStyle w:val="Heading2"/>
              <w:tabs>
                <w:tab w:val="left" w:pos="709"/>
                <w:tab w:val="left" w:pos="993"/>
              </w:tabs>
              <w:spacing w:before="75"/>
              <w:jc w:val="center"/>
              <w:outlineLvl w:val="1"/>
              <w:rPr>
                <w:rFonts w:ascii="Arial" w:hAnsi="Arial" w:cs="Arial"/>
                <w:color w:val="auto"/>
                <w:sz w:val="24"/>
                <w:szCs w:val="24"/>
              </w:rPr>
            </w:pPr>
            <w:r w:rsidRPr="00044807">
              <w:rPr>
                <w:rFonts w:ascii="Arial" w:hAnsi="Arial" w:cs="Arial"/>
                <w:color w:val="auto"/>
                <w:sz w:val="24"/>
                <w:szCs w:val="24"/>
              </w:rPr>
              <w:t>Mar</w:t>
            </w:r>
            <w:r>
              <w:rPr>
                <w:rFonts w:ascii="Arial" w:hAnsi="Arial" w:cs="Arial"/>
                <w:color w:val="auto"/>
                <w:sz w:val="24"/>
                <w:szCs w:val="24"/>
              </w:rPr>
              <w:t>’ 2021</w:t>
            </w:r>
          </w:p>
        </w:tc>
      </w:tr>
      <w:tr w:rsidR="007170B5" w:rsidRPr="00044807" w14:paraId="71060AD3" w14:textId="77777777" w:rsidTr="00A74795">
        <w:trPr>
          <w:trHeight w:val="318"/>
        </w:trPr>
        <w:tc>
          <w:tcPr>
            <w:tcW w:w="2835" w:type="dxa"/>
            <w:vMerge/>
          </w:tcPr>
          <w:p w14:paraId="3100A2C9" w14:textId="77777777" w:rsidR="007170B5" w:rsidRPr="00044807" w:rsidRDefault="007170B5" w:rsidP="00DB762A">
            <w:pPr>
              <w:pStyle w:val="Heading2"/>
              <w:tabs>
                <w:tab w:val="left" w:pos="709"/>
                <w:tab w:val="left" w:pos="993"/>
              </w:tabs>
              <w:spacing w:before="75"/>
              <w:jc w:val="center"/>
              <w:outlineLvl w:val="1"/>
              <w:rPr>
                <w:rFonts w:ascii="Arial" w:hAnsi="Arial" w:cs="Arial"/>
                <w:color w:val="auto"/>
                <w:sz w:val="24"/>
                <w:szCs w:val="24"/>
              </w:rPr>
            </w:pPr>
          </w:p>
        </w:tc>
        <w:tc>
          <w:tcPr>
            <w:tcW w:w="851" w:type="dxa"/>
          </w:tcPr>
          <w:p w14:paraId="00052BC6" w14:textId="77777777"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r w:rsidRPr="00044807">
              <w:rPr>
                <w:rFonts w:ascii="Arial" w:hAnsi="Arial" w:cs="Arial"/>
                <w:color w:val="auto"/>
                <w:sz w:val="24"/>
                <w:szCs w:val="24"/>
              </w:rPr>
              <w:t>W4</w:t>
            </w:r>
          </w:p>
        </w:tc>
        <w:tc>
          <w:tcPr>
            <w:tcW w:w="576" w:type="dxa"/>
          </w:tcPr>
          <w:p w14:paraId="616CEEA2" w14:textId="77777777"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r w:rsidRPr="00044807">
              <w:rPr>
                <w:rFonts w:ascii="Arial" w:hAnsi="Arial" w:cs="Arial"/>
                <w:color w:val="auto"/>
                <w:sz w:val="24"/>
                <w:szCs w:val="24"/>
              </w:rPr>
              <w:t>W1</w:t>
            </w:r>
          </w:p>
        </w:tc>
        <w:tc>
          <w:tcPr>
            <w:tcW w:w="576" w:type="dxa"/>
          </w:tcPr>
          <w:p w14:paraId="2B0B98AE" w14:textId="77777777"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r w:rsidRPr="00044807">
              <w:rPr>
                <w:rFonts w:ascii="Arial" w:hAnsi="Arial" w:cs="Arial"/>
                <w:color w:val="auto"/>
                <w:sz w:val="24"/>
                <w:szCs w:val="24"/>
              </w:rPr>
              <w:t>W2</w:t>
            </w:r>
          </w:p>
        </w:tc>
        <w:tc>
          <w:tcPr>
            <w:tcW w:w="576" w:type="dxa"/>
          </w:tcPr>
          <w:p w14:paraId="76ED105E" w14:textId="77777777"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r w:rsidRPr="00044807">
              <w:rPr>
                <w:rFonts w:ascii="Arial" w:hAnsi="Arial" w:cs="Arial"/>
                <w:color w:val="auto"/>
                <w:sz w:val="24"/>
                <w:szCs w:val="24"/>
              </w:rPr>
              <w:t>W3</w:t>
            </w:r>
          </w:p>
        </w:tc>
        <w:tc>
          <w:tcPr>
            <w:tcW w:w="576" w:type="dxa"/>
          </w:tcPr>
          <w:p w14:paraId="7F99D916" w14:textId="77777777"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r w:rsidRPr="00044807">
              <w:rPr>
                <w:rFonts w:ascii="Arial" w:hAnsi="Arial" w:cs="Arial"/>
                <w:color w:val="auto"/>
                <w:sz w:val="24"/>
                <w:szCs w:val="24"/>
              </w:rPr>
              <w:t>W4</w:t>
            </w:r>
          </w:p>
        </w:tc>
        <w:tc>
          <w:tcPr>
            <w:tcW w:w="576" w:type="dxa"/>
          </w:tcPr>
          <w:p w14:paraId="4C2A1368" w14:textId="77777777"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r w:rsidRPr="00044807">
              <w:rPr>
                <w:rFonts w:ascii="Arial" w:hAnsi="Arial" w:cs="Arial"/>
                <w:color w:val="auto"/>
                <w:sz w:val="24"/>
                <w:szCs w:val="24"/>
              </w:rPr>
              <w:t>W1</w:t>
            </w:r>
          </w:p>
        </w:tc>
        <w:tc>
          <w:tcPr>
            <w:tcW w:w="576" w:type="dxa"/>
          </w:tcPr>
          <w:p w14:paraId="053764B6" w14:textId="77777777"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r w:rsidRPr="00044807">
              <w:rPr>
                <w:rFonts w:ascii="Arial" w:hAnsi="Arial" w:cs="Arial"/>
                <w:color w:val="auto"/>
                <w:sz w:val="24"/>
                <w:szCs w:val="24"/>
              </w:rPr>
              <w:t>W2</w:t>
            </w:r>
          </w:p>
        </w:tc>
        <w:tc>
          <w:tcPr>
            <w:tcW w:w="576" w:type="dxa"/>
          </w:tcPr>
          <w:p w14:paraId="391F4B1F" w14:textId="77777777"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r w:rsidRPr="00044807">
              <w:rPr>
                <w:rFonts w:ascii="Arial" w:hAnsi="Arial" w:cs="Arial"/>
                <w:color w:val="auto"/>
                <w:sz w:val="24"/>
                <w:szCs w:val="24"/>
              </w:rPr>
              <w:t>W3</w:t>
            </w:r>
          </w:p>
        </w:tc>
        <w:tc>
          <w:tcPr>
            <w:tcW w:w="603" w:type="dxa"/>
          </w:tcPr>
          <w:p w14:paraId="0091B62A" w14:textId="77777777"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r w:rsidRPr="00044807">
              <w:rPr>
                <w:rFonts w:ascii="Arial" w:hAnsi="Arial" w:cs="Arial"/>
                <w:color w:val="auto"/>
                <w:sz w:val="24"/>
                <w:szCs w:val="24"/>
              </w:rPr>
              <w:t>W4</w:t>
            </w:r>
          </w:p>
        </w:tc>
      </w:tr>
      <w:tr w:rsidR="007170B5" w:rsidRPr="00044807" w14:paraId="7EDA0A07" w14:textId="77777777" w:rsidTr="00A74795">
        <w:trPr>
          <w:trHeight w:val="318"/>
        </w:trPr>
        <w:tc>
          <w:tcPr>
            <w:tcW w:w="2835" w:type="dxa"/>
          </w:tcPr>
          <w:p w14:paraId="0FDA28E2" w14:textId="77777777"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r w:rsidRPr="00044807">
              <w:rPr>
                <w:rFonts w:ascii="Arial" w:hAnsi="Arial" w:cs="Arial"/>
                <w:color w:val="auto"/>
                <w:sz w:val="24"/>
                <w:szCs w:val="24"/>
              </w:rPr>
              <w:t>Proposal with detail timeline</w:t>
            </w:r>
          </w:p>
        </w:tc>
        <w:tc>
          <w:tcPr>
            <w:tcW w:w="851" w:type="dxa"/>
            <w:shd w:val="clear" w:color="auto" w:fill="000000" w:themeFill="text1"/>
          </w:tcPr>
          <w:p w14:paraId="05DA740D" w14:textId="77777777"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p>
        </w:tc>
        <w:tc>
          <w:tcPr>
            <w:tcW w:w="576" w:type="dxa"/>
          </w:tcPr>
          <w:p w14:paraId="28A2B7D8" w14:textId="77777777"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p>
        </w:tc>
        <w:tc>
          <w:tcPr>
            <w:tcW w:w="576" w:type="dxa"/>
          </w:tcPr>
          <w:p w14:paraId="057397E3" w14:textId="77777777"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p>
        </w:tc>
        <w:tc>
          <w:tcPr>
            <w:tcW w:w="576" w:type="dxa"/>
          </w:tcPr>
          <w:p w14:paraId="3E969EB4" w14:textId="77777777"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p>
        </w:tc>
        <w:tc>
          <w:tcPr>
            <w:tcW w:w="576" w:type="dxa"/>
          </w:tcPr>
          <w:p w14:paraId="335344EB" w14:textId="77777777"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p>
        </w:tc>
        <w:tc>
          <w:tcPr>
            <w:tcW w:w="576" w:type="dxa"/>
          </w:tcPr>
          <w:p w14:paraId="1C87C9EF" w14:textId="77777777"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p>
        </w:tc>
        <w:tc>
          <w:tcPr>
            <w:tcW w:w="576" w:type="dxa"/>
          </w:tcPr>
          <w:p w14:paraId="205A9225" w14:textId="77777777"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p>
        </w:tc>
        <w:tc>
          <w:tcPr>
            <w:tcW w:w="576" w:type="dxa"/>
          </w:tcPr>
          <w:p w14:paraId="4DA55162" w14:textId="77777777"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p>
        </w:tc>
        <w:tc>
          <w:tcPr>
            <w:tcW w:w="603" w:type="dxa"/>
          </w:tcPr>
          <w:p w14:paraId="5A30026E" w14:textId="77777777"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p>
        </w:tc>
      </w:tr>
      <w:tr w:rsidR="007170B5" w:rsidRPr="00044807" w14:paraId="739CE427" w14:textId="77777777" w:rsidTr="00A74795">
        <w:trPr>
          <w:trHeight w:val="796"/>
        </w:trPr>
        <w:tc>
          <w:tcPr>
            <w:tcW w:w="2835" w:type="dxa"/>
          </w:tcPr>
          <w:p w14:paraId="0DBFA71B" w14:textId="50877AF9"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r w:rsidRPr="00044807">
              <w:rPr>
                <w:rFonts w:ascii="Arial" w:hAnsi="Arial" w:cs="Arial"/>
                <w:color w:val="auto"/>
                <w:sz w:val="24"/>
                <w:szCs w:val="24"/>
              </w:rPr>
              <w:t>Engagement with relevant agencies/</w:t>
            </w:r>
            <w:r>
              <w:rPr>
                <w:rFonts w:ascii="Arial" w:hAnsi="Arial" w:cs="Arial"/>
                <w:color w:val="auto"/>
                <w:sz w:val="24"/>
                <w:szCs w:val="24"/>
              </w:rPr>
              <w:t xml:space="preserve"> </w:t>
            </w:r>
            <w:r w:rsidRPr="00044807">
              <w:rPr>
                <w:rFonts w:ascii="Arial" w:hAnsi="Arial" w:cs="Arial"/>
                <w:color w:val="auto"/>
                <w:sz w:val="24"/>
                <w:szCs w:val="24"/>
              </w:rPr>
              <w:t>authorities (e.g. JPS, LUAS, SPAN etc)</w:t>
            </w:r>
          </w:p>
        </w:tc>
        <w:tc>
          <w:tcPr>
            <w:tcW w:w="851" w:type="dxa"/>
          </w:tcPr>
          <w:p w14:paraId="74BC5289" w14:textId="77777777"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p>
        </w:tc>
        <w:tc>
          <w:tcPr>
            <w:tcW w:w="576" w:type="dxa"/>
            <w:shd w:val="clear" w:color="auto" w:fill="000000" w:themeFill="text1"/>
          </w:tcPr>
          <w:p w14:paraId="77B75232" w14:textId="77777777"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p>
        </w:tc>
        <w:tc>
          <w:tcPr>
            <w:tcW w:w="576" w:type="dxa"/>
          </w:tcPr>
          <w:p w14:paraId="4ED92EE4" w14:textId="77777777"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p>
        </w:tc>
        <w:tc>
          <w:tcPr>
            <w:tcW w:w="576" w:type="dxa"/>
          </w:tcPr>
          <w:p w14:paraId="7CE8BBDD" w14:textId="77777777"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p>
        </w:tc>
        <w:tc>
          <w:tcPr>
            <w:tcW w:w="576" w:type="dxa"/>
          </w:tcPr>
          <w:p w14:paraId="077C01BA" w14:textId="77777777"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p>
        </w:tc>
        <w:tc>
          <w:tcPr>
            <w:tcW w:w="576" w:type="dxa"/>
          </w:tcPr>
          <w:p w14:paraId="3B5AFA89" w14:textId="77777777"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p>
        </w:tc>
        <w:tc>
          <w:tcPr>
            <w:tcW w:w="576" w:type="dxa"/>
          </w:tcPr>
          <w:p w14:paraId="2C4A3BED" w14:textId="77777777"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p>
        </w:tc>
        <w:tc>
          <w:tcPr>
            <w:tcW w:w="576" w:type="dxa"/>
          </w:tcPr>
          <w:p w14:paraId="36E9CAFD" w14:textId="77777777"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p>
        </w:tc>
        <w:tc>
          <w:tcPr>
            <w:tcW w:w="603" w:type="dxa"/>
          </w:tcPr>
          <w:p w14:paraId="421D2839" w14:textId="77777777"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p>
        </w:tc>
      </w:tr>
      <w:tr w:rsidR="007170B5" w:rsidRPr="00044807" w14:paraId="29B06DF3" w14:textId="77777777" w:rsidTr="00A74795">
        <w:trPr>
          <w:trHeight w:val="304"/>
        </w:trPr>
        <w:tc>
          <w:tcPr>
            <w:tcW w:w="2835" w:type="dxa"/>
          </w:tcPr>
          <w:p w14:paraId="64E99704" w14:textId="5A29A4EF"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r w:rsidRPr="00044807">
              <w:rPr>
                <w:rFonts w:ascii="Arial" w:hAnsi="Arial" w:cs="Arial"/>
                <w:color w:val="auto"/>
                <w:sz w:val="24"/>
                <w:szCs w:val="24"/>
              </w:rPr>
              <w:t>Validation with related agencies/authorities</w:t>
            </w:r>
            <w:r w:rsidRPr="00044807">
              <w:rPr>
                <w:rFonts w:ascii="Arial" w:hAnsi="Arial" w:cs="Arial"/>
                <w:color w:val="auto"/>
                <w:sz w:val="24"/>
                <w:szCs w:val="24"/>
              </w:rPr>
              <w:t xml:space="preserve"> </w:t>
            </w:r>
          </w:p>
        </w:tc>
        <w:tc>
          <w:tcPr>
            <w:tcW w:w="851" w:type="dxa"/>
            <w:shd w:val="clear" w:color="auto" w:fill="auto"/>
          </w:tcPr>
          <w:p w14:paraId="144C5B9A" w14:textId="77777777"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p>
        </w:tc>
        <w:tc>
          <w:tcPr>
            <w:tcW w:w="576" w:type="dxa"/>
            <w:shd w:val="clear" w:color="auto" w:fill="000000" w:themeFill="text1"/>
          </w:tcPr>
          <w:p w14:paraId="5062DD3D" w14:textId="77777777"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p>
        </w:tc>
        <w:tc>
          <w:tcPr>
            <w:tcW w:w="576" w:type="dxa"/>
            <w:shd w:val="clear" w:color="auto" w:fill="000000" w:themeFill="text1"/>
          </w:tcPr>
          <w:p w14:paraId="7BCE5322" w14:textId="77777777" w:rsidR="007170B5" w:rsidRPr="007170B5" w:rsidRDefault="007170B5" w:rsidP="00DB762A">
            <w:pPr>
              <w:pStyle w:val="Heading2"/>
              <w:tabs>
                <w:tab w:val="left" w:pos="709"/>
                <w:tab w:val="left" w:pos="993"/>
              </w:tabs>
              <w:spacing w:before="75"/>
              <w:outlineLvl w:val="1"/>
              <w:rPr>
                <w:rFonts w:ascii="Arial" w:hAnsi="Arial" w:cs="Arial"/>
                <w:color w:val="auto"/>
                <w:sz w:val="24"/>
                <w:szCs w:val="24"/>
              </w:rPr>
            </w:pPr>
          </w:p>
        </w:tc>
        <w:tc>
          <w:tcPr>
            <w:tcW w:w="576" w:type="dxa"/>
          </w:tcPr>
          <w:p w14:paraId="355847B9" w14:textId="77777777"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p>
        </w:tc>
        <w:tc>
          <w:tcPr>
            <w:tcW w:w="576" w:type="dxa"/>
          </w:tcPr>
          <w:p w14:paraId="16C44E2A" w14:textId="77777777"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p>
        </w:tc>
        <w:tc>
          <w:tcPr>
            <w:tcW w:w="576" w:type="dxa"/>
          </w:tcPr>
          <w:p w14:paraId="03F75F74" w14:textId="77777777"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p>
        </w:tc>
        <w:tc>
          <w:tcPr>
            <w:tcW w:w="576" w:type="dxa"/>
          </w:tcPr>
          <w:p w14:paraId="44158F7A" w14:textId="77777777"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p>
        </w:tc>
        <w:tc>
          <w:tcPr>
            <w:tcW w:w="576" w:type="dxa"/>
          </w:tcPr>
          <w:p w14:paraId="0A2E06DA" w14:textId="77777777"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p>
        </w:tc>
        <w:tc>
          <w:tcPr>
            <w:tcW w:w="603" w:type="dxa"/>
          </w:tcPr>
          <w:p w14:paraId="22C99045" w14:textId="77777777"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p>
        </w:tc>
      </w:tr>
      <w:tr w:rsidR="007170B5" w:rsidRPr="00044807" w14:paraId="50285B3D" w14:textId="77777777" w:rsidTr="00A74795">
        <w:trPr>
          <w:trHeight w:val="564"/>
        </w:trPr>
        <w:tc>
          <w:tcPr>
            <w:tcW w:w="2835" w:type="dxa"/>
          </w:tcPr>
          <w:p w14:paraId="7076D6AB" w14:textId="1B757CEE"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r>
              <w:rPr>
                <w:rFonts w:ascii="Arial" w:hAnsi="Arial" w:cs="Arial"/>
                <w:color w:val="auto"/>
                <w:sz w:val="24"/>
                <w:szCs w:val="24"/>
              </w:rPr>
              <w:t>Establish BI Tools &amp; Propose recommendations</w:t>
            </w:r>
          </w:p>
        </w:tc>
        <w:tc>
          <w:tcPr>
            <w:tcW w:w="851" w:type="dxa"/>
          </w:tcPr>
          <w:p w14:paraId="71560BBF" w14:textId="77777777"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p>
        </w:tc>
        <w:tc>
          <w:tcPr>
            <w:tcW w:w="576" w:type="dxa"/>
          </w:tcPr>
          <w:p w14:paraId="0D0D8C76" w14:textId="77777777"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p>
        </w:tc>
        <w:tc>
          <w:tcPr>
            <w:tcW w:w="576" w:type="dxa"/>
            <w:shd w:val="clear" w:color="auto" w:fill="auto"/>
          </w:tcPr>
          <w:p w14:paraId="5BD237E6" w14:textId="77777777"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p>
        </w:tc>
        <w:tc>
          <w:tcPr>
            <w:tcW w:w="576" w:type="dxa"/>
            <w:shd w:val="clear" w:color="auto" w:fill="000000" w:themeFill="text1"/>
          </w:tcPr>
          <w:p w14:paraId="2AB752C4" w14:textId="77777777"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p>
        </w:tc>
        <w:tc>
          <w:tcPr>
            <w:tcW w:w="576" w:type="dxa"/>
            <w:shd w:val="clear" w:color="auto" w:fill="000000" w:themeFill="text1"/>
          </w:tcPr>
          <w:p w14:paraId="55EEE55F" w14:textId="77777777"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p>
        </w:tc>
        <w:tc>
          <w:tcPr>
            <w:tcW w:w="576" w:type="dxa"/>
            <w:shd w:val="clear" w:color="auto" w:fill="000000" w:themeFill="text1"/>
          </w:tcPr>
          <w:p w14:paraId="48E241E1" w14:textId="77777777"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p>
        </w:tc>
        <w:tc>
          <w:tcPr>
            <w:tcW w:w="576" w:type="dxa"/>
          </w:tcPr>
          <w:p w14:paraId="2B0642CF" w14:textId="77777777"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p>
        </w:tc>
        <w:tc>
          <w:tcPr>
            <w:tcW w:w="576" w:type="dxa"/>
          </w:tcPr>
          <w:p w14:paraId="2A3DD285" w14:textId="77777777"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p>
        </w:tc>
        <w:tc>
          <w:tcPr>
            <w:tcW w:w="603" w:type="dxa"/>
          </w:tcPr>
          <w:p w14:paraId="20C2118F" w14:textId="77777777"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p>
        </w:tc>
      </w:tr>
      <w:tr w:rsidR="007170B5" w:rsidRPr="00044807" w14:paraId="2DC3072A" w14:textId="77777777" w:rsidTr="00A74795">
        <w:trPr>
          <w:trHeight w:val="304"/>
        </w:trPr>
        <w:tc>
          <w:tcPr>
            <w:tcW w:w="2835" w:type="dxa"/>
          </w:tcPr>
          <w:p w14:paraId="561E3F92" w14:textId="6A81CB0B"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r>
              <w:rPr>
                <w:rFonts w:ascii="Arial" w:hAnsi="Arial" w:cs="Arial"/>
                <w:color w:val="auto"/>
                <w:sz w:val="24"/>
                <w:szCs w:val="24"/>
              </w:rPr>
              <w:t>Intervention Programs</w:t>
            </w:r>
          </w:p>
        </w:tc>
        <w:tc>
          <w:tcPr>
            <w:tcW w:w="851" w:type="dxa"/>
          </w:tcPr>
          <w:p w14:paraId="4A3128DF" w14:textId="77777777"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p>
        </w:tc>
        <w:tc>
          <w:tcPr>
            <w:tcW w:w="576" w:type="dxa"/>
          </w:tcPr>
          <w:p w14:paraId="5AF9E041" w14:textId="77777777"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p>
        </w:tc>
        <w:tc>
          <w:tcPr>
            <w:tcW w:w="576" w:type="dxa"/>
          </w:tcPr>
          <w:p w14:paraId="3F1D175F" w14:textId="77777777"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p>
        </w:tc>
        <w:tc>
          <w:tcPr>
            <w:tcW w:w="576" w:type="dxa"/>
          </w:tcPr>
          <w:p w14:paraId="5A1677B8" w14:textId="77777777"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p>
        </w:tc>
        <w:tc>
          <w:tcPr>
            <w:tcW w:w="576" w:type="dxa"/>
          </w:tcPr>
          <w:p w14:paraId="2AFBB060" w14:textId="77777777"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p>
        </w:tc>
        <w:tc>
          <w:tcPr>
            <w:tcW w:w="576" w:type="dxa"/>
            <w:shd w:val="clear" w:color="auto" w:fill="000000" w:themeFill="text1"/>
          </w:tcPr>
          <w:p w14:paraId="14AA273F" w14:textId="77777777"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p>
        </w:tc>
        <w:tc>
          <w:tcPr>
            <w:tcW w:w="576" w:type="dxa"/>
            <w:shd w:val="clear" w:color="auto" w:fill="000000" w:themeFill="text1"/>
          </w:tcPr>
          <w:p w14:paraId="5EB06397" w14:textId="77777777"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p>
        </w:tc>
        <w:tc>
          <w:tcPr>
            <w:tcW w:w="576" w:type="dxa"/>
          </w:tcPr>
          <w:p w14:paraId="2FE9918A" w14:textId="77777777"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p>
        </w:tc>
        <w:tc>
          <w:tcPr>
            <w:tcW w:w="603" w:type="dxa"/>
          </w:tcPr>
          <w:p w14:paraId="2E813460" w14:textId="77777777"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p>
        </w:tc>
      </w:tr>
      <w:tr w:rsidR="007170B5" w:rsidRPr="00044807" w14:paraId="74374922" w14:textId="77777777" w:rsidTr="00A74795">
        <w:trPr>
          <w:trHeight w:val="304"/>
        </w:trPr>
        <w:tc>
          <w:tcPr>
            <w:tcW w:w="2835" w:type="dxa"/>
          </w:tcPr>
          <w:p w14:paraId="37410728" w14:textId="77777777"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r w:rsidRPr="00044807">
              <w:rPr>
                <w:rFonts w:ascii="Arial" w:hAnsi="Arial" w:cs="Arial"/>
                <w:color w:val="auto"/>
                <w:sz w:val="24"/>
                <w:szCs w:val="24"/>
              </w:rPr>
              <w:t>Submission of draft final report</w:t>
            </w:r>
          </w:p>
        </w:tc>
        <w:tc>
          <w:tcPr>
            <w:tcW w:w="851" w:type="dxa"/>
          </w:tcPr>
          <w:p w14:paraId="725A0CC8" w14:textId="77777777"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p>
        </w:tc>
        <w:tc>
          <w:tcPr>
            <w:tcW w:w="576" w:type="dxa"/>
          </w:tcPr>
          <w:p w14:paraId="03A94CEC" w14:textId="77777777"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p>
        </w:tc>
        <w:tc>
          <w:tcPr>
            <w:tcW w:w="576" w:type="dxa"/>
          </w:tcPr>
          <w:p w14:paraId="10F89B61" w14:textId="77777777"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p>
        </w:tc>
        <w:tc>
          <w:tcPr>
            <w:tcW w:w="576" w:type="dxa"/>
          </w:tcPr>
          <w:p w14:paraId="2C6DA112" w14:textId="77777777"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p>
        </w:tc>
        <w:tc>
          <w:tcPr>
            <w:tcW w:w="576" w:type="dxa"/>
          </w:tcPr>
          <w:p w14:paraId="04C8F84C" w14:textId="77777777"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p>
        </w:tc>
        <w:tc>
          <w:tcPr>
            <w:tcW w:w="576" w:type="dxa"/>
            <w:shd w:val="clear" w:color="auto" w:fill="auto"/>
          </w:tcPr>
          <w:p w14:paraId="2CEA3D66" w14:textId="77777777"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p>
        </w:tc>
        <w:tc>
          <w:tcPr>
            <w:tcW w:w="576" w:type="dxa"/>
            <w:shd w:val="clear" w:color="auto" w:fill="auto"/>
          </w:tcPr>
          <w:p w14:paraId="314237F7" w14:textId="77777777"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p>
        </w:tc>
        <w:tc>
          <w:tcPr>
            <w:tcW w:w="576" w:type="dxa"/>
            <w:shd w:val="clear" w:color="auto" w:fill="000000" w:themeFill="text1"/>
          </w:tcPr>
          <w:p w14:paraId="5469C443" w14:textId="77777777"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p>
        </w:tc>
        <w:tc>
          <w:tcPr>
            <w:tcW w:w="603" w:type="dxa"/>
          </w:tcPr>
          <w:p w14:paraId="789B2DC1" w14:textId="77777777"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p>
        </w:tc>
      </w:tr>
      <w:tr w:rsidR="007170B5" w:rsidRPr="00044807" w14:paraId="3026A6D6" w14:textId="77777777" w:rsidTr="00A74795">
        <w:trPr>
          <w:trHeight w:val="318"/>
        </w:trPr>
        <w:tc>
          <w:tcPr>
            <w:tcW w:w="2835" w:type="dxa"/>
          </w:tcPr>
          <w:p w14:paraId="07FD9FA8" w14:textId="77777777"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r w:rsidRPr="00044807">
              <w:rPr>
                <w:rFonts w:ascii="Arial" w:hAnsi="Arial" w:cs="Arial"/>
                <w:color w:val="auto"/>
                <w:sz w:val="24"/>
                <w:szCs w:val="24"/>
              </w:rPr>
              <w:t>Submission of final report</w:t>
            </w:r>
          </w:p>
        </w:tc>
        <w:tc>
          <w:tcPr>
            <w:tcW w:w="851" w:type="dxa"/>
          </w:tcPr>
          <w:p w14:paraId="6FE16EF0" w14:textId="77777777"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p>
        </w:tc>
        <w:tc>
          <w:tcPr>
            <w:tcW w:w="576" w:type="dxa"/>
          </w:tcPr>
          <w:p w14:paraId="3669F02A" w14:textId="77777777"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p>
        </w:tc>
        <w:tc>
          <w:tcPr>
            <w:tcW w:w="576" w:type="dxa"/>
          </w:tcPr>
          <w:p w14:paraId="192F4238" w14:textId="77777777"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p>
        </w:tc>
        <w:tc>
          <w:tcPr>
            <w:tcW w:w="576" w:type="dxa"/>
          </w:tcPr>
          <w:p w14:paraId="450C1258" w14:textId="77777777"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p>
        </w:tc>
        <w:tc>
          <w:tcPr>
            <w:tcW w:w="576" w:type="dxa"/>
          </w:tcPr>
          <w:p w14:paraId="7B28960D" w14:textId="77777777"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p>
        </w:tc>
        <w:tc>
          <w:tcPr>
            <w:tcW w:w="576" w:type="dxa"/>
          </w:tcPr>
          <w:p w14:paraId="5F1179FD" w14:textId="77777777"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p>
        </w:tc>
        <w:tc>
          <w:tcPr>
            <w:tcW w:w="576" w:type="dxa"/>
          </w:tcPr>
          <w:p w14:paraId="3C81D61F" w14:textId="77777777"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p>
        </w:tc>
        <w:tc>
          <w:tcPr>
            <w:tcW w:w="576" w:type="dxa"/>
            <w:shd w:val="clear" w:color="auto" w:fill="auto"/>
          </w:tcPr>
          <w:p w14:paraId="5C003CBA" w14:textId="77777777"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p>
        </w:tc>
        <w:tc>
          <w:tcPr>
            <w:tcW w:w="603" w:type="dxa"/>
            <w:shd w:val="clear" w:color="auto" w:fill="000000" w:themeFill="text1"/>
          </w:tcPr>
          <w:p w14:paraId="102680C4" w14:textId="77777777" w:rsidR="007170B5" w:rsidRPr="00044807" w:rsidRDefault="007170B5" w:rsidP="00DB762A">
            <w:pPr>
              <w:pStyle w:val="Heading2"/>
              <w:tabs>
                <w:tab w:val="left" w:pos="709"/>
                <w:tab w:val="left" w:pos="993"/>
              </w:tabs>
              <w:spacing w:before="75"/>
              <w:outlineLvl w:val="1"/>
              <w:rPr>
                <w:rFonts w:ascii="Arial" w:hAnsi="Arial" w:cs="Arial"/>
                <w:color w:val="auto"/>
                <w:sz w:val="24"/>
                <w:szCs w:val="24"/>
              </w:rPr>
            </w:pPr>
          </w:p>
        </w:tc>
      </w:tr>
    </w:tbl>
    <w:p w14:paraId="527F77B9" w14:textId="786100E0" w:rsidR="00DA12BD" w:rsidRDefault="00DA12BD" w:rsidP="00DA12BD">
      <w:pPr>
        <w:pStyle w:val="ListParagraph"/>
        <w:rPr>
          <w:rFonts w:ascii="Arial" w:eastAsia="Times New Roman" w:hAnsi="Arial" w:cs="Arial"/>
          <w:b/>
          <w:bCs/>
          <w:color w:val="0E101A"/>
          <w:sz w:val="24"/>
          <w:szCs w:val="24"/>
          <w:lang w:eastAsia="en-MY"/>
        </w:rPr>
      </w:pPr>
    </w:p>
    <w:p w14:paraId="43BFCA19" w14:textId="3F27A492" w:rsidR="003759CC" w:rsidRPr="007D4B2F" w:rsidRDefault="00DC1DA2" w:rsidP="007D4B2F">
      <w:pPr>
        <w:pStyle w:val="ListParagraph"/>
        <w:numPr>
          <w:ilvl w:val="0"/>
          <w:numId w:val="26"/>
        </w:numPr>
        <w:spacing w:after="0" w:line="360" w:lineRule="auto"/>
        <w:ind w:left="720" w:hanging="720"/>
        <w:jc w:val="both"/>
        <w:rPr>
          <w:rFonts w:ascii="Arial" w:eastAsia="Times New Roman" w:hAnsi="Arial" w:cs="Arial"/>
          <w:b/>
          <w:bCs/>
          <w:color w:val="0E101A"/>
          <w:sz w:val="24"/>
          <w:szCs w:val="24"/>
          <w:lang w:eastAsia="en-MY"/>
        </w:rPr>
      </w:pPr>
      <w:r w:rsidRPr="007D4B2F">
        <w:rPr>
          <w:rFonts w:ascii="Arial" w:eastAsia="Times New Roman" w:hAnsi="Arial" w:cs="Arial"/>
          <w:b/>
          <w:bCs/>
          <w:color w:val="0E101A"/>
          <w:sz w:val="24"/>
          <w:szCs w:val="24"/>
          <w:lang w:eastAsia="en-MY"/>
        </w:rPr>
        <w:t>Reporting</w:t>
      </w:r>
      <w:r w:rsidR="00A349AE" w:rsidRPr="007D4B2F">
        <w:rPr>
          <w:rFonts w:ascii="Arial" w:eastAsia="Times New Roman" w:hAnsi="Arial" w:cs="Arial"/>
          <w:b/>
          <w:bCs/>
          <w:color w:val="0E101A"/>
          <w:sz w:val="24"/>
          <w:szCs w:val="24"/>
          <w:lang w:eastAsia="en-MY"/>
        </w:rPr>
        <w:t xml:space="preserve"> </w:t>
      </w:r>
      <w:r w:rsidR="004C0974">
        <w:rPr>
          <w:rFonts w:ascii="Arial" w:eastAsia="Times New Roman" w:hAnsi="Arial" w:cs="Arial"/>
          <w:b/>
          <w:bCs/>
          <w:color w:val="0E101A"/>
          <w:sz w:val="24"/>
          <w:szCs w:val="24"/>
          <w:lang w:eastAsia="en-MY"/>
        </w:rPr>
        <w:t>R</w:t>
      </w:r>
      <w:r w:rsidR="004C0974" w:rsidRPr="007D4B2F">
        <w:rPr>
          <w:rFonts w:ascii="Arial" w:eastAsia="Times New Roman" w:hAnsi="Arial" w:cs="Arial"/>
          <w:b/>
          <w:bCs/>
          <w:color w:val="0E101A"/>
          <w:sz w:val="24"/>
          <w:szCs w:val="24"/>
          <w:lang w:eastAsia="en-MY"/>
        </w:rPr>
        <w:t>equirements</w:t>
      </w:r>
    </w:p>
    <w:p w14:paraId="2D3F572C" w14:textId="77777777" w:rsidR="00A06DB0" w:rsidRPr="007D4B2F" w:rsidRDefault="00A06DB0" w:rsidP="007D4B2F">
      <w:pPr>
        <w:spacing w:after="0" w:line="360" w:lineRule="auto"/>
        <w:contextualSpacing/>
        <w:jc w:val="both"/>
        <w:rPr>
          <w:rFonts w:ascii="Arial" w:eastAsia="Times New Roman" w:hAnsi="Arial" w:cs="Arial"/>
          <w:b/>
          <w:bCs/>
          <w:color w:val="0E101A"/>
          <w:sz w:val="24"/>
          <w:szCs w:val="24"/>
          <w:lang w:eastAsia="en-MY"/>
        </w:rPr>
      </w:pPr>
    </w:p>
    <w:p w14:paraId="608544B0" w14:textId="36411B3C" w:rsidR="00727634" w:rsidRPr="007D4B2F" w:rsidRDefault="007170B5" w:rsidP="007D4B2F">
      <w:pPr>
        <w:spacing w:after="0" w:line="360" w:lineRule="auto"/>
        <w:contextualSpacing/>
        <w:jc w:val="both"/>
        <w:rPr>
          <w:rFonts w:ascii="Arial" w:eastAsia="Times New Roman" w:hAnsi="Arial" w:cs="Arial"/>
          <w:color w:val="0E101A"/>
          <w:sz w:val="24"/>
          <w:szCs w:val="24"/>
          <w:lang w:eastAsia="en-MY"/>
        </w:rPr>
      </w:pPr>
      <w:r>
        <w:rPr>
          <w:rFonts w:ascii="Arial" w:eastAsia="Times New Roman" w:hAnsi="Arial" w:cs="Arial"/>
          <w:color w:val="0E101A"/>
          <w:sz w:val="24"/>
          <w:szCs w:val="24"/>
          <w:lang w:eastAsia="en-MY"/>
        </w:rPr>
        <w:t xml:space="preserve">The SME </w:t>
      </w:r>
      <w:r w:rsidR="00727634" w:rsidRPr="007D4B2F">
        <w:rPr>
          <w:rFonts w:ascii="Arial" w:eastAsia="Times New Roman" w:hAnsi="Arial" w:cs="Arial"/>
          <w:color w:val="0E101A"/>
          <w:sz w:val="24"/>
          <w:szCs w:val="24"/>
          <w:lang w:eastAsia="en-MY"/>
        </w:rPr>
        <w:t>will report to MPC’s project team</w:t>
      </w:r>
      <w:r w:rsidR="00CD765D">
        <w:rPr>
          <w:rFonts w:ascii="Arial" w:eastAsia="Times New Roman" w:hAnsi="Arial" w:cs="Arial"/>
          <w:color w:val="0E101A"/>
          <w:sz w:val="24"/>
          <w:szCs w:val="24"/>
          <w:lang w:eastAsia="en-MY"/>
        </w:rPr>
        <w:t xml:space="preserve"> and</w:t>
      </w:r>
      <w:r w:rsidR="00727634" w:rsidRPr="007D4B2F">
        <w:rPr>
          <w:rFonts w:ascii="Arial" w:eastAsia="Times New Roman" w:hAnsi="Arial" w:cs="Arial"/>
          <w:color w:val="0E101A"/>
          <w:sz w:val="24"/>
          <w:szCs w:val="24"/>
          <w:lang w:eastAsia="en-MY"/>
        </w:rPr>
        <w:t xml:space="preserve"> submit all deliverables to</w:t>
      </w:r>
      <w:r w:rsidR="00CD765D">
        <w:rPr>
          <w:rFonts w:ascii="Arial" w:eastAsia="Times New Roman" w:hAnsi="Arial" w:cs="Arial"/>
          <w:color w:val="0E101A"/>
          <w:sz w:val="24"/>
          <w:szCs w:val="24"/>
          <w:lang w:eastAsia="en-MY"/>
        </w:rPr>
        <w:t>:</w:t>
      </w:r>
    </w:p>
    <w:p w14:paraId="4835C793" w14:textId="057925E3" w:rsidR="007950DB" w:rsidRPr="007D4B2F" w:rsidRDefault="00B93610" w:rsidP="00704D04">
      <w:pPr>
        <w:pStyle w:val="ListParagraph"/>
        <w:numPr>
          <w:ilvl w:val="0"/>
          <w:numId w:val="11"/>
        </w:numPr>
        <w:spacing w:after="0" w:line="360" w:lineRule="auto"/>
        <w:jc w:val="both"/>
        <w:rPr>
          <w:rFonts w:ascii="Arial" w:eastAsia="Times New Roman" w:hAnsi="Arial" w:cs="Arial"/>
          <w:sz w:val="24"/>
          <w:szCs w:val="24"/>
          <w:lang w:eastAsia="en-MY"/>
        </w:rPr>
      </w:pPr>
      <w:bookmarkStart w:id="0" w:name="_Hlk62722904"/>
      <w:r>
        <w:rPr>
          <w:rFonts w:ascii="Arial" w:eastAsia="Times New Roman" w:hAnsi="Arial" w:cs="Arial"/>
          <w:sz w:val="24"/>
          <w:szCs w:val="24"/>
          <w:lang w:eastAsia="en-MY"/>
        </w:rPr>
        <w:t xml:space="preserve">Mohamad Azrol Mohamad Dali </w:t>
      </w:r>
      <w:r w:rsidR="007950DB" w:rsidRPr="007D4B2F">
        <w:rPr>
          <w:rFonts w:ascii="Arial" w:eastAsia="Times New Roman" w:hAnsi="Arial" w:cs="Arial"/>
          <w:sz w:val="24"/>
          <w:szCs w:val="24"/>
          <w:lang w:eastAsia="en-MY"/>
        </w:rPr>
        <w:t>(</w:t>
      </w:r>
      <w:hyperlink r:id="rId9" w:history="1">
        <w:r w:rsidRPr="00390B27">
          <w:rPr>
            <w:rStyle w:val="Hyperlink"/>
            <w:rFonts w:ascii="Arial" w:eastAsia="Times New Roman" w:hAnsi="Arial" w:cs="Arial"/>
            <w:sz w:val="24"/>
            <w:szCs w:val="24"/>
            <w:lang w:eastAsia="en-MY"/>
          </w:rPr>
          <w:t>Azrol@mpc.gov.my</w:t>
        </w:r>
      </w:hyperlink>
      <w:r w:rsidR="007950DB" w:rsidRPr="007D4B2F">
        <w:rPr>
          <w:rFonts w:ascii="Arial" w:eastAsia="Times New Roman" w:hAnsi="Arial" w:cs="Arial"/>
          <w:sz w:val="24"/>
          <w:szCs w:val="24"/>
          <w:lang w:eastAsia="en-MY"/>
        </w:rPr>
        <w:t>)</w:t>
      </w:r>
    </w:p>
    <w:p w14:paraId="1EBDB894" w14:textId="6DFDCF75" w:rsidR="00B93610" w:rsidRDefault="00B93610" w:rsidP="00704D04">
      <w:pPr>
        <w:pStyle w:val="ListParagraph"/>
        <w:numPr>
          <w:ilvl w:val="0"/>
          <w:numId w:val="11"/>
        </w:numPr>
        <w:spacing w:after="0" w:line="360" w:lineRule="auto"/>
        <w:jc w:val="both"/>
        <w:rPr>
          <w:rFonts w:ascii="Arial" w:eastAsia="Times New Roman" w:hAnsi="Arial" w:cs="Arial"/>
          <w:sz w:val="24"/>
          <w:szCs w:val="24"/>
          <w:lang w:eastAsia="en-MY"/>
        </w:rPr>
      </w:pPr>
      <w:r>
        <w:rPr>
          <w:rFonts w:ascii="Arial" w:eastAsia="Times New Roman" w:hAnsi="Arial" w:cs="Arial"/>
          <w:sz w:val="24"/>
          <w:szCs w:val="24"/>
          <w:lang w:eastAsia="en-MY"/>
        </w:rPr>
        <w:t>Mariatul Af-Ida MOhd Tajul Ariffin (</w:t>
      </w:r>
      <w:hyperlink r:id="rId10" w:history="1">
        <w:r w:rsidRPr="00390B27">
          <w:rPr>
            <w:rStyle w:val="Hyperlink"/>
            <w:rFonts w:ascii="Arial" w:eastAsia="Times New Roman" w:hAnsi="Arial" w:cs="Arial"/>
            <w:sz w:val="24"/>
            <w:szCs w:val="24"/>
            <w:lang w:eastAsia="en-MY"/>
          </w:rPr>
          <w:t>Mariatul@mpc.gov.my</w:t>
        </w:r>
      </w:hyperlink>
      <w:r>
        <w:rPr>
          <w:rFonts w:ascii="Arial" w:eastAsia="Times New Roman" w:hAnsi="Arial" w:cs="Arial"/>
          <w:sz w:val="24"/>
          <w:szCs w:val="24"/>
          <w:lang w:eastAsia="en-MY"/>
        </w:rPr>
        <w:t>)</w:t>
      </w:r>
    </w:p>
    <w:p w14:paraId="6A3222C8" w14:textId="3D0CB723" w:rsidR="007950DB" w:rsidRPr="007D4B2F" w:rsidRDefault="007950DB" w:rsidP="00704D04">
      <w:pPr>
        <w:pStyle w:val="ListParagraph"/>
        <w:numPr>
          <w:ilvl w:val="0"/>
          <w:numId w:val="11"/>
        </w:numPr>
        <w:spacing w:after="0" w:line="360" w:lineRule="auto"/>
        <w:jc w:val="both"/>
        <w:rPr>
          <w:rFonts w:ascii="Arial" w:eastAsia="Times New Roman" w:hAnsi="Arial" w:cs="Arial"/>
          <w:sz w:val="24"/>
          <w:szCs w:val="24"/>
          <w:lang w:eastAsia="en-MY"/>
        </w:rPr>
      </w:pPr>
      <w:r w:rsidRPr="007D4B2F">
        <w:rPr>
          <w:rFonts w:ascii="Arial" w:eastAsia="Times New Roman" w:hAnsi="Arial" w:cs="Arial"/>
          <w:sz w:val="24"/>
          <w:szCs w:val="24"/>
          <w:lang w:eastAsia="en-MY"/>
        </w:rPr>
        <w:t xml:space="preserve">Khidzir Ahmad </w:t>
      </w:r>
      <w:r w:rsidR="00B93610">
        <w:rPr>
          <w:rFonts w:ascii="Arial" w:eastAsia="Times New Roman" w:hAnsi="Arial" w:cs="Arial"/>
          <w:sz w:val="24"/>
          <w:szCs w:val="24"/>
          <w:lang w:eastAsia="en-MY"/>
        </w:rPr>
        <w:t>(</w:t>
      </w:r>
      <w:hyperlink r:id="rId11" w:history="1">
        <w:r w:rsidR="00B93610" w:rsidRPr="00390B27">
          <w:rPr>
            <w:rStyle w:val="Hyperlink"/>
            <w:rFonts w:ascii="Arial" w:eastAsia="Times New Roman" w:hAnsi="Arial" w:cs="Arial"/>
            <w:sz w:val="24"/>
            <w:szCs w:val="24"/>
            <w:lang w:eastAsia="en-MY"/>
          </w:rPr>
          <w:t>Khidzir@mpc.gov.my</w:t>
        </w:r>
      </w:hyperlink>
      <w:r w:rsidRPr="007D4B2F">
        <w:rPr>
          <w:rFonts w:ascii="Arial" w:eastAsia="Times New Roman" w:hAnsi="Arial" w:cs="Arial"/>
          <w:sz w:val="24"/>
          <w:szCs w:val="24"/>
          <w:lang w:eastAsia="en-MY"/>
        </w:rPr>
        <w:t>)</w:t>
      </w:r>
    </w:p>
    <w:p w14:paraId="109016C0" w14:textId="36BC8BBB" w:rsidR="007950DB" w:rsidRDefault="00351C11" w:rsidP="00704D04">
      <w:pPr>
        <w:pStyle w:val="ListParagraph"/>
        <w:numPr>
          <w:ilvl w:val="0"/>
          <w:numId w:val="11"/>
        </w:numPr>
        <w:spacing w:after="0" w:line="360" w:lineRule="auto"/>
        <w:jc w:val="both"/>
        <w:rPr>
          <w:rFonts w:ascii="Arial" w:eastAsia="Times New Roman" w:hAnsi="Arial" w:cs="Arial"/>
          <w:sz w:val="24"/>
          <w:szCs w:val="24"/>
          <w:lang w:eastAsia="en-MY"/>
        </w:rPr>
      </w:pPr>
      <w:r w:rsidRPr="007D4B2F">
        <w:rPr>
          <w:rFonts w:ascii="Arial" w:eastAsia="Times New Roman" w:hAnsi="Arial" w:cs="Arial"/>
          <w:sz w:val="24"/>
          <w:szCs w:val="24"/>
          <w:lang w:eastAsia="en-MY"/>
        </w:rPr>
        <w:t>Mo</w:t>
      </w:r>
      <w:r w:rsidR="00B93610">
        <w:rPr>
          <w:rFonts w:ascii="Arial" w:eastAsia="Times New Roman" w:hAnsi="Arial" w:cs="Arial"/>
          <w:sz w:val="24"/>
          <w:szCs w:val="24"/>
          <w:lang w:eastAsia="en-MY"/>
        </w:rPr>
        <w:t>hammad Khairul Hakimin Zainoor</w:t>
      </w:r>
      <w:r w:rsidR="007950DB" w:rsidRPr="007D4B2F">
        <w:rPr>
          <w:rFonts w:ascii="Arial" w:eastAsia="Times New Roman" w:hAnsi="Arial" w:cs="Arial"/>
          <w:sz w:val="24"/>
          <w:szCs w:val="24"/>
          <w:lang w:eastAsia="en-MY"/>
        </w:rPr>
        <w:t>(</w:t>
      </w:r>
      <w:hyperlink r:id="rId12" w:history="1">
        <w:r w:rsidR="00B93610" w:rsidRPr="00390B27">
          <w:rPr>
            <w:rStyle w:val="Hyperlink"/>
            <w:rFonts w:ascii="Arial" w:eastAsia="Times New Roman" w:hAnsi="Arial" w:cs="Arial"/>
            <w:sz w:val="24"/>
            <w:szCs w:val="24"/>
            <w:lang w:eastAsia="en-MY"/>
          </w:rPr>
          <w:t>MKhairul@mpc.gov.my</w:t>
        </w:r>
      </w:hyperlink>
      <w:r w:rsidR="007950DB" w:rsidRPr="007D4B2F">
        <w:rPr>
          <w:rFonts w:ascii="Arial" w:eastAsia="Times New Roman" w:hAnsi="Arial" w:cs="Arial"/>
          <w:sz w:val="24"/>
          <w:szCs w:val="24"/>
          <w:lang w:eastAsia="en-MY"/>
        </w:rPr>
        <w:t>)</w:t>
      </w:r>
    </w:p>
    <w:p w14:paraId="7A4951E2" w14:textId="77777777" w:rsidR="00A74795" w:rsidRPr="007D4B2F" w:rsidRDefault="00A74795" w:rsidP="00A74795">
      <w:pPr>
        <w:pStyle w:val="ListParagraph"/>
        <w:spacing w:after="0" w:line="360" w:lineRule="auto"/>
        <w:jc w:val="both"/>
        <w:rPr>
          <w:rFonts w:ascii="Arial" w:eastAsia="Times New Roman" w:hAnsi="Arial" w:cs="Arial"/>
          <w:sz w:val="24"/>
          <w:szCs w:val="24"/>
          <w:lang w:eastAsia="en-MY"/>
        </w:rPr>
      </w:pPr>
    </w:p>
    <w:bookmarkEnd w:id="0"/>
    <w:p w14:paraId="10132C81" w14:textId="7C8AC706" w:rsidR="007F67BA" w:rsidRPr="007D4B2F" w:rsidRDefault="007F67BA" w:rsidP="007D4B2F">
      <w:pPr>
        <w:pStyle w:val="ListParagraph"/>
        <w:numPr>
          <w:ilvl w:val="0"/>
          <w:numId w:val="26"/>
        </w:numPr>
        <w:spacing w:after="0" w:line="360" w:lineRule="auto"/>
        <w:ind w:left="720" w:hanging="720"/>
        <w:jc w:val="both"/>
        <w:rPr>
          <w:rFonts w:ascii="Arial" w:eastAsia="Times New Roman" w:hAnsi="Arial" w:cs="Arial"/>
          <w:b/>
          <w:bCs/>
          <w:color w:val="0E101A"/>
          <w:sz w:val="24"/>
          <w:szCs w:val="24"/>
          <w:lang w:eastAsia="en-MY"/>
        </w:rPr>
      </w:pPr>
      <w:r w:rsidRPr="007D4B2F">
        <w:rPr>
          <w:rFonts w:ascii="Arial" w:eastAsia="Times New Roman" w:hAnsi="Arial" w:cs="Arial"/>
          <w:b/>
          <w:bCs/>
          <w:color w:val="0E101A"/>
          <w:sz w:val="24"/>
          <w:szCs w:val="24"/>
          <w:lang w:eastAsia="en-MY"/>
        </w:rPr>
        <w:lastRenderedPageBreak/>
        <w:t xml:space="preserve">Report Formatting </w:t>
      </w:r>
    </w:p>
    <w:p w14:paraId="730228C3" w14:textId="77777777" w:rsidR="007F67BA" w:rsidRPr="007D4B2F" w:rsidRDefault="007F67BA" w:rsidP="007D4B2F">
      <w:pPr>
        <w:pStyle w:val="ListParagraph"/>
        <w:spacing w:after="0" w:line="360" w:lineRule="auto"/>
        <w:jc w:val="both"/>
        <w:rPr>
          <w:rFonts w:ascii="Arial" w:eastAsia="Times New Roman" w:hAnsi="Arial" w:cs="Arial"/>
          <w:b/>
          <w:bCs/>
          <w:color w:val="0E101A"/>
          <w:sz w:val="24"/>
          <w:szCs w:val="24"/>
          <w:lang w:eastAsia="en-MY"/>
        </w:rPr>
      </w:pPr>
    </w:p>
    <w:p w14:paraId="4A9F102D" w14:textId="77777777" w:rsidR="007F67BA" w:rsidRPr="007D4B2F" w:rsidRDefault="007F67BA" w:rsidP="00704D04">
      <w:pPr>
        <w:pStyle w:val="ListParagraph"/>
        <w:numPr>
          <w:ilvl w:val="2"/>
          <w:numId w:val="32"/>
        </w:numPr>
        <w:tabs>
          <w:tab w:val="left" w:pos="1800"/>
        </w:tabs>
        <w:spacing w:after="0" w:line="360" w:lineRule="auto"/>
        <w:ind w:left="720"/>
        <w:jc w:val="both"/>
        <w:rPr>
          <w:rFonts w:ascii="Arial" w:eastAsia="Times New Roman" w:hAnsi="Arial" w:cs="Arial"/>
          <w:color w:val="0E101A"/>
          <w:sz w:val="24"/>
          <w:szCs w:val="24"/>
          <w:lang w:eastAsia="en-MY"/>
        </w:rPr>
      </w:pPr>
      <w:r w:rsidRPr="007D4B2F">
        <w:rPr>
          <w:rFonts w:ascii="Arial" w:eastAsia="Times New Roman" w:hAnsi="Arial" w:cs="Arial"/>
          <w:color w:val="0E101A"/>
          <w:sz w:val="24"/>
          <w:szCs w:val="24"/>
          <w:lang w:eastAsia="en-MY"/>
        </w:rPr>
        <w:t>The report must be drafted in a format agreed by MPC;</w:t>
      </w:r>
    </w:p>
    <w:p w14:paraId="533C7AD8" w14:textId="77777777" w:rsidR="007F67BA" w:rsidRPr="007D4B2F" w:rsidRDefault="007F67BA" w:rsidP="00704D04">
      <w:pPr>
        <w:pStyle w:val="ListParagraph"/>
        <w:numPr>
          <w:ilvl w:val="2"/>
          <w:numId w:val="32"/>
        </w:numPr>
        <w:tabs>
          <w:tab w:val="left" w:pos="1800"/>
        </w:tabs>
        <w:spacing w:after="0" w:line="360" w:lineRule="auto"/>
        <w:ind w:left="720"/>
        <w:jc w:val="both"/>
        <w:rPr>
          <w:rFonts w:ascii="Arial" w:eastAsia="Times New Roman" w:hAnsi="Arial" w:cs="Arial"/>
          <w:color w:val="0E101A"/>
          <w:sz w:val="24"/>
          <w:szCs w:val="24"/>
          <w:lang w:eastAsia="en-MY"/>
        </w:rPr>
      </w:pPr>
      <w:r w:rsidRPr="007D4B2F">
        <w:rPr>
          <w:rFonts w:ascii="Arial" w:eastAsia="Times New Roman" w:hAnsi="Arial" w:cs="Arial"/>
          <w:color w:val="0E101A"/>
          <w:sz w:val="24"/>
          <w:szCs w:val="24"/>
          <w:lang w:eastAsia="en-MY"/>
        </w:rPr>
        <w:t>The report must be written in English;</w:t>
      </w:r>
    </w:p>
    <w:p w14:paraId="52418AE8" w14:textId="77777777" w:rsidR="007F67BA" w:rsidRPr="007D4B2F" w:rsidRDefault="007F67BA" w:rsidP="00704D04">
      <w:pPr>
        <w:pStyle w:val="ListParagraph"/>
        <w:numPr>
          <w:ilvl w:val="2"/>
          <w:numId w:val="32"/>
        </w:numPr>
        <w:tabs>
          <w:tab w:val="left" w:pos="1800"/>
        </w:tabs>
        <w:spacing w:after="0" w:line="360" w:lineRule="auto"/>
        <w:ind w:left="720"/>
        <w:jc w:val="both"/>
        <w:rPr>
          <w:rFonts w:ascii="Arial" w:eastAsia="Times New Roman" w:hAnsi="Arial" w:cs="Arial"/>
          <w:color w:val="0E101A"/>
          <w:sz w:val="24"/>
          <w:szCs w:val="24"/>
          <w:lang w:eastAsia="en-MY"/>
        </w:rPr>
      </w:pPr>
      <w:r w:rsidRPr="007D4B2F">
        <w:rPr>
          <w:rFonts w:ascii="Arial" w:eastAsia="Times New Roman" w:hAnsi="Arial" w:cs="Arial"/>
          <w:color w:val="0E101A"/>
          <w:sz w:val="24"/>
          <w:szCs w:val="24"/>
          <w:lang w:eastAsia="en-MY"/>
        </w:rPr>
        <w:t>The write up must be 1.5 line spacing, Arial font with size 12; and</w:t>
      </w:r>
    </w:p>
    <w:p w14:paraId="377AC956" w14:textId="09E1BB87" w:rsidR="007F67BA" w:rsidRPr="007D4B2F" w:rsidRDefault="007F67BA" w:rsidP="00704D04">
      <w:pPr>
        <w:pStyle w:val="ListParagraph"/>
        <w:numPr>
          <w:ilvl w:val="0"/>
          <w:numId w:val="31"/>
        </w:numPr>
        <w:spacing w:after="0" w:line="360" w:lineRule="auto"/>
        <w:jc w:val="both"/>
        <w:rPr>
          <w:rFonts w:ascii="Arial" w:eastAsia="Times New Roman" w:hAnsi="Arial" w:cs="Arial"/>
          <w:color w:val="0E101A"/>
          <w:sz w:val="24"/>
          <w:szCs w:val="24"/>
          <w:lang w:eastAsia="en-MY"/>
        </w:rPr>
      </w:pPr>
      <w:r w:rsidRPr="007D4B2F">
        <w:rPr>
          <w:rFonts w:ascii="Arial" w:eastAsia="Times New Roman" w:hAnsi="Arial" w:cs="Arial"/>
          <w:color w:val="0E101A"/>
          <w:sz w:val="24"/>
          <w:szCs w:val="24"/>
          <w:lang w:eastAsia="en-MY"/>
        </w:rPr>
        <w:t>Additional information for report clarification MUST be prepared without extra charges and within reasonable time</w:t>
      </w:r>
      <w:r w:rsidR="00CD765D">
        <w:rPr>
          <w:rFonts w:ascii="Arial" w:eastAsia="Times New Roman" w:hAnsi="Arial" w:cs="Arial"/>
          <w:color w:val="0E101A"/>
          <w:sz w:val="24"/>
          <w:szCs w:val="24"/>
          <w:lang w:eastAsia="en-MY"/>
        </w:rPr>
        <w:t>.</w:t>
      </w:r>
    </w:p>
    <w:p w14:paraId="0E1885A3" w14:textId="0D245AC8" w:rsidR="00351C11" w:rsidRDefault="00351C11" w:rsidP="007D4B2F">
      <w:pPr>
        <w:spacing w:after="0" w:line="360" w:lineRule="auto"/>
        <w:contextualSpacing/>
        <w:jc w:val="both"/>
        <w:rPr>
          <w:rFonts w:ascii="Arial" w:eastAsia="Times New Roman" w:hAnsi="Arial" w:cs="Arial"/>
          <w:sz w:val="24"/>
          <w:szCs w:val="24"/>
          <w:lang w:eastAsia="en-MY"/>
        </w:rPr>
      </w:pPr>
    </w:p>
    <w:p w14:paraId="5707F431" w14:textId="5AF18CA5" w:rsidR="00D0788A" w:rsidRDefault="00BA3A3B" w:rsidP="007D4B2F">
      <w:pPr>
        <w:pStyle w:val="ListParagraph"/>
        <w:numPr>
          <w:ilvl w:val="0"/>
          <w:numId w:val="26"/>
        </w:numPr>
        <w:spacing w:after="0" w:line="360" w:lineRule="auto"/>
        <w:ind w:left="720" w:hanging="720"/>
        <w:jc w:val="both"/>
        <w:rPr>
          <w:rFonts w:ascii="Arial" w:eastAsia="Times New Roman" w:hAnsi="Arial" w:cs="Arial"/>
          <w:b/>
          <w:bCs/>
          <w:sz w:val="24"/>
          <w:szCs w:val="24"/>
          <w:lang w:eastAsia="en-MY"/>
        </w:rPr>
      </w:pPr>
      <w:r w:rsidRPr="00B34581">
        <w:rPr>
          <w:rFonts w:ascii="Arial" w:eastAsia="Times New Roman" w:hAnsi="Arial" w:cs="Arial"/>
          <w:b/>
          <w:bCs/>
          <w:sz w:val="24"/>
          <w:szCs w:val="24"/>
          <w:lang w:eastAsia="en-MY"/>
        </w:rPr>
        <w:t>Payment Terms</w:t>
      </w:r>
    </w:p>
    <w:p w14:paraId="7FAD8DF9" w14:textId="77777777" w:rsidR="00A74795" w:rsidRPr="00B34581" w:rsidRDefault="00A74795" w:rsidP="00A74795">
      <w:pPr>
        <w:pStyle w:val="ListParagraph"/>
        <w:spacing w:after="0" w:line="360" w:lineRule="auto"/>
        <w:jc w:val="both"/>
        <w:rPr>
          <w:rFonts w:ascii="Arial" w:eastAsia="Times New Roman" w:hAnsi="Arial" w:cs="Arial"/>
          <w:b/>
          <w:bCs/>
          <w:sz w:val="24"/>
          <w:szCs w:val="24"/>
          <w:lang w:eastAsia="en-MY"/>
        </w:rPr>
      </w:pPr>
    </w:p>
    <w:p w14:paraId="312AD997" w14:textId="65646905" w:rsidR="00D0788A" w:rsidRDefault="0026601B" w:rsidP="007D4B2F">
      <w:pPr>
        <w:tabs>
          <w:tab w:val="left" w:pos="900"/>
        </w:tabs>
        <w:spacing w:after="0" w:line="360" w:lineRule="auto"/>
        <w:contextualSpacing/>
        <w:jc w:val="both"/>
        <w:rPr>
          <w:rFonts w:ascii="Arial" w:hAnsi="Arial" w:cs="Arial"/>
          <w:bCs/>
          <w:sz w:val="24"/>
          <w:szCs w:val="24"/>
        </w:rPr>
      </w:pPr>
      <w:r w:rsidRPr="0026601B">
        <w:rPr>
          <w:rFonts w:ascii="Arial" w:hAnsi="Arial" w:cs="Arial"/>
          <w:bCs/>
          <w:sz w:val="24"/>
          <w:szCs w:val="24"/>
        </w:rPr>
        <w:t>The proposed payment table for the assignment is detailed below:</w:t>
      </w:r>
    </w:p>
    <w:tbl>
      <w:tblPr>
        <w:tblStyle w:val="TableGrid"/>
        <w:tblW w:w="9448" w:type="dxa"/>
        <w:tblInd w:w="-5" w:type="dxa"/>
        <w:tblLook w:val="04A0" w:firstRow="1" w:lastRow="0" w:firstColumn="1" w:lastColumn="0" w:noHBand="0" w:noVBand="1"/>
      </w:tblPr>
      <w:tblGrid>
        <w:gridCol w:w="709"/>
        <w:gridCol w:w="3969"/>
        <w:gridCol w:w="1530"/>
        <w:gridCol w:w="900"/>
        <w:gridCol w:w="1170"/>
        <w:gridCol w:w="1170"/>
      </w:tblGrid>
      <w:tr w:rsidR="007170B5" w:rsidRPr="00FE0E32" w14:paraId="093F3930" w14:textId="77777777" w:rsidTr="009601D1">
        <w:tc>
          <w:tcPr>
            <w:tcW w:w="709" w:type="dxa"/>
            <w:shd w:val="clear" w:color="auto" w:fill="D9D9D9" w:themeFill="background1" w:themeFillShade="D9"/>
          </w:tcPr>
          <w:p w14:paraId="2976DF40" w14:textId="77777777" w:rsidR="007170B5" w:rsidRPr="00FE0E32" w:rsidRDefault="007170B5" w:rsidP="00DE7899">
            <w:pPr>
              <w:spacing w:before="120" w:after="120"/>
              <w:jc w:val="center"/>
              <w:rPr>
                <w:rFonts w:ascii="Arial" w:hAnsi="Arial" w:cs="Arial"/>
                <w:b/>
                <w:caps/>
              </w:rPr>
            </w:pPr>
            <w:r w:rsidRPr="00FE0E32">
              <w:rPr>
                <w:rFonts w:ascii="Arial" w:hAnsi="Arial" w:cs="Arial"/>
                <w:b/>
              </w:rPr>
              <w:t>Bil.</w:t>
            </w:r>
          </w:p>
        </w:tc>
        <w:tc>
          <w:tcPr>
            <w:tcW w:w="3969" w:type="dxa"/>
            <w:shd w:val="clear" w:color="auto" w:fill="D9D9D9" w:themeFill="background1" w:themeFillShade="D9"/>
          </w:tcPr>
          <w:p w14:paraId="3065A965" w14:textId="77777777" w:rsidR="009601D1" w:rsidRDefault="007170B5" w:rsidP="00DE7899">
            <w:pPr>
              <w:spacing w:before="120" w:after="120"/>
              <w:jc w:val="center"/>
              <w:rPr>
                <w:rFonts w:ascii="Arial" w:hAnsi="Arial" w:cs="Arial"/>
                <w:b/>
              </w:rPr>
            </w:pPr>
            <w:r w:rsidRPr="00FE0E32">
              <w:rPr>
                <w:rFonts w:ascii="Arial" w:hAnsi="Arial" w:cs="Arial"/>
                <w:b/>
              </w:rPr>
              <w:t>Scope</w:t>
            </w:r>
          </w:p>
          <w:p w14:paraId="7834D0B0" w14:textId="5C2C73DC" w:rsidR="007170B5" w:rsidRPr="00FE0E32" w:rsidRDefault="007170B5" w:rsidP="00DE7899">
            <w:pPr>
              <w:spacing w:before="120" w:after="120"/>
              <w:jc w:val="center"/>
              <w:rPr>
                <w:rFonts w:ascii="Arial" w:hAnsi="Arial" w:cs="Arial"/>
                <w:b/>
                <w:caps/>
              </w:rPr>
            </w:pPr>
            <w:r w:rsidRPr="00FE0E32">
              <w:rPr>
                <w:rFonts w:ascii="Arial" w:hAnsi="Arial" w:cs="Arial"/>
                <w:b/>
              </w:rPr>
              <w:t xml:space="preserve"> of Work</w:t>
            </w:r>
          </w:p>
        </w:tc>
        <w:tc>
          <w:tcPr>
            <w:tcW w:w="1530" w:type="dxa"/>
            <w:shd w:val="clear" w:color="auto" w:fill="D9D9D9" w:themeFill="background1" w:themeFillShade="D9"/>
          </w:tcPr>
          <w:p w14:paraId="60B87A9D" w14:textId="77777777" w:rsidR="007170B5" w:rsidRPr="00FE0E32" w:rsidRDefault="007170B5" w:rsidP="00DE7899">
            <w:pPr>
              <w:spacing w:before="120" w:after="120"/>
              <w:jc w:val="center"/>
              <w:rPr>
                <w:rFonts w:ascii="Arial" w:hAnsi="Arial" w:cs="Arial"/>
                <w:b/>
                <w:caps/>
              </w:rPr>
            </w:pPr>
            <w:r w:rsidRPr="00FE0E32">
              <w:rPr>
                <w:rFonts w:ascii="Arial" w:hAnsi="Arial" w:cs="Arial"/>
                <w:b/>
              </w:rPr>
              <w:t>Deliverables</w:t>
            </w:r>
          </w:p>
        </w:tc>
        <w:tc>
          <w:tcPr>
            <w:tcW w:w="900" w:type="dxa"/>
            <w:shd w:val="clear" w:color="auto" w:fill="D9D9D9" w:themeFill="background1" w:themeFillShade="D9"/>
          </w:tcPr>
          <w:p w14:paraId="2044B87F" w14:textId="77777777" w:rsidR="007170B5" w:rsidRPr="00FE0E32" w:rsidRDefault="007170B5" w:rsidP="00DE7899">
            <w:pPr>
              <w:spacing w:before="120" w:after="120"/>
              <w:jc w:val="center"/>
              <w:rPr>
                <w:rFonts w:ascii="Arial" w:hAnsi="Arial" w:cs="Arial"/>
                <w:b/>
                <w:caps/>
              </w:rPr>
            </w:pPr>
            <w:r w:rsidRPr="00FE0E32">
              <w:rPr>
                <w:rFonts w:ascii="Arial" w:hAnsi="Arial" w:cs="Arial"/>
                <w:b/>
              </w:rPr>
              <w:t>No. of Man-Days</w:t>
            </w:r>
          </w:p>
        </w:tc>
        <w:tc>
          <w:tcPr>
            <w:tcW w:w="1170" w:type="dxa"/>
            <w:shd w:val="clear" w:color="auto" w:fill="D9D9D9" w:themeFill="background1" w:themeFillShade="D9"/>
          </w:tcPr>
          <w:p w14:paraId="0766A35A" w14:textId="77777777" w:rsidR="007170B5" w:rsidRPr="00FE0E32" w:rsidRDefault="007170B5" w:rsidP="00DE7899">
            <w:pPr>
              <w:spacing w:before="120" w:after="120"/>
              <w:jc w:val="center"/>
              <w:rPr>
                <w:rFonts w:ascii="Arial" w:hAnsi="Arial" w:cs="Arial"/>
                <w:b/>
                <w:caps/>
              </w:rPr>
            </w:pPr>
            <w:r w:rsidRPr="00FE0E32">
              <w:rPr>
                <w:rFonts w:ascii="Arial" w:hAnsi="Arial" w:cs="Arial"/>
                <w:b/>
              </w:rPr>
              <w:t>RM/ Man-Day</w:t>
            </w:r>
          </w:p>
        </w:tc>
        <w:tc>
          <w:tcPr>
            <w:tcW w:w="1170" w:type="dxa"/>
            <w:shd w:val="clear" w:color="auto" w:fill="D9D9D9" w:themeFill="background1" w:themeFillShade="D9"/>
          </w:tcPr>
          <w:p w14:paraId="0795648D" w14:textId="77777777" w:rsidR="007170B5" w:rsidRPr="00FE0E32" w:rsidRDefault="007170B5" w:rsidP="00DE7899">
            <w:pPr>
              <w:spacing w:before="120" w:after="120"/>
              <w:jc w:val="center"/>
              <w:rPr>
                <w:rFonts w:ascii="Arial" w:hAnsi="Arial" w:cs="Arial"/>
                <w:b/>
                <w:caps/>
              </w:rPr>
            </w:pPr>
            <w:r w:rsidRPr="00FE0E32">
              <w:rPr>
                <w:rFonts w:ascii="Arial" w:hAnsi="Arial" w:cs="Arial"/>
                <w:b/>
              </w:rPr>
              <w:t>Total (RM)</w:t>
            </w:r>
          </w:p>
        </w:tc>
      </w:tr>
      <w:tr w:rsidR="007170B5" w:rsidRPr="00FE0E32" w14:paraId="2C22263D" w14:textId="77777777" w:rsidTr="009601D1">
        <w:tc>
          <w:tcPr>
            <w:tcW w:w="709" w:type="dxa"/>
            <w:shd w:val="clear" w:color="auto" w:fill="FFFFFF" w:themeFill="background1"/>
          </w:tcPr>
          <w:p w14:paraId="5981903F" w14:textId="77777777" w:rsidR="007170B5" w:rsidRPr="00FE0E32" w:rsidRDefault="007170B5" w:rsidP="00DE7899">
            <w:pPr>
              <w:spacing w:before="120" w:after="120"/>
              <w:jc w:val="center"/>
              <w:rPr>
                <w:rFonts w:ascii="Arial" w:hAnsi="Arial" w:cs="Arial"/>
                <w:bCs/>
                <w:caps/>
                <w:sz w:val="24"/>
                <w:szCs w:val="24"/>
              </w:rPr>
            </w:pPr>
            <w:r w:rsidRPr="00FE0E32">
              <w:rPr>
                <w:rFonts w:ascii="Arial" w:hAnsi="Arial" w:cs="Arial"/>
                <w:bCs/>
                <w:caps/>
                <w:sz w:val="24"/>
                <w:szCs w:val="24"/>
              </w:rPr>
              <w:t>1.</w:t>
            </w:r>
          </w:p>
        </w:tc>
        <w:tc>
          <w:tcPr>
            <w:tcW w:w="3969" w:type="dxa"/>
            <w:shd w:val="clear" w:color="auto" w:fill="FFFFFF" w:themeFill="background1"/>
          </w:tcPr>
          <w:p w14:paraId="5A87A85D" w14:textId="370F064F" w:rsidR="007170B5" w:rsidRPr="00FE0E32" w:rsidRDefault="007170B5" w:rsidP="00DE7899">
            <w:pPr>
              <w:spacing w:before="120" w:after="120"/>
              <w:jc w:val="both"/>
              <w:rPr>
                <w:rFonts w:ascii="Arial" w:hAnsi="Arial" w:cs="Arial"/>
                <w:sz w:val="24"/>
                <w:szCs w:val="24"/>
                <w:shd w:val="clear" w:color="auto" w:fill="FFFFFF"/>
              </w:rPr>
            </w:pPr>
            <w:r w:rsidRPr="00FE0E32">
              <w:rPr>
                <w:rFonts w:ascii="Arial" w:hAnsi="Arial" w:cs="Arial"/>
                <w:b/>
                <w:bCs/>
                <w:sz w:val="24"/>
                <w:szCs w:val="24"/>
                <w:shd w:val="clear" w:color="auto" w:fill="FFFFFF"/>
              </w:rPr>
              <w:t xml:space="preserve">Preparation: </w:t>
            </w:r>
            <w:r w:rsidRPr="00FE0E32">
              <w:rPr>
                <w:rFonts w:ascii="Arial" w:hAnsi="Arial" w:cs="Arial"/>
                <w:shd w:val="clear" w:color="auto" w:fill="FFFFFF"/>
              </w:rPr>
              <w:t>Mapping the</w:t>
            </w:r>
            <w:r w:rsidRPr="00FE0E32">
              <w:rPr>
                <w:rFonts w:ascii="Arial" w:hAnsi="Arial" w:cs="Arial"/>
                <w:b/>
                <w:bCs/>
                <w:shd w:val="clear" w:color="auto" w:fill="FFFFFF"/>
              </w:rPr>
              <w:t xml:space="preserve"> </w:t>
            </w:r>
            <w:r w:rsidRPr="00FE0E32">
              <w:rPr>
                <w:rFonts w:ascii="Arial" w:hAnsi="Arial" w:cs="Arial"/>
                <w:shd w:val="clear" w:color="auto" w:fill="FFFFFF"/>
              </w:rPr>
              <w:t xml:space="preserve">background of issue’s concerned (baseline). This includes validate and verify the issue with relevant authorities. Series of engagement with other stakeholders e.g </w:t>
            </w:r>
            <w:r w:rsidR="00820BF6">
              <w:rPr>
                <w:rFonts w:ascii="Arial" w:hAnsi="Arial" w:cs="Arial"/>
                <w:shd w:val="clear" w:color="auto" w:fill="FFFFFF"/>
              </w:rPr>
              <w:t xml:space="preserve">water authorities </w:t>
            </w:r>
            <w:r w:rsidR="009601D1">
              <w:rPr>
                <w:rFonts w:ascii="Arial" w:hAnsi="Arial" w:cs="Arial"/>
                <w:shd w:val="clear" w:color="auto" w:fill="FFFFFF"/>
              </w:rPr>
              <w:t xml:space="preserve">and </w:t>
            </w:r>
            <w:r w:rsidR="009601D1" w:rsidRPr="00FE0E32">
              <w:rPr>
                <w:rFonts w:ascii="Arial" w:hAnsi="Arial" w:cs="Arial"/>
              </w:rPr>
              <w:t>expected</w:t>
            </w:r>
            <w:r w:rsidRPr="00FE0E32">
              <w:rPr>
                <w:rFonts w:ascii="Arial" w:hAnsi="Arial" w:cs="Arial"/>
              </w:rPr>
              <w:t xml:space="preserve"> to gather more information</w:t>
            </w:r>
            <w:r w:rsidRPr="00FE0E32">
              <w:rPr>
                <w:rFonts w:ascii="Arial" w:hAnsi="Arial" w:cs="Arial"/>
                <w:sz w:val="24"/>
                <w:szCs w:val="24"/>
              </w:rPr>
              <w:t xml:space="preserve">  </w:t>
            </w:r>
          </w:p>
        </w:tc>
        <w:tc>
          <w:tcPr>
            <w:tcW w:w="1530" w:type="dxa"/>
            <w:vMerge w:val="restart"/>
            <w:shd w:val="clear" w:color="auto" w:fill="FFFFFF" w:themeFill="background1"/>
          </w:tcPr>
          <w:p w14:paraId="2152CBB5" w14:textId="77777777" w:rsidR="007170B5" w:rsidRPr="00FE0E32" w:rsidRDefault="007170B5" w:rsidP="00DE7899">
            <w:pPr>
              <w:spacing w:before="120" w:after="120"/>
              <w:jc w:val="center"/>
              <w:rPr>
                <w:rFonts w:ascii="Arial" w:hAnsi="Arial" w:cs="Arial"/>
                <w:bCs/>
                <w:caps/>
              </w:rPr>
            </w:pPr>
          </w:p>
          <w:p w14:paraId="005DA305" w14:textId="77777777" w:rsidR="007170B5" w:rsidRPr="00FE0E32" w:rsidRDefault="007170B5" w:rsidP="00DE7899">
            <w:pPr>
              <w:spacing w:before="120" w:after="120"/>
              <w:jc w:val="center"/>
              <w:rPr>
                <w:rFonts w:ascii="Arial" w:hAnsi="Arial" w:cs="Arial"/>
                <w:bCs/>
                <w:caps/>
              </w:rPr>
            </w:pPr>
          </w:p>
          <w:p w14:paraId="23439623" w14:textId="77777777" w:rsidR="007170B5" w:rsidRPr="00FE0E32" w:rsidRDefault="007170B5" w:rsidP="00DE7899">
            <w:pPr>
              <w:spacing w:before="120" w:after="120"/>
              <w:jc w:val="center"/>
              <w:rPr>
                <w:rFonts w:ascii="Arial" w:hAnsi="Arial" w:cs="Arial"/>
                <w:bCs/>
                <w:caps/>
              </w:rPr>
            </w:pPr>
          </w:p>
          <w:p w14:paraId="72E393B5" w14:textId="77777777" w:rsidR="007170B5" w:rsidRPr="00FE0E32" w:rsidRDefault="007170B5" w:rsidP="00DE7899">
            <w:pPr>
              <w:spacing w:before="120" w:after="120"/>
              <w:jc w:val="center"/>
              <w:rPr>
                <w:rFonts w:ascii="Arial" w:hAnsi="Arial" w:cs="Arial"/>
                <w:bCs/>
                <w:caps/>
              </w:rPr>
            </w:pPr>
          </w:p>
          <w:p w14:paraId="1FA66A90" w14:textId="77777777" w:rsidR="007170B5" w:rsidRPr="00FE0E32" w:rsidRDefault="007170B5" w:rsidP="00DE7899">
            <w:pPr>
              <w:spacing w:before="120" w:after="120"/>
              <w:jc w:val="center"/>
              <w:rPr>
                <w:rFonts w:ascii="Arial" w:hAnsi="Arial" w:cs="Arial"/>
                <w:bCs/>
                <w:caps/>
              </w:rPr>
            </w:pPr>
            <w:r w:rsidRPr="00FE0E32">
              <w:rPr>
                <w:rFonts w:ascii="Arial" w:hAnsi="Arial" w:cs="Arial"/>
                <w:bCs/>
              </w:rPr>
              <w:t>Inception Report</w:t>
            </w:r>
          </w:p>
          <w:p w14:paraId="4E52C7B1" w14:textId="77777777" w:rsidR="007170B5" w:rsidRPr="00FE0E32" w:rsidRDefault="007170B5" w:rsidP="00DE7899">
            <w:pPr>
              <w:spacing w:before="120" w:after="120"/>
              <w:jc w:val="center"/>
              <w:rPr>
                <w:rFonts w:ascii="Arial" w:hAnsi="Arial" w:cs="Arial"/>
                <w:bCs/>
                <w:caps/>
              </w:rPr>
            </w:pPr>
          </w:p>
          <w:p w14:paraId="58C39FAD" w14:textId="77777777" w:rsidR="007170B5" w:rsidRPr="00FE0E32" w:rsidRDefault="007170B5" w:rsidP="00DE7899">
            <w:pPr>
              <w:spacing w:before="120" w:after="120"/>
              <w:jc w:val="center"/>
              <w:rPr>
                <w:rFonts w:ascii="Arial" w:hAnsi="Arial" w:cs="Arial"/>
                <w:bCs/>
                <w:caps/>
              </w:rPr>
            </w:pPr>
          </w:p>
          <w:p w14:paraId="63D18989" w14:textId="77777777" w:rsidR="007170B5" w:rsidRPr="00FE0E32" w:rsidRDefault="007170B5" w:rsidP="00DE7899">
            <w:pPr>
              <w:spacing w:before="120" w:after="120"/>
              <w:jc w:val="center"/>
              <w:rPr>
                <w:rFonts w:ascii="Arial" w:hAnsi="Arial" w:cs="Arial"/>
                <w:bCs/>
                <w:caps/>
              </w:rPr>
            </w:pPr>
          </w:p>
        </w:tc>
        <w:tc>
          <w:tcPr>
            <w:tcW w:w="900" w:type="dxa"/>
            <w:shd w:val="clear" w:color="auto" w:fill="FFFFFF" w:themeFill="background1"/>
          </w:tcPr>
          <w:p w14:paraId="789636DD" w14:textId="77777777" w:rsidR="007170B5" w:rsidRPr="00FE0E32" w:rsidRDefault="007170B5" w:rsidP="00DE7899">
            <w:pPr>
              <w:spacing w:before="120" w:after="120"/>
              <w:jc w:val="center"/>
              <w:rPr>
                <w:rFonts w:ascii="Arial" w:hAnsi="Arial" w:cs="Arial"/>
                <w:b/>
                <w:caps/>
              </w:rPr>
            </w:pPr>
          </w:p>
          <w:p w14:paraId="35C3C448" w14:textId="6F2B0593" w:rsidR="007170B5" w:rsidRPr="00FE0E32" w:rsidRDefault="009601D1" w:rsidP="00DE7899">
            <w:pPr>
              <w:spacing w:before="120" w:after="120"/>
              <w:jc w:val="center"/>
              <w:rPr>
                <w:rFonts w:ascii="Arial" w:hAnsi="Arial" w:cs="Arial"/>
                <w:b/>
                <w:caps/>
              </w:rPr>
            </w:pPr>
            <w:r>
              <w:rPr>
                <w:rFonts w:ascii="Arial" w:hAnsi="Arial" w:cs="Arial"/>
                <w:b/>
                <w:caps/>
              </w:rPr>
              <w:t>2.5</w:t>
            </w:r>
          </w:p>
        </w:tc>
        <w:tc>
          <w:tcPr>
            <w:tcW w:w="1170" w:type="dxa"/>
            <w:shd w:val="clear" w:color="auto" w:fill="FFFFFF" w:themeFill="background1"/>
          </w:tcPr>
          <w:p w14:paraId="324DCBB5" w14:textId="77777777" w:rsidR="007170B5" w:rsidRPr="00FE0E32" w:rsidRDefault="007170B5" w:rsidP="00DE7899">
            <w:pPr>
              <w:spacing w:before="120" w:after="120"/>
              <w:jc w:val="center"/>
              <w:rPr>
                <w:rFonts w:ascii="Arial" w:hAnsi="Arial" w:cs="Arial"/>
                <w:b/>
                <w:caps/>
              </w:rPr>
            </w:pPr>
          </w:p>
          <w:p w14:paraId="6D8CB884" w14:textId="40EE48B5" w:rsidR="007170B5" w:rsidRPr="00FE0E32" w:rsidRDefault="009601D1" w:rsidP="00DE7899">
            <w:pPr>
              <w:spacing w:before="120" w:after="120"/>
              <w:jc w:val="center"/>
              <w:rPr>
                <w:rFonts w:ascii="Arial" w:hAnsi="Arial" w:cs="Arial"/>
                <w:b/>
                <w:caps/>
              </w:rPr>
            </w:pPr>
            <w:r>
              <w:rPr>
                <w:rFonts w:ascii="Arial" w:hAnsi="Arial" w:cs="Arial"/>
                <w:b/>
                <w:caps/>
              </w:rPr>
              <w:t>2</w:t>
            </w:r>
            <w:r w:rsidR="007170B5" w:rsidRPr="00FE0E32">
              <w:rPr>
                <w:rFonts w:ascii="Arial" w:hAnsi="Arial" w:cs="Arial"/>
                <w:b/>
                <w:caps/>
              </w:rPr>
              <w:t>,000</w:t>
            </w:r>
          </w:p>
        </w:tc>
        <w:tc>
          <w:tcPr>
            <w:tcW w:w="1170" w:type="dxa"/>
            <w:shd w:val="clear" w:color="auto" w:fill="FFFFFF" w:themeFill="background1"/>
          </w:tcPr>
          <w:p w14:paraId="4A8F9105" w14:textId="77777777" w:rsidR="007170B5" w:rsidRPr="00FE0E32" w:rsidRDefault="007170B5" w:rsidP="00DE7899">
            <w:pPr>
              <w:spacing w:before="120" w:after="120"/>
              <w:jc w:val="center"/>
              <w:rPr>
                <w:rFonts w:ascii="Arial" w:hAnsi="Arial" w:cs="Arial"/>
                <w:b/>
                <w:caps/>
              </w:rPr>
            </w:pPr>
          </w:p>
          <w:p w14:paraId="00BB4A68" w14:textId="13B4AEBC" w:rsidR="007170B5" w:rsidRPr="00FE0E32" w:rsidRDefault="00820BF6" w:rsidP="00DE7899">
            <w:pPr>
              <w:spacing w:before="120" w:after="120"/>
              <w:jc w:val="center"/>
              <w:rPr>
                <w:rFonts w:ascii="Arial" w:hAnsi="Arial" w:cs="Arial"/>
                <w:b/>
                <w:caps/>
              </w:rPr>
            </w:pPr>
            <w:r>
              <w:rPr>
                <w:rFonts w:ascii="Arial" w:hAnsi="Arial" w:cs="Arial"/>
                <w:b/>
                <w:caps/>
              </w:rPr>
              <w:t>5</w:t>
            </w:r>
            <w:r w:rsidR="007170B5" w:rsidRPr="00FE0E32">
              <w:rPr>
                <w:rFonts w:ascii="Arial" w:hAnsi="Arial" w:cs="Arial"/>
                <w:b/>
                <w:caps/>
              </w:rPr>
              <w:t>,000</w:t>
            </w:r>
          </w:p>
        </w:tc>
      </w:tr>
      <w:tr w:rsidR="007170B5" w:rsidRPr="00FE0E32" w14:paraId="59B48D9D" w14:textId="77777777" w:rsidTr="009601D1">
        <w:tc>
          <w:tcPr>
            <w:tcW w:w="709" w:type="dxa"/>
            <w:shd w:val="clear" w:color="auto" w:fill="FFFFFF" w:themeFill="background1"/>
          </w:tcPr>
          <w:p w14:paraId="3521BD51" w14:textId="77777777" w:rsidR="007170B5" w:rsidRPr="00FE0E32" w:rsidRDefault="007170B5" w:rsidP="00DE7899">
            <w:pPr>
              <w:spacing w:before="120" w:after="120"/>
              <w:jc w:val="center"/>
              <w:rPr>
                <w:rFonts w:ascii="Arial" w:hAnsi="Arial" w:cs="Arial"/>
                <w:bCs/>
                <w:caps/>
                <w:sz w:val="24"/>
                <w:szCs w:val="24"/>
              </w:rPr>
            </w:pPr>
            <w:r w:rsidRPr="00FE0E32">
              <w:rPr>
                <w:rFonts w:ascii="Arial" w:hAnsi="Arial" w:cs="Arial"/>
                <w:bCs/>
                <w:caps/>
                <w:sz w:val="24"/>
                <w:szCs w:val="24"/>
              </w:rPr>
              <w:t>2.</w:t>
            </w:r>
          </w:p>
        </w:tc>
        <w:tc>
          <w:tcPr>
            <w:tcW w:w="3969" w:type="dxa"/>
            <w:shd w:val="clear" w:color="auto" w:fill="FFFFFF" w:themeFill="background1"/>
            <w:vAlign w:val="center"/>
          </w:tcPr>
          <w:p w14:paraId="6A689285" w14:textId="77777777" w:rsidR="007170B5" w:rsidRPr="00FE0E32" w:rsidRDefault="007170B5" w:rsidP="00DE7899">
            <w:pPr>
              <w:pStyle w:val="BodyText"/>
              <w:spacing w:before="120"/>
              <w:jc w:val="both"/>
              <w:rPr>
                <w:sz w:val="24"/>
                <w:szCs w:val="24"/>
                <w:shd w:val="clear" w:color="auto" w:fill="FFFFFF"/>
              </w:rPr>
            </w:pPr>
            <w:r w:rsidRPr="00FE0E32">
              <w:rPr>
                <w:b/>
                <w:bCs/>
                <w:sz w:val="24"/>
                <w:szCs w:val="24"/>
                <w:shd w:val="clear" w:color="auto" w:fill="FFFFFF"/>
              </w:rPr>
              <w:t>Execution</w:t>
            </w:r>
            <w:r w:rsidRPr="00FE0E32">
              <w:rPr>
                <w:sz w:val="24"/>
                <w:szCs w:val="24"/>
                <w:shd w:val="clear" w:color="auto" w:fill="FFFFFF"/>
              </w:rPr>
              <w:t xml:space="preserve">: </w:t>
            </w:r>
            <w:r w:rsidRPr="00FE0E32">
              <w:rPr>
                <w:sz w:val="22"/>
                <w:szCs w:val="22"/>
                <w:shd w:val="clear" w:color="auto" w:fill="FFFFFF"/>
              </w:rPr>
              <w:t>Key activities which involve collecting best practices information pertaining to the issues prior to recommendation for improvement using BI approaches. This includes designing suitable tools and facilitating the intervention session e.g talk, briefing and workshop to the target groups</w:t>
            </w:r>
          </w:p>
        </w:tc>
        <w:tc>
          <w:tcPr>
            <w:tcW w:w="1530" w:type="dxa"/>
            <w:vMerge/>
            <w:shd w:val="clear" w:color="auto" w:fill="FFFFFF" w:themeFill="background1"/>
          </w:tcPr>
          <w:p w14:paraId="48C9E274" w14:textId="77777777" w:rsidR="007170B5" w:rsidRPr="00FE0E32" w:rsidRDefault="007170B5" w:rsidP="00DE7899">
            <w:pPr>
              <w:spacing w:before="120" w:after="120"/>
              <w:jc w:val="center"/>
              <w:rPr>
                <w:rFonts w:ascii="Arial" w:hAnsi="Arial" w:cs="Arial"/>
                <w:b/>
                <w:caps/>
              </w:rPr>
            </w:pPr>
          </w:p>
        </w:tc>
        <w:tc>
          <w:tcPr>
            <w:tcW w:w="900" w:type="dxa"/>
            <w:shd w:val="clear" w:color="auto" w:fill="FFFFFF" w:themeFill="background1"/>
          </w:tcPr>
          <w:p w14:paraId="04014E1E" w14:textId="77777777" w:rsidR="007170B5" w:rsidRPr="00FE0E32" w:rsidRDefault="007170B5" w:rsidP="00DE7899">
            <w:pPr>
              <w:spacing w:before="120" w:after="120"/>
              <w:jc w:val="center"/>
              <w:rPr>
                <w:rFonts w:ascii="Arial" w:hAnsi="Arial" w:cs="Arial"/>
                <w:b/>
                <w:caps/>
              </w:rPr>
            </w:pPr>
          </w:p>
          <w:p w14:paraId="411E7D6F" w14:textId="274C951E" w:rsidR="007170B5" w:rsidRPr="00FE0E32" w:rsidRDefault="009601D1" w:rsidP="00DE7899">
            <w:pPr>
              <w:spacing w:before="120" w:after="120"/>
              <w:jc w:val="center"/>
              <w:rPr>
                <w:rFonts w:ascii="Arial" w:hAnsi="Arial" w:cs="Arial"/>
                <w:b/>
                <w:caps/>
              </w:rPr>
            </w:pPr>
            <w:r>
              <w:rPr>
                <w:rFonts w:ascii="Arial" w:hAnsi="Arial" w:cs="Arial"/>
                <w:b/>
                <w:caps/>
              </w:rPr>
              <w:t>5</w:t>
            </w:r>
          </w:p>
        </w:tc>
        <w:tc>
          <w:tcPr>
            <w:tcW w:w="1170" w:type="dxa"/>
            <w:shd w:val="clear" w:color="auto" w:fill="FFFFFF" w:themeFill="background1"/>
          </w:tcPr>
          <w:p w14:paraId="49BEEF6E" w14:textId="77777777" w:rsidR="007170B5" w:rsidRPr="00FE0E32" w:rsidRDefault="007170B5" w:rsidP="00DE7899">
            <w:pPr>
              <w:spacing w:before="120" w:after="120"/>
              <w:jc w:val="center"/>
              <w:rPr>
                <w:rFonts w:ascii="Arial" w:hAnsi="Arial" w:cs="Arial"/>
                <w:b/>
                <w:caps/>
              </w:rPr>
            </w:pPr>
          </w:p>
          <w:p w14:paraId="3CF41C36" w14:textId="702EA654" w:rsidR="007170B5" w:rsidRPr="00FE0E32" w:rsidRDefault="009601D1" w:rsidP="00DE7899">
            <w:pPr>
              <w:spacing w:before="120" w:after="120"/>
              <w:jc w:val="center"/>
              <w:rPr>
                <w:rFonts w:ascii="Arial" w:hAnsi="Arial" w:cs="Arial"/>
                <w:b/>
                <w:caps/>
              </w:rPr>
            </w:pPr>
            <w:r>
              <w:rPr>
                <w:rFonts w:ascii="Arial" w:hAnsi="Arial" w:cs="Arial"/>
                <w:b/>
                <w:caps/>
              </w:rPr>
              <w:t>2</w:t>
            </w:r>
            <w:r w:rsidR="007170B5" w:rsidRPr="00FE0E32">
              <w:rPr>
                <w:rFonts w:ascii="Arial" w:hAnsi="Arial" w:cs="Arial"/>
                <w:b/>
                <w:caps/>
              </w:rPr>
              <w:t>,000</w:t>
            </w:r>
          </w:p>
        </w:tc>
        <w:tc>
          <w:tcPr>
            <w:tcW w:w="1170" w:type="dxa"/>
            <w:shd w:val="clear" w:color="auto" w:fill="FFFFFF" w:themeFill="background1"/>
          </w:tcPr>
          <w:p w14:paraId="7BEB27DE" w14:textId="77777777" w:rsidR="007170B5" w:rsidRPr="00FE0E32" w:rsidRDefault="007170B5" w:rsidP="00DE7899">
            <w:pPr>
              <w:spacing w:before="120" w:after="120"/>
              <w:jc w:val="center"/>
              <w:rPr>
                <w:rFonts w:ascii="Arial" w:hAnsi="Arial" w:cs="Arial"/>
                <w:b/>
                <w:caps/>
              </w:rPr>
            </w:pPr>
          </w:p>
          <w:p w14:paraId="07657134" w14:textId="7B8EE48A" w:rsidR="007170B5" w:rsidRPr="00FE0E32" w:rsidRDefault="00820BF6" w:rsidP="00DE7899">
            <w:pPr>
              <w:spacing w:before="120" w:after="120"/>
              <w:jc w:val="center"/>
              <w:rPr>
                <w:rFonts w:ascii="Arial" w:hAnsi="Arial" w:cs="Arial"/>
                <w:b/>
                <w:caps/>
              </w:rPr>
            </w:pPr>
            <w:r>
              <w:rPr>
                <w:rFonts w:ascii="Arial" w:hAnsi="Arial" w:cs="Arial"/>
                <w:b/>
                <w:caps/>
              </w:rPr>
              <w:t>10</w:t>
            </w:r>
            <w:r w:rsidR="007170B5" w:rsidRPr="00FE0E32">
              <w:rPr>
                <w:rFonts w:ascii="Arial" w:hAnsi="Arial" w:cs="Arial"/>
                <w:b/>
                <w:caps/>
              </w:rPr>
              <w:t>,000</w:t>
            </w:r>
          </w:p>
        </w:tc>
      </w:tr>
      <w:tr w:rsidR="007170B5" w:rsidRPr="00FE0E32" w14:paraId="074FC314" w14:textId="77777777" w:rsidTr="009601D1">
        <w:tc>
          <w:tcPr>
            <w:tcW w:w="709" w:type="dxa"/>
            <w:shd w:val="clear" w:color="auto" w:fill="FFFFFF" w:themeFill="background1"/>
          </w:tcPr>
          <w:p w14:paraId="7EA9A2F0" w14:textId="77777777" w:rsidR="007170B5" w:rsidRPr="00FE0E32" w:rsidRDefault="007170B5" w:rsidP="00DE7899">
            <w:pPr>
              <w:spacing w:before="120" w:after="120"/>
              <w:jc w:val="center"/>
              <w:rPr>
                <w:rFonts w:ascii="Arial" w:hAnsi="Arial" w:cs="Arial"/>
                <w:bCs/>
                <w:caps/>
                <w:sz w:val="24"/>
                <w:szCs w:val="24"/>
              </w:rPr>
            </w:pPr>
            <w:r w:rsidRPr="00FE0E32">
              <w:rPr>
                <w:rFonts w:ascii="Arial" w:hAnsi="Arial" w:cs="Arial"/>
                <w:bCs/>
                <w:caps/>
                <w:sz w:val="24"/>
                <w:szCs w:val="24"/>
              </w:rPr>
              <w:t>3.</w:t>
            </w:r>
          </w:p>
        </w:tc>
        <w:tc>
          <w:tcPr>
            <w:tcW w:w="3969" w:type="dxa"/>
            <w:shd w:val="clear" w:color="auto" w:fill="FFFFFF" w:themeFill="background1"/>
          </w:tcPr>
          <w:p w14:paraId="4D00CA98" w14:textId="1E960144" w:rsidR="007170B5" w:rsidRPr="009601D1" w:rsidRDefault="007170B5" w:rsidP="00DE7899">
            <w:pPr>
              <w:pStyle w:val="BodyText"/>
              <w:spacing w:before="120"/>
              <w:jc w:val="both"/>
              <w:rPr>
                <w:sz w:val="24"/>
                <w:szCs w:val="24"/>
                <w:shd w:val="clear" w:color="auto" w:fill="FFFFFF"/>
              </w:rPr>
            </w:pPr>
            <w:r w:rsidRPr="00FE0E32">
              <w:rPr>
                <w:b/>
                <w:bCs/>
                <w:sz w:val="24"/>
                <w:szCs w:val="24"/>
                <w:shd w:val="clear" w:color="auto" w:fill="FFFFFF"/>
              </w:rPr>
              <w:t>Reporting</w:t>
            </w:r>
            <w:r w:rsidRPr="00FE0E32">
              <w:rPr>
                <w:sz w:val="24"/>
                <w:szCs w:val="24"/>
                <w:shd w:val="clear" w:color="auto" w:fill="FFFFFF"/>
              </w:rPr>
              <w:t xml:space="preserve">: </w:t>
            </w:r>
            <w:r w:rsidRPr="00FE0E32">
              <w:rPr>
                <w:sz w:val="22"/>
                <w:szCs w:val="22"/>
                <w:shd w:val="clear" w:color="auto" w:fill="FFFFFF"/>
              </w:rPr>
              <w:t>Prepare a report of the project’s outcomes summarising all the activities, intervention and recommendation for improvement,</w:t>
            </w:r>
            <w:r w:rsidRPr="00FE0E32">
              <w:rPr>
                <w:sz w:val="24"/>
                <w:szCs w:val="24"/>
                <w:shd w:val="clear" w:color="auto" w:fill="FFFFFF"/>
              </w:rPr>
              <w:t xml:space="preserve"> </w:t>
            </w:r>
          </w:p>
        </w:tc>
        <w:tc>
          <w:tcPr>
            <w:tcW w:w="1530" w:type="dxa"/>
            <w:shd w:val="clear" w:color="auto" w:fill="FFFFFF" w:themeFill="background1"/>
          </w:tcPr>
          <w:p w14:paraId="32690562" w14:textId="77777777" w:rsidR="007170B5" w:rsidRPr="00FE0E32" w:rsidRDefault="007170B5" w:rsidP="00DE7899">
            <w:pPr>
              <w:spacing w:before="120" w:after="120"/>
              <w:jc w:val="center"/>
              <w:rPr>
                <w:rFonts w:ascii="Arial" w:hAnsi="Arial" w:cs="Arial"/>
                <w:bCs/>
              </w:rPr>
            </w:pPr>
          </w:p>
          <w:p w14:paraId="0200441E" w14:textId="77777777" w:rsidR="007170B5" w:rsidRPr="00FE0E32" w:rsidRDefault="007170B5" w:rsidP="00DE7899">
            <w:pPr>
              <w:spacing w:before="120" w:after="120"/>
              <w:jc w:val="center"/>
              <w:rPr>
                <w:rFonts w:ascii="Arial" w:hAnsi="Arial" w:cs="Arial"/>
                <w:b/>
                <w:caps/>
              </w:rPr>
            </w:pPr>
            <w:r w:rsidRPr="00FE0E32">
              <w:rPr>
                <w:rFonts w:ascii="Arial" w:hAnsi="Arial" w:cs="Arial"/>
                <w:bCs/>
              </w:rPr>
              <w:t>Final Report</w:t>
            </w:r>
          </w:p>
        </w:tc>
        <w:tc>
          <w:tcPr>
            <w:tcW w:w="900" w:type="dxa"/>
            <w:shd w:val="clear" w:color="auto" w:fill="FFFFFF" w:themeFill="background1"/>
          </w:tcPr>
          <w:p w14:paraId="5F41D943" w14:textId="77777777" w:rsidR="007170B5" w:rsidRPr="00FE0E32" w:rsidRDefault="007170B5" w:rsidP="00DE7899">
            <w:pPr>
              <w:spacing w:before="120" w:after="120"/>
              <w:jc w:val="center"/>
              <w:rPr>
                <w:rFonts w:ascii="Arial" w:hAnsi="Arial" w:cs="Arial"/>
                <w:b/>
                <w:caps/>
              </w:rPr>
            </w:pPr>
          </w:p>
          <w:p w14:paraId="7C38B92E" w14:textId="4A1A6300" w:rsidR="007170B5" w:rsidRPr="00FE0E32" w:rsidRDefault="009601D1" w:rsidP="00DE7899">
            <w:pPr>
              <w:spacing w:before="120" w:after="120"/>
              <w:jc w:val="center"/>
              <w:rPr>
                <w:rFonts w:ascii="Arial" w:hAnsi="Arial" w:cs="Arial"/>
                <w:b/>
                <w:caps/>
              </w:rPr>
            </w:pPr>
            <w:r>
              <w:rPr>
                <w:rFonts w:ascii="Arial" w:hAnsi="Arial" w:cs="Arial"/>
                <w:b/>
                <w:caps/>
              </w:rPr>
              <w:t>2</w:t>
            </w:r>
          </w:p>
        </w:tc>
        <w:tc>
          <w:tcPr>
            <w:tcW w:w="1170" w:type="dxa"/>
            <w:shd w:val="clear" w:color="auto" w:fill="FFFFFF" w:themeFill="background1"/>
          </w:tcPr>
          <w:p w14:paraId="27250263" w14:textId="77777777" w:rsidR="007170B5" w:rsidRPr="00FE0E32" w:rsidRDefault="007170B5" w:rsidP="00DE7899">
            <w:pPr>
              <w:spacing w:before="120" w:after="120"/>
              <w:jc w:val="center"/>
              <w:rPr>
                <w:rFonts w:ascii="Arial" w:hAnsi="Arial" w:cs="Arial"/>
                <w:b/>
                <w:caps/>
              </w:rPr>
            </w:pPr>
          </w:p>
          <w:p w14:paraId="51D9605D" w14:textId="100A82FA" w:rsidR="007170B5" w:rsidRPr="00FE0E32" w:rsidRDefault="009601D1" w:rsidP="00DE7899">
            <w:pPr>
              <w:spacing w:before="120" w:after="120"/>
              <w:jc w:val="center"/>
              <w:rPr>
                <w:rFonts w:ascii="Arial" w:hAnsi="Arial" w:cs="Arial"/>
                <w:bCs/>
                <w:caps/>
              </w:rPr>
            </w:pPr>
            <w:r>
              <w:rPr>
                <w:rFonts w:ascii="Arial" w:hAnsi="Arial" w:cs="Arial"/>
                <w:b/>
                <w:caps/>
              </w:rPr>
              <w:t>2</w:t>
            </w:r>
            <w:r w:rsidR="007170B5" w:rsidRPr="00FE0E32">
              <w:rPr>
                <w:rFonts w:ascii="Arial" w:hAnsi="Arial" w:cs="Arial"/>
                <w:b/>
                <w:caps/>
              </w:rPr>
              <w:t>,000</w:t>
            </w:r>
          </w:p>
        </w:tc>
        <w:tc>
          <w:tcPr>
            <w:tcW w:w="1170" w:type="dxa"/>
            <w:shd w:val="clear" w:color="auto" w:fill="FFFFFF" w:themeFill="background1"/>
          </w:tcPr>
          <w:p w14:paraId="1B52A5CE" w14:textId="77777777" w:rsidR="007170B5" w:rsidRPr="00FE0E32" w:rsidRDefault="007170B5" w:rsidP="00DE7899">
            <w:pPr>
              <w:spacing w:before="120" w:after="120"/>
              <w:jc w:val="center"/>
              <w:rPr>
                <w:rFonts w:ascii="Arial" w:hAnsi="Arial" w:cs="Arial"/>
                <w:b/>
                <w:caps/>
              </w:rPr>
            </w:pPr>
          </w:p>
          <w:p w14:paraId="4CAF9764" w14:textId="2E8C1423" w:rsidR="007170B5" w:rsidRPr="00FE0E32" w:rsidRDefault="00820BF6" w:rsidP="00DE7899">
            <w:pPr>
              <w:spacing w:before="120" w:after="120"/>
              <w:jc w:val="center"/>
              <w:rPr>
                <w:rFonts w:ascii="Arial" w:hAnsi="Arial" w:cs="Arial"/>
                <w:b/>
                <w:caps/>
              </w:rPr>
            </w:pPr>
            <w:r>
              <w:rPr>
                <w:rFonts w:ascii="Arial" w:hAnsi="Arial" w:cs="Arial"/>
                <w:b/>
                <w:caps/>
              </w:rPr>
              <w:t>4,000</w:t>
            </w:r>
          </w:p>
        </w:tc>
      </w:tr>
      <w:tr w:rsidR="007170B5" w:rsidRPr="00FE0E32" w14:paraId="17486B8F" w14:textId="77777777" w:rsidTr="009601D1">
        <w:tc>
          <w:tcPr>
            <w:tcW w:w="709" w:type="dxa"/>
            <w:shd w:val="clear" w:color="auto" w:fill="D9D9D9" w:themeFill="background1" w:themeFillShade="D9"/>
          </w:tcPr>
          <w:p w14:paraId="19FB9163" w14:textId="77777777" w:rsidR="007170B5" w:rsidRPr="00FE0E32" w:rsidRDefault="007170B5" w:rsidP="00DE7899">
            <w:pPr>
              <w:spacing w:before="120" w:after="120"/>
              <w:jc w:val="center"/>
              <w:rPr>
                <w:rFonts w:ascii="Arial" w:hAnsi="Arial" w:cs="Arial"/>
                <w:b/>
                <w:caps/>
                <w:sz w:val="24"/>
                <w:szCs w:val="24"/>
              </w:rPr>
            </w:pPr>
          </w:p>
        </w:tc>
        <w:tc>
          <w:tcPr>
            <w:tcW w:w="3969" w:type="dxa"/>
            <w:shd w:val="clear" w:color="auto" w:fill="D9D9D9" w:themeFill="background1" w:themeFillShade="D9"/>
          </w:tcPr>
          <w:p w14:paraId="63054281" w14:textId="77777777" w:rsidR="007170B5" w:rsidRPr="00FE0E32" w:rsidRDefault="007170B5" w:rsidP="00DE7899">
            <w:pPr>
              <w:pStyle w:val="BodyText"/>
              <w:spacing w:before="2"/>
              <w:jc w:val="center"/>
              <w:rPr>
                <w:b/>
                <w:sz w:val="24"/>
                <w:szCs w:val="24"/>
              </w:rPr>
            </w:pPr>
            <w:r w:rsidRPr="00FE0E32">
              <w:rPr>
                <w:b/>
                <w:sz w:val="24"/>
                <w:szCs w:val="24"/>
              </w:rPr>
              <w:t>TOTAL</w:t>
            </w:r>
          </w:p>
        </w:tc>
        <w:tc>
          <w:tcPr>
            <w:tcW w:w="1530" w:type="dxa"/>
            <w:shd w:val="clear" w:color="auto" w:fill="D9D9D9" w:themeFill="background1" w:themeFillShade="D9"/>
          </w:tcPr>
          <w:p w14:paraId="5BD529E6" w14:textId="77777777" w:rsidR="007170B5" w:rsidRPr="00FE0E32" w:rsidRDefault="007170B5" w:rsidP="00DE7899">
            <w:pPr>
              <w:spacing w:before="120" w:after="120"/>
              <w:jc w:val="center"/>
              <w:rPr>
                <w:rFonts w:ascii="Arial" w:hAnsi="Arial" w:cs="Arial"/>
                <w:b/>
                <w:caps/>
                <w:sz w:val="24"/>
                <w:szCs w:val="24"/>
              </w:rPr>
            </w:pPr>
          </w:p>
        </w:tc>
        <w:tc>
          <w:tcPr>
            <w:tcW w:w="900" w:type="dxa"/>
            <w:shd w:val="clear" w:color="auto" w:fill="D9D9D9" w:themeFill="background1" w:themeFillShade="D9"/>
          </w:tcPr>
          <w:p w14:paraId="1BB550FF" w14:textId="4F075BD1" w:rsidR="007170B5" w:rsidRPr="00FE0E32" w:rsidRDefault="009601D1" w:rsidP="00DE7899">
            <w:pPr>
              <w:spacing w:before="120" w:after="120"/>
              <w:jc w:val="center"/>
              <w:rPr>
                <w:rFonts w:ascii="Arial" w:hAnsi="Arial" w:cs="Arial"/>
                <w:b/>
                <w:caps/>
              </w:rPr>
            </w:pPr>
            <w:r>
              <w:rPr>
                <w:rFonts w:ascii="Arial" w:hAnsi="Arial" w:cs="Arial"/>
                <w:b/>
                <w:caps/>
              </w:rPr>
              <w:t>9.5</w:t>
            </w:r>
          </w:p>
        </w:tc>
        <w:tc>
          <w:tcPr>
            <w:tcW w:w="1170" w:type="dxa"/>
            <w:shd w:val="clear" w:color="auto" w:fill="D9D9D9" w:themeFill="background1" w:themeFillShade="D9"/>
          </w:tcPr>
          <w:p w14:paraId="15F10475" w14:textId="77777777" w:rsidR="007170B5" w:rsidRPr="00FE0E32" w:rsidRDefault="007170B5" w:rsidP="00DE7899">
            <w:pPr>
              <w:spacing w:before="120" w:after="120"/>
              <w:jc w:val="center"/>
              <w:rPr>
                <w:rFonts w:ascii="Arial" w:hAnsi="Arial" w:cs="Arial"/>
                <w:b/>
                <w:caps/>
              </w:rPr>
            </w:pPr>
          </w:p>
        </w:tc>
        <w:tc>
          <w:tcPr>
            <w:tcW w:w="1170" w:type="dxa"/>
            <w:shd w:val="clear" w:color="auto" w:fill="D9D9D9" w:themeFill="background1" w:themeFillShade="D9"/>
          </w:tcPr>
          <w:p w14:paraId="5A44AA5C" w14:textId="412D8734" w:rsidR="007170B5" w:rsidRPr="00FE0E32" w:rsidRDefault="00820BF6" w:rsidP="00DE7899">
            <w:pPr>
              <w:spacing w:before="120" w:after="120"/>
              <w:jc w:val="center"/>
              <w:rPr>
                <w:rFonts w:ascii="Arial" w:hAnsi="Arial" w:cs="Arial"/>
                <w:b/>
                <w:caps/>
              </w:rPr>
            </w:pPr>
            <w:r>
              <w:rPr>
                <w:rFonts w:ascii="Arial" w:hAnsi="Arial" w:cs="Arial"/>
                <w:b/>
                <w:caps/>
              </w:rPr>
              <w:t>19</w:t>
            </w:r>
            <w:r w:rsidR="007170B5" w:rsidRPr="00FE0E32">
              <w:rPr>
                <w:rFonts w:ascii="Arial" w:hAnsi="Arial" w:cs="Arial"/>
                <w:b/>
                <w:caps/>
              </w:rPr>
              <w:t>,000</w:t>
            </w:r>
          </w:p>
        </w:tc>
      </w:tr>
    </w:tbl>
    <w:p w14:paraId="332FDD8D" w14:textId="23D37660" w:rsidR="00BA3A3B" w:rsidRPr="00CD765D" w:rsidRDefault="00BA3A3B" w:rsidP="00CD765D">
      <w:pPr>
        <w:spacing w:after="0" w:line="240" w:lineRule="auto"/>
        <w:contextualSpacing/>
        <w:jc w:val="both"/>
        <w:rPr>
          <w:rFonts w:ascii="Arial" w:eastAsia="Times New Roman" w:hAnsi="Arial" w:cs="Arial"/>
          <w:sz w:val="20"/>
          <w:szCs w:val="20"/>
          <w:lang w:eastAsia="en-MY"/>
        </w:rPr>
      </w:pPr>
      <w:r w:rsidRPr="00CD765D">
        <w:rPr>
          <w:rFonts w:ascii="Arial" w:eastAsia="Times New Roman" w:hAnsi="Arial" w:cs="Arial"/>
          <w:sz w:val="20"/>
          <w:szCs w:val="20"/>
          <w:lang w:eastAsia="en-MY"/>
        </w:rPr>
        <w:t xml:space="preserve">Note:  </w:t>
      </w:r>
    </w:p>
    <w:p w14:paraId="254948F1" w14:textId="77777777" w:rsidR="009601D1" w:rsidRDefault="00BA3A3B" w:rsidP="009601D1">
      <w:pPr>
        <w:pStyle w:val="ListParagraph"/>
        <w:numPr>
          <w:ilvl w:val="0"/>
          <w:numId w:val="47"/>
        </w:numPr>
        <w:spacing w:after="0" w:line="240" w:lineRule="auto"/>
        <w:jc w:val="both"/>
        <w:rPr>
          <w:rFonts w:ascii="Arial" w:eastAsia="Times New Roman" w:hAnsi="Arial" w:cs="Arial"/>
          <w:sz w:val="20"/>
          <w:szCs w:val="20"/>
          <w:lang w:eastAsia="en-MY"/>
        </w:rPr>
      </w:pPr>
      <w:r w:rsidRPr="009601D1">
        <w:rPr>
          <w:rFonts w:ascii="Arial" w:eastAsia="Times New Roman" w:hAnsi="Arial" w:cs="Arial"/>
          <w:sz w:val="20"/>
          <w:szCs w:val="20"/>
          <w:lang w:eastAsia="en-MY"/>
        </w:rPr>
        <w:t xml:space="preserve">The appointed </w:t>
      </w:r>
      <w:r w:rsidR="009601D1" w:rsidRPr="009601D1">
        <w:rPr>
          <w:rFonts w:ascii="Arial" w:eastAsia="Times New Roman" w:hAnsi="Arial" w:cs="Arial"/>
          <w:sz w:val="20"/>
          <w:szCs w:val="20"/>
          <w:lang w:eastAsia="en-MY"/>
        </w:rPr>
        <w:t xml:space="preserve">SME </w:t>
      </w:r>
      <w:r w:rsidRPr="009601D1">
        <w:rPr>
          <w:rFonts w:ascii="Arial" w:eastAsia="Times New Roman" w:hAnsi="Arial" w:cs="Arial"/>
          <w:sz w:val="20"/>
          <w:szCs w:val="20"/>
          <w:lang w:eastAsia="en-MY"/>
        </w:rPr>
        <w:t>shall deliver the assigned job scope, as specified in Scope of work stated above, where the tasks must be achieved and the soft copy of all relevant information and findings sought under this project is handed over to MPC based on the format determined by MPC.</w:t>
      </w:r>
    </w:p>
    <w:p w14:paraId="1D57380A" w14:textId="77777777" w:rsidR="009601D1" w:rsidRPr="009601D1" w:rsidRDefault="009601D1" w:rsidP="00534952">
      <w:pPr>
        <w:pStyle w:val="ListParagraph"/>
        <w:numPr>
          <w:ilvl w:val="0"/>
          <w:numId w:val="47"/>
        </w:numPr>
        <w:tabs>
          <w:tab w:val="left" w:pos="270"/>
        </w:tabs>
        <w:spacing w:after="0" w:line="240" w:lineRule="auto"/>
        <w:jc w:val="both"/>
        <w:rPr>
          <w:rFonts w:ascii="Arial" w:eastAsia="Times New Roman" w:hAnsi="Arial" w:cs="Arial"/>
          <w:lang w:eastAsia="en-MY"/>
        </w:rPr>
      </w:pPr>
      <w:r w:rsidRPr="009601D1">
        <w:rPr>
          <w:rFonts w:ascii="Arial" w:eastAsia="Times New Roman" w:hAnsi="Arial" w:cs="Arial"/>
          <w:lang w:eastAsia="en-MY"/>
        </w:rPr>
        <w:t xml:space="preserve">One man-day is equivalent to </w:t>
      </w:r>
      <w:r w:rsidRPr="009601D1">
        <w:rPr>
          <w:rFonts w:ascii="Arial" w:eastAsia="Times New Roman" w:hAnsi="Arial" w:cs="Arial"/>
          <w:u w:val="single"/>
          <w:lang w:eastAsia="en-MY"/>
        </w:rPr>
        <w:t>8 man-hours.</w:t>
      </w:r>
    </w:p>
    <w:p w14:paraId="7504E65D" w14:textId="402C8936" w:rsidR="009601D1" w:rsidRDefault="009601D1" w:rsidP="00534952">
      <w:pPr>
        <w:pStyle w:val="ListParagraph"/>
        <w:numPr>
          <w:ilvl w:val="0"/>
          <w:numId w:val="47"/>
        </w:numPr>
        <w:tabs>
          <w:tab w:val="left" w:pos="270"/>
        </w:tabs>
        <w:spacing w:after="0" w:line="240" w:lineRule="auto"/>
        <w:jc w:val="both"/>
        <w:rPr>
          <w:rFonts w:ascii="Arial" w:eastAsia="Times New Roman" w:hAnsi="Arial" w:cs="Arial"/>
          <w:lang w:eastAsia="en-MY"/>
        </w:rPr>
      </w:pPr>
      <w:r w:rsidRPr="009601D1">
        <w:rPr>
          <w:rFonts w:ascii="Arial" w:eastAsia="Times New Roman" w:hAnsi="Arial" w:cs="Arial"/>
          <w:lang w:eastAsia="en-MY"/>
        </w:rPr>
        <w:t xml:space="preserve">A total of RM2,000 per man-day is equivalent to </w:t>
      </w:r>
      <w:r w:rsidRPr="009601D1">
        <w:rPr>
          <w:rFonts w:ascii="Arial" w:eastAsia="Times New Roman" w:hAnsi="Arial" w:cs="Arial"/>
          <w:u w:val="single"/>
          <w:lang w:eastAsia="en-MY"/>
        </w:rPr>
        <w:t>RM250 per hour</w:t>
      </w:r>
      <w:r w:rsidRPr="009601D1">
        <w:rPr>
          <w:rFonts w:ascii="Arial" w:eastAsia="Times New Roman" w:hAnsi="Arial" w:cs="Arial"/>
          <w:lang w:eastAsia="en-MY"/>
        </w:rPr>
        <w:t xml:space="preserve">. </w:t>
      </w:r>
    </w:p>
    <w:p w14:paraId="0798AAEC" w14:textId="77777777" w:rsidR="00A74795" w:rsidRPr="009601D1" w:rsidRDefault="00A74795" w:rsidP="00A74795">
      <w:pPr>
        <w:pStyle w:val="ListParagraph"/>
        <w:tabs>
          <w:tab w:val="left" w:pos="270"/>
        </w:tabs>
        <w:spacing w:after="0" w:line="240" w:lineRule="auto"/>
        <w:ind w:left="360"/>
        <w:jc w:val="both"/>
        <w:rPr>
          <w:rFonts w:ascii="Arial" w:eastAsia="Times New Roman" w:hAnsi="Arial" w:cs="Arial"/>
          <w:lang w:eastAsia="en-MY"/>
        </w:rPr>
      </w:pPr>
    </w:p>
    <w:p w14:paraId="02CC95C4" w14:textId="4A1C0ABB" w:rsidR="007F67BA" w:rsidRDefault="007F67BA" w:rsidP="007D4B2F">
      <w:pPr>
        <w:pStyle w:val="ListParagraph"/>
        <w:numPr>
          <w:ilvl w:val="0"/>
          <w:numId w:val="26"/>
        </w:numPr>
        <w:spacing w:after="0" w:line="360" w:lineRule="auto"/>
        <w:ind w:left="720" w:hanging="720"/>
        <w:jc w:val="both"/>
        <w:rPr>
          <w:rFonts w:ascii="Arial" w:eastAsia="Times New Roman" w:hAnsi="Arial" w:cs="Arial"/>
          <w:b/>
          <w:bCs/>
          <w:color w:val="0E101A"/>
          <w:sz w:val="24"/>
          <w:szCs w:val="24"/>
          <w:lang w:eastAsia="en-MY"/>
        </w:rPr>
      </w:pPr>
      <w:r w:rsidRPr="007D4B2F">
        <w:rPr>
          <w:rFonts w:ascii="Arial" w:eastAsia="Times New Roman" w:hAnsi="Arial" w:cs="Arial"/>
          <w:b/>
          <w:bCs/>
          <w:color w:val="0E101A"/>
          <w:sz w:val="24"/>
          <w:szCs w:val="24"/>
          <w:lang w:eastAsia="en-MY"/>
        </w:rPr>
        <w:lastRenderedPageBreak/>
        <w:t>Specifications of the skills sets and experience</w:t>
      </w:r>
    </w:p>
    <w:p w14:paraId="30D47436" w14:textId="77777777" w:rsidR="002B072E" w:rsidRPr="007D4B2F" w:rsidRDefault="002B072E" w:rsidP="002B072E">
      <w:pPr>
        <w:pStyle w:val="ListParagraph"/>
        <w:spacing w:after="0" w:line="360" w:lineRule="auto"/>
        <w:jc w:val="both"/>
        <w:rPr>
          <w:rFonts w:ascii="Arial" w:eastAsia="Times New Roman" w:hAnsi="Arial" w:cs="Arial"/>
          <w:b/>
          <w:bCs/>
          <w:color w:val="0E101A"/>
          <w:sz w:val="24"/>
          <w:szCs w:val="24"/>
          <w:lang w:eastAsia="en-MY"/>
        </w:rPr>
      </w:pPr>
    </w:p>
    <w:p w14:paraId="0D28AA69" w14:textId="543C9135" w:rsidR="00BA3A3B" w:rsidRPr="003C67BD" w:rsidRDefault="003C67BD" w:rsidP="007D4B2F">
      <w:pPr>
        <w:pStyle w:val="ListParagraph"/>
        <w:spacing w:after="0" w:line="360" w:lineRule="auto"/>
        <w:ind w:left="0"/>
        <w:jc w:val="both"/>
        <w:rPr>
          <w:rFonts w:ascii="Arial" w:eastAsia="Times New Roman" w:hAnsi="Arial" w:cs="Arial"/>
          <w:color w:val="0E101A"/>
          <w:sz w:val="24"/>
          <w:szCs w:val="24"/>
          <w:lang w:eastAsia="en-MY"/>
        </w:rPr>
      </w:pPr>
      <w:r>
        <w:rPr>
          <w:rFonts w:ascii="Arial" w:eastAsia="Times New Roman" w:hAnsi="Arial" w:cs="Arial"/>
          <w:color w:val="0E101A"/>
          <w:sz w:val="24"/>
          <w:szCs w:val="24"/>
          <w:lang w:eastAsia="en-MY"/>
        </w:rPr>
        <w:t>The assignment will require the following areas of expertise and experience:</w:t>
      </w:r>
    </w:p>
    <w:p w14:paraId="67FA9C1E" w14:textId="21D1E97F" w:rsidR="004C319C" w:rsidRPr="003C67BD" w:rsidRDefault="004C319C" w:rsidP="007D4B2F">
      <w:pPr>
        <w:pStyle w:val="ListParagraph"/>
        <w:numPr>
          <w:ilvl w:val="0"/>
          <w:numId w:val="12"/>
        </w:numPr>
        <w:spacing w:after="0" w:line="360" w:lineRule="auto"/>
        <w:ind w:left="360"/>
        <w:jc w:val="both"/>
        <w:rPr>
          <w:rFonts w:ascii="Arial" w:eastAsia="Times New Roman" w:hAnsi="Arial" w:cs="Arial"/>
          <w:sz w:val="24"/>
          <w:szCs w:val="24"/>
          <w:lang w:eastAsia="en-MY"/>
        </w:rPr>
      </w:pPr>
      <w:r w:rsidRPr="003C67BD">
        <w:rPr>
          <w:rFonts w:ascii="Arial" w:eastAsia="Times New Roman" w:hAnsi="Arial" w:cs="Arial"/>
          <w:sz w:val="24"/>
          <w:szCs w:val="24"/>
          <w:lang w:eastAsia="en-MY"/>
        </w:rPr>
        <w:t>Strong understanding of</w:t>
      </w:r>
      <w:r w:rsidR="00891EDB" w:rsidRPr="003C67BD">
        <w:rPr>
          <w:rFonts w:ascii="Arial" w:eastAsia="Times New Roman" w:hAnsi="Arial" w:cs="Arial"/>
          <w:sz w:val="24"/>
          <w:szCs w:val="24"/>
          <w:lang w:eastAsia="en-MY"/>
        </w:rPr>
        <w:t xml:space="preserve"> </w:t>
      </w:r>
      <w:r w:rsidR="003C67BD" w:rsidRPr="003C67BD">
        <w:rPr>
          <w:rFonts w:ascii="Arial" w:eastAsia="Times New Roman" w:hAnsi="Arial" w:cs="Arial"/>
          <w:sz w:val="24"/>
          <w:szCs w:val="24"/>
          <w:lang w:eastAsia="en-MY"/>
        </w:rPr>
        <w:t xml:space="preserve">laws and policies related to the topic and </w:t>
      </w:r>
      <w:r w:rsidR="00891EDB" w:rsidRPr="003C67BD">
        <w:rPr>
          <w:rFonts w:ascii="Arial" w:eastAsia="Times New Roman" w:hAnsi="Arial" w:cs="Arial"/>
          <w:sz w:val="24"/>
          <w:szCs w:val="24"/>
          <w:lang w:eastAsia="en-MY"/>
        </w:rPr>
        <w:t xml:space="preserve">Good Regulatory Practice (GRP) </w:t>
      </w:r>
      <w:r w:rsidR="003C67BD" w:rsidRPr="003C67BD">
        <w:rPr>
          <w:rFonts w:ascii="Arial" w:eastAsia="Times New Roman" w:hAnsi="Arial" w:cs="Arial"/>
          <w:sz w:val="24"/>
          <w:szCs w:val="24"/>
          <w:lang w:eastAsia="en-MY"/>
        </w:rPr>
        <w:t>in Malaysia</w:t>
      </w:r>
      <w:r w:rsidR="00891EDB" w:rsidRPr="003C67BD">
        <w:rPr>
          <w:rFonts w:ascii="Arial" w:eastAsia="Times New Roman" w:hAnsi="Arial" w:cs="Arial"/>
          <w:sz w:val="24"/>
          <w:szCs w:val="24"/>
          <w:lang w:eastAsia="en-MY"/>
        </w:rPr>
        <w:t>;</w:t>
      </w:r>
    </w:p>
    <w:p w14:paraId="70889597" w14:textId="0309CA46" w:rsidR="004C319C" w:rsidRPr="003C67BD" w:rsidRDefault="004C319C" w:rsidP="007D4B2F">
      <w:pPr>
        <w:pStyle w:val="ListParagraph"/>
        <w:numPr>
          <w:ilvl w:val="0"/>
          <w:numId w:val="12"/>
        </w:numPr>
        <w:spacing w:after="0" w:line="360" w:lineRule="auto"/>
        <w:ind w:left="360"/>
        <w:jc w:val="both"/>
        <w:rPr>
          <w:rFonts w:ascii="Arial" w:eastAsia="Times New Roman" w:hAnsi="Arial" w:cs="Arial"/>
          <w:sz w:val="24"/>
          <w:szCs w:val="24"/>
          <w:lang w:eastAsia="en-MY"/>
        </w:rPr>
      </w:pPr>
      <w:r w:rsidRPr="003C67BD">
        <w:rPr>
          <w:rFonts w:ascii="Arial" w:eastAsia="Times New Roman" w:hAnsi="Arial" w:cs="Arial"/>
          <w:sz w:val="24"/>
          <w:szCs w:val="24"/>
          <w:lang w:eastAsia="en-MY"/>
        </w:rPr>
        <w:t>Proven working experience</w:t>
      </w:r>
      <w:r w:rsidR="007F67BA" w:rsidRPr="003C67BD">
        <w:rPr>
          <w:rFonts w:ascii="Arial" w:eastAsia="Times New Roman" w:hAnsi="Arial" w:cs="Arial"/>
          <w:sz w:val="24"/>
          <w:szCs w:val="24"/>
          <w:lang w:eastAsia="en-MY"/>
        </w:rPr>
        <w:t xml:space="preserve"> </w:t>
      </w:r>
      <w:r w:rsidR="003C67BD" w:rsidRPr="003C67BD">
        <w:rPr>
          <w:rFonts w:ascii="Arial" w:eastAsia="Times New Roman" w:hAnsi="Arial" w:cs="Arial"/>
          <w:sz w:val="24"/>
          <w:szCs w:val="24"/>
          <w:lang w:eastAsia="en-MY"/>
        </w:rPr>
        <w:t xml:space="preserve">on advising the government officials </w:t>
      </w:r>
      <w:r w:rsidR="00891EDB" w:rsidRPr="003C67BD">
        <w:rPr>
          <w:rFonts w:ascii="Arial" w:eastAsia="Times New Roman" w:hAnsi="Arial" w:cs="Arial"/>
          <w:sz w:val="24"/>
          <w:szCs w:val="24"/>
          <w:lang w:eastAsia="en-MY"/>
        </w:rPr>
        <w:t xml:space="preserve">related to </w:t>
      </w:r>
      <w:r w:rsidR="00CA6E8D">
        <w:rPr>
          <w:rFonts w:ascii="Arial" w:eastAsia="Times New Roman" w:hAnsi="Arial" w:cs="Arial"/>
          <w:sz w:val="24"/>
          <w:szCs w:val="24"/>
          <w:lang w:eastAsia="en-MY"/>
        </w:rPr>
        <w:t>process improvement and problem solving projects</w:t>
      </w:r>
      <w:r w:rsidR="003C67BD" w:rsidRPr="003C67BD">
        <w:rPr>
          <w:rFonts w:ascii="Arial" w:eastAsia="Times New Roman" w:hAnsi="Arial" w:cs="Arial"/>
          <w:sz w:val="24"/>
          <w:szCs w:val="24"/>
          <w:lang w:eastAsia="en-MY"/>
        </w:rPr>
        <w:t>.</w:t>
      </w:r>
      <w:r w:rsidR="00891EDB" w:rsidRPr="003C67BD">
        <w:rPr>
          <w:rFonts w:ascii="Arial" w:eastAsia="Times New Roman" w:hAnsi="Arial" w:cs="Arial"/>
          <w:sz w:val="24"/>
          <w:szCs w:val="24"/>
          <w:lang w:eastAsia="en-MY"/>
        </w:rPr>
        <w:t xml:space="preserve"> </w:t>
      </w:r>
    </w:p>
    <w:p w14:paraId="733A4102" w14:textId="59AB29F7" w:rsidR="0044266D" w:rsidRPr="007D4B2F" w:rsidRDefault="0044266D" w:rsidP="007D4B2F">
      <w:pPr>
        <w:spacing w:after="0" w:line="360" w:lineRule="auto"/>
        <w:contextualSpacing/>
        <w:jc w:val="both"/>
        <w:rPr>
          <w:rFonts w:ascii="Arial" w:eastAsia="Times New Roman" w:hAnsi="Arial" w:cs="Arial"/>
          <w:color w:val="0E101A"/>
          <w:sz w:val="24"/>
          <w:szCs w:val="24"/>
          <w:lang w:eastAsia="en-MY"/>
        </w:rPr>
      </w:pPr>
    </w:p>
    <w:p w14:paraId="2DEDC54E" w14:textId="3DCE6BDA" w:rsidR="0044266D" w:rsidRPr="007D4B2F" w:rsidRDefault="0044266D" w:rsidP="007D4B2F">
      <w:pPr>
        <w:pStyle w:val="ListParagraph"/>
        <w:numPr>
          <w:ilvl w:val="0"/>
          <w:numId w:val="26"/>
        </w:numPr>
        <w:spacing w:after="0" w:line="360" w:lineRule="auto"/>
        <w:ind w:left="720" w:hanging="720"/>
        <w:jc w:val="both"/>
        <w:rPr>
          <w:rFonts w:ascii="Arial" w:eastAsia="Times New Roman" w:hAnsi="Arial" w:cs="Arial"/>
          <w:b/>
          <w:bCs/>
          <w:color w:val="0E101A"/>
          <w:sz w:val="24"/>
          <w:szCs w:val="24"/>
          <w:lang w:eastAsia="en-MY"/>
        </w:rPr>
      </w:pPr>
      <w:r w:rsidRPr="007D4B2F">
        <w:rPr>
          <w:rFonts w:ascii="Arial" w:eastAsia="Times New Roman" w:hAnsi="Arial" w:cs="Arial"/>
          <w:b/>
          <w:bCs/>
          <w:color w:val="0E101A"/>
          <w:sz w:val="24"/>
          <w:szCs w:val="24"/>
          <w:lang w:eastAsia="en-MY"/>
        </w:rPr>
        <w:t>Proprietary Rights</w:t>
      </w:r>
    </w:p>
    <w:p w14:paraId="330C50C7" w14:textId="77777777" w:rsidR="00CF3D22" w:rsidRPr="007D4B2F" w:rsidRDefault="00CF3D22" w:rsidP="007D4B2F">
      <w:pPr>
        <w:pStyle w:val="ListParagraph"/>
        <w:spacing w:after="0" w:line="360" w:lineRule="auto"/>
        <w:jc w:val="both"/>
        <w:rPr>
          <w:rFonts w:ascii="Arial" w:eastAsia="Times New Roman" w:hAnsi="Arial" w:cs="Arial"/>
          <w:b/>
          <w:bCs/>
          <w:color w:val="0E101A"/>
          <w:sz w:val="24"/>
          <w:szCs w:val="24"/>
          <w:lang w:eastAsia="en-MY"/>
        </w:rPr>
      </w:pPr>
    </w:p>
    <w:p w14:paraId="1EFEB0B2" w14:textId="2AAF820F" w:rsidR="0044266D" w:rsidRPr="007D4B2F" w:rsidRDefault="0044266D" w:rsidP="007D4B2F">
      <w:pPr>
        <w:spacing w:after="0" w:line="360" w:lineRule="auto"/>
        <w:contextualSpacing/>
        <w:jc w:val="both"/>
        <w:rPr>
          <w:rFonts w:ascii="Arial" w:eastAsia="Times New Roman" w:hAnsi="Arial" w:cs="Arial"/>
          <w:sz w:val="24"/>
          <w:szCs w:val="24"/>
          <w:lang w:eastAsia="en-MY"/>
        </w:rPr>
      </w:pPr>
      <w:r w:rsidRPr="007D4B2F">
        <w:rPr>
          <w:rFonts w:ascii="Arial" w:eastAsia="Times New Roman" w:hAnsi="Arial" w:cs="Arial"/>
          <w:sz w:val="24"/>
          <w:szCs w:val="24"/>
          <w:lang w:eastAsia="en-MY"/>
        </w:rPr>
        <w:t>MPC has exclusive proprietary rights to all publication, scripts and any relevant photos of this research report. No part of this publication may be reproduced, stored in a retrieval system or transmitted in any form or any means of electronics, mechanical, photocopying, recording or otherwise, without prior written permission from MPC. The writer or his organisation agreed that their names will not be published in this research report. It is the duty of the writer to communicate with the organisation/industry concern to get the necessary information regarding best practices observed. All written text must be original and previously unpublished. Any write-up which has been plagiarized will be rejected.</w:t>
      </w:r>
    </w:p>
    <w:p w14:paraId="564E9032" w14:textId="77777777" w:rsidR="0044266D" w:rsidRPr="007D4B2F" w:rsidRDefault="0044266D" w:rsidP="007D4B2F">
      <w:pPr>
        <w:spacing w:after="0" w:line="360" w:lineRule="auto"/>
        <w:contextualSpacing/>
        <w:jc w:val="both"/>
        <w:rPr>
          <w:rFonts w:ascii="Arial" w:eastAsia="Times New Roman" w:hAnsi="Arial" w:cs="Arial"/>
          <w:color w:val="0E101A"/>
          <w:sz w:val="24"/>
          <w:szCs w:val="24"/>
          <w:lang w:eastAsia="en-MY"/>
        </w:rPr>
      </w:pPr>
    </w:p>
    <w:p w14:paraId="3C3CA65F" w14:textId="5F7C69D1" w:rsidR="002D71C4" w:rsidRPr="007D4B2F" w:rsidRDefault="002D71C4" w:rsidP="007D4B2F">
      <w:pPr>
        <w:spacing w:after="0" w:line="360" w:lineRule="auto"/>
        <w:contextualSpacing/>
        <w:jc w:val="both"/>
        <w:rPr>
          <w:rFonts w:ascii="Arial" w:eastAsia="Times New Roman" w:hAnsi="Arial" w:cs="Arial"/>
          <w:color w:val="0E101A"/>
          <w:sz w:val="24"/>
          <w:szCs w:val="24"/>
          <w:lang w:eastAsia="en-MY"/>
        </w:rPr>
      </w:pPr>
    </w:p>
    <w:p w14:paraId="601DB9A3" w14:textId="77777777" w:rsidR="0044266D" w:rsidRPr="007D4B2F" w:rsidRDefault="0044266D" w:rsidP="007D4B2F">
      <w:pPr>
        <w:spacing w:after="0" w:line="360" w:lineRule="auto"/>
        <w:contextualSpacing/>
        <w:jc w:val="center"/>
        <w:rPr>
          <w:rFonts w:ascii="Arial" w:hAnsi="Arial" w:cs="Arial"/>
          <w:sz w:val="24"/>
          <w:szCs w:val="24"/>
        </w:rPr>
      </w:pPr>
      <w:r w:rsidRPr="007D4B2F">
        <w:rPr>
          <w:rFonts w:ascii="Arial" w:hAnsi="Arial" w:cs="Arial"/>
          <w:sz w:val="24"/>
          <w:szCs w:val="24"/>
        </w:rPr>
        <w:t>-------------------------( End )-------------------------</w:t>
      </w:r>
    </w:p>
    <w:p w14:paraId="3363E980" w14:textId="1B01A360" w:rsidR="002D71C4" w:rsidRDefault="002D71C4" w:rsidP="002D71C4">
      <w:pPr>
        <w:spacing w:after="0" w:line="240" w:lineRule="auto"/>
        <w:jc w:val="both"/>
        <w:rPr>
          <w:rFonts w:ascii="Times New Roman" w:eastAsia="Times New Roman" w:hAnsi="Times New Roman" w:cs="Times New Roman"/>
          <w:color w:val="0E101A"/>
          <w:sz w:val="24"/>
          <w:szCs w:val="24"/>
          <w:lang w:eastAsia="en-MY"/>
        </w:rPr>
      </w:pPr>
    </w:p>
    <w:sectPr w:rsidR="002D71C4" w:rsidSect="007D4B2F">
      <w:footerReference w:type="default" r:id="rId1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254FDC" w14:textId="77777777" w:rsidR="00A02B50" w:rsidRDefault="00A02B50" w:rsidP="007D4B2F">
      <w:pPr>
        <w:spacing w:after="0" w:line="240" w:lineRule="auto"/>
      </w:pPr>
      <w:r>
        <w:separator/>
      </w:r>
    </w:p>
  </w:endnote>
  <w:endnote w:type="continuationSeparator" w:id="0">
    <w:p w14:paraId="6E3F97DB" w14:textId="77777777" w:rsidR="00A02B50" w:rsidRDefault="00A02B50" w:rsidP="007D4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5513745"/>
      <w:docPartObj>
        <w:docPartGallery w:val="Page Numbers (Bottom of Page)"/>
        <w:docPartUnique/>
      </w:docPartObj>
    </w:sdtPr>
    <w:sdtEndPr>
      <w:rPr>
        <w:rFonts w:ascii="Arial" w:hAnsi="Arial" w:cs="Arial"/>
        <w:noProof/>
        <w:sz w:val="24"/>
        <w:szCs w:val="24"/>
      </w:rPr>
    </w:sdtEndPr>
    <w:sdtContent>
      <w:p w14:paraId="677FCEBF" w14:textId="76707D5A" w:rsidR="007D4B2F" w:rsidRPr="007D4B2F" w:rsidRDefault="007D4B2F">
        <w:pPr>
          <w:pStyle w:val="Footer"/>
          <w:jc w:val="center"/>
          <w:rPr>
            <w:rFonts w:ascii="Arial" w:hAnsi="Arial" w:cs="Arial"/>
            <w:sz w:val="24"/>
            <w:szCs w:val="24"/>
          </w:rPr>
        </w:pPr>
        <w:r w:rsidRPr="007D4B2F">
          <w:rPr>
            <w:rFonts w:ascii="Arial" w:hAnsi="Arial" w:cs="Arial"/>
            <w:sz w:val="24"/>
            <w:szCs w:val="24"/>
          </w:rPr>
          <w:fldChar w:fldCharType="begin"/>
        </w:r>
        <w:r w:rsidRPr="007D4B2F">
          <w:rPr>
            <w:rFonts w:ascii="Arial" w:hAnsi="Arial" w:cs="Arial"/>
            <w:sz w:val="24"/>
            <w:szCs w:val="24"/>
          </w:rPr>
          <w:instrText xml:space="preserve"> PAGE   \* MERGEFORMAT </w:instrText>
        </w:r>
        <w:r w:rsidRPr="007D4B2F">
          <w:rPr>
            <w:rFonts w:ascii="Arial" w:hAnsi="Arial" w:cs="Arial"/>
            <w:sz w:val="24"/>
            <w:szCs w:val="24"/>
          </w:rPr>
          <w:fldChar w:fldCharType="separate"/>
        </w:r>
        <w:r w:rsidRPr="007D4B2F">
          <w:rPr>
            <w:rFonts w:ascii="Arial" w:hAnsi="Arial" w:cs="Arial"/>
            <w:noProof/>
            <w:sz w:val="24"/>
            <w:szCs w:val="24"/>
          </w:rPr>
          <w:t>2</w:t>
        </w:r>
        <w:r w:rsidRPr="007D4B2F">
          <w:rPr>
            <w:rFonts w:ascii="Arial" w:hAnsi="Arial" w:cs="Arial"/>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549F9A" w14:textId="77777777" w:rsidR="00A02B50" w:rsidRDefault="00A02B50" w:rsidP="007D4B2F">
      <w:pPr>
        <w:spacing w:after="0" w:line="240" w:lineRule="auto"/>
      </w:pPr>
      <w:r>
        <w:separator/>
      </w:r>
    </w:p>
  </w:footnote>
  <w:footnote w:type="continuationSeparator" w:id="0">
    <w:p w14:paraId="1C92D12D" w14:textId="77777777" w:rsidR="00A02B50" w:rsidRDefault="00A02B50" w:rsidP="007D4B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E654F"/>
    <w:multiLevelType w:val="hybridMultilevel"/>
    <w:tmpl w:val="8B0A8D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8785D"/>
    <w:multiLevelType w:val="hybridMultilevel"/>
    <w:tmpl w:val="C2C8143E"/>
    <w:lvl w:ilvl="0" w:tplc="F55EB39E">
      <w:start w:val="1"/>
      <w:numFmt w:val="decimal"/>
      <w:lvlText w:val="%1."/>
      <w:lvlJc w:val="left"/>
      <w:pPr>
        <w:ind w:left="470" w:hanging="360"/>
      </w:pPr>
      <w:rPr>
        <w:rFonts w:ascii="Arial" w:eastAsia="Arial" w:hAnsi="Arial" w:cs="Arial" w:hint="default"/>
        <w:spacing w:val="-2"/>
        <w:w w:val="98"/>
        <w:sz w:val="28"/>
        <w:szCs w:val="28"/>
        <w:lang w:val="en-US" w:eastAsia="en-US" w:bidi="en-US"/>
      </w:rPr>
    </w:lvl>
    <w:lvl w:ilvl="1" w:tplc="2CD69C62">
      <w:numFmt w:val="bullet"/>
      <w:lvlText w:val="•"/>
      <w:lvlJc w:val="left"/>
      <w:pPr>
        <w:ind w:left="1146" w:hanging="360"/>
      </w:pPr>
      <w:rPr>
        <w:rFonts w:hint="default"/>
        <w:lang w:val="en-US" w:eastAsia="en-US" w:bidi="en-US"/>
      </w:rPr>
    </w:lvl>
    <w:lvl w:ilvl="2" w:tplc="0409000F">
      <w:start w:val="1"/>
      <w:numFmt w:val="decimal"/>
      <w:lvlText w:val="%3."/>
      <w:lvlJc w:val="left"/>
      <w:pPr>
        <w:ind w:left="1813" w:hanging="360"/>
      </w:pPr>
      <w:rPr>
        <w:rFonts w:hint="default"/>
        <w:lang w:val="en-US" w:eastAsia="en-US" w:bidi="en-US"/>
      </w:rPr>
    </w:lvl>
    <w:lvl w:ilvl="3" w:tplc="816EC9C4">
      <w:numFmt w:val="bullet"/>
      <w:lvlText w:val="•"/>
      <w:lvlJc w:val="left"/>
      <w:pPr>
        <w:ind w:left="2479" w:hanging="360"/>
      </w:pPr>
      <w:rPr>
        <w:rFonts w:hint="default"/>
        <w:lang w:val="en-US" w:eastAsia="en-US" w:bidi="en-US"/>
      </w:rPr>
    </w:lvl>
    <w:lvl w:ilvl="4" w:tplc="06A664C2">
      <w:numFmt w:val="bullet"/>
      <w:lvlText w:val="•"/>
      <w:lvlJc w:val="left"/>
      <w:pPr>
        <w:ind w:left="3146" w:hanging="360"/>
      </w:pPr>
      <w:rPr>
        <w:rFonts w:hint="default"/>
        <w:lang w:val="en-US" w:eastAsia="en-US" w:bidi="en-US"/>
      </w:rPr>
    </w:lvl>
    <w:lvl w:ilvl="5" w:tplc="FEEC3446">
      <w:numFmt w:val="bullet"/>
      <w:lvlText w:val="•"/>
      <w:lvlJc w:val="left"/>
      <w:pPr>
        <w:ind w:left="3813" w:hanging="360"/>
      </w:pPr>
      <w:rPr>
        <w:rFonts w:hint="default"/>
        <w:lang w:val="en-US" w:eastAsia="en-US" w:bidi="en-US"/>
      </w:rPr>
    </w:lvl>
    <w:lvl w:ilvl="6" w:tplc="EB163660">
      <w:numFmt w:val="bullet"/>
      <w:lvlText w:val="•"/>
      <w:lvlJc w:val="left"/>
      <w:pPr>
        <w:ind w:left="4479" w:hanging="360"/>
      </w:pPr>
      <w:rPr>
        <w:rFonts w:hint="default"/>
        <w:lang w:val="en-US" w:eastAsia="en-US" w:bidi="en-US"/>
      </w:rPr>
    </w:lvl>
    <w:lvl w:ilvl="7" w:tplc="9112F548">
      <w:numFmt w:val="bullet"/>
      <w:lvlText w:val="•"/>
      <w:lvlJc w:val="left"/>
      <w:pPr>
        <w:ind w:left="5146" w:hanging="360"/>
      </w:pPr>
      <w:rPr>
        <w:rFonts w:hint="default"/>
        <w:lang w:val="en-US" w:eastAsia="en-US" w:bidi="en-US"/>
      </w:rPr>
    </w:lvl>
    <w:lvl w:ilvl="8" w:tplc="8A100C9A">
      <w:numFmt w:val="bullet"/>
      <w:lvlText w:val="•"/>
      <w:lvlJc w:val="left"/>
      <w:pPr>
        <w:ind w:left="5812" w:hanging="360"/>
      </w:pPr>
      <w:rPr>
        <w:rFonts w:hint="default"/>
        <w:lang w:val="en-US" w:eastAsia="en-US" w:bidi="en-US"/>
      </w:rPr>
    </w:lvl>
  </w:abstractNum>
  <w:abstractNum w:abstractNumId="2" w15:restartNumberingAfterBreak="0">
    <w:nsid w:val="055F3A51"/>
    <w:multiLevelType w:val="multilevel"/>
    <w:tmpl w:val="D73A44C6"/>
    <w:lvl w:ilvl="0">
      <w:start w:val="7"/>
      <w:numFmt w:val="decimal"/>
      <w:lvlText w:val="%1.0"/>
      <w:lvlJc w:val="left"/>
      <w:pPr>
        <w:ind w:left="2520" w:hanging="360"/>
      </w:pPr>
      <w:rPr>
        <w:rFonts w:hint="default"/>
      </w:rPr>
    </w:lvl>
    <w:lvl w:ilvl="1">
      <w:start w:val="1"/>
      <w:numFmt w:val="decimal"/>
      <w:lvlText w:val="%1.%2"/>
      <w:lvlJc w:val="left"/>
      <w:pPr>
        <w:ind w:left="324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20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800"/>
      </w:pPr>
      <w:rPr>
        <w:rFonts w:hint="default"/>
      </w:rPr>
    </w:lvl>
    <w:lvl w:ilvl="8">
      <w:start w:val="1"/>
      <w:numFmt w:val="decimal"/>
      <w:lvlText w:val="%1.%2.%3.%4.%5.%6.%7.%8.%9"/>
      <w:lvlJc w:val="left"/>
      <w:pPr>
        <w:ind w:left="9720" w:hanging="1800"/>
      </w:pPr>
      <w:rPr>
        <w:rFonts w:hint="default"/>
      </w:rPr>
    </w:lvl>
  </w:abstractNum>
  <w:abstractNum w:abstractNumId="3" w15:restartNumberingAfterBreak="0">
    <w:nsid w:val="055F40EA"/>
    <w:multiLevelType w:val="hybridMultilevel"/>
    <w:tmpl w:val="1196E48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099E3327"/>
    <w:multiLevelType w:val="hybridMultilevel"/>
    <w:tmpl w:val="302C618C"/>
    <w:lvl w:ilvl="0" w:tplc="4409000F">
      <w:start w:val="1"/>
      <w:numFmt w:val="decimal"/>
      <w:lvlText w:val="%1."/>
      <w:lvlJc w:val="left"/>
      <w:pPr>
        <w:ind w:left="1153" w:hanging="360"/>
      </w:pPr>
    </w:lvl>
    <w:lvl w:ilvl="1" w:tplc="44090019" w:tentative="1">
      <w:start w:val="1"/>
      <w:numFmt w:val="lowerLetter"/>
      <w:lvlText w:val="%2."/>
      <w:lvlJc w:val="left"/>
      <w:pPr>
        <w:ind w:left="1873" w:hanging="360"/>
      </w:pPr>
    </w:lvl>
    <w:lvl w:ilvl="2" w:tplc="4409001B" w:tentative="1">
      <w:start w:val="1"/>
      <w:numFmt w:val="lowerRoman"/>
      <w:lvlText w:val="%3."/>
      <w:lvlJc w:val="right"/>
      <w:pPr>
        <w:ind w:left="2593" w:hanging="180"/>
      </w:pPr>
    </w:lvl>
    <w:lvl w:ilvl="3" w:tplc="4409000F" w:tentative="1">
      <w:start w:val="1"/>
      <w:numFmt w:val="decimal"/>
      <w:lvlText w:val="%4."/>
      <w:lvlJc w:val="left"/>
      <w:pPr>
        <w:ind w:left="3313" w:hanging="360"/>
      </w:pPr>
    </w:lvl>
    <w:lvl w:ilvl="4" w:tplc="44090019" w:tentative="1">
      <w:start w:val="1"/>
      <w:numFmt w:val="lowerLetter"/>
      <w:lvlText w:val="%5."/>
      <w:lvlJc w:val="left"/>
      <w:pPr>
        <w:ind w:left="4033" w:hanging="360"/>
      </w:pPr>
    </w:lvl>
    <w:lvl w:ilvl="5" w:tplc="4409001B" w:tentative="1">
      <w:start w:val="1"/>
      <w:numFmt w:val="lowerRoman"/>
      <w:lvlText w:val="%6."/>
      <w:lvlJc w:val="right"/>
      <w:pPr>
        <w:ind w:left="4753" w:hanging="180"/>
      </w:pPr>
    </w:lvl>
    <w:lvl w:ilvl="6" w:tplc="4409000F" w:tentative="1">
      <w:start w:val="1"/>
      <w:numFmt w:val="decimal"/>
      <w:lvlText w:val="%7."/>
      <w:lvlJc w:val="left"/>
      <w:pPr>
        <w:ind w:left="5473" w:hanging="360"/>
      </w:pPr>
    </w:lvl>
    <w:lvl w:ilvl="7" w:tplc="44090019" w:tentative="1">
      <w:start w:val="1"/>
      <w:numFmt w:val="lowerLetter"/>
      <w:lvlText w:val="%8."/>
      <w:lvlJc w:val="left"/>
      <w:pPr>
        <w:ind w:left="6193" w:hanging="360"/>
      </w:pPr>
    </w:lvl>
    <w:lvl w:ilvl="8" w:tplc="4409001B" w:tentative="1">
      <w:start w:val="1"/>
      <w:numFmt w:val="lowerRoman"/>
      <w:lvlText w:val="%9."/>
      <w:lvlJc w:val="right"/>
      <w:pPr>
        <w:ind w:left="6913" w:hanging="180"/>
      </w:pPr>
    </w:lvl>
  </w:abstractNum>
  <w:abstractNum w:abstractNumId="5" w15:restartNumberingAfterBreak="0">
    <w:nsid w:val="0A5C0A83"/>
    <w:multiLevelType w:val="hybridMultilevel"/>
    <w:tmpl w:val="91167E10"/>
    <w:lvl w:ilvl="0" w:tplc="44090019">
      <w:start w:val="1"/>
      <w:numFmt w:val="lowerLetter"/>
      <w:lvlText w:val="%1."/>
      <w:lvlJc w:val="lef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0B1B3AA9"/>
    <w:multiLevelType w:val="hybridMultilevel"/>
    <w:tmpl w:val="1C4E25E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0D65150E"/>
    <w:multiLevelType w:val="hybridMultilevel"/>
    <w:tmpl w:val="ABE4C24C"/>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8" w15:restartNumberingAfterBreak="0">
    <w:nsid w:val="0E046E0F"/>
    <w:multiLevelType w:val="hybridMultilevel"/>
    <w:tmpl w:val="FD846F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E450CE1"/>
    <w:multiLevelType w:val="multilevel"/>
    <w:tmpl w:val="A204F33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14704F74"/>
    <w:multiLevelType w:val="multilevel"/>
    <w:tmpl w:val="9A8A0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8478FD"/>
    <w:multiLevelType w:val="hybridMultilevel"/>
    <w:tmpl w:val="1C2AEAA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1869326B"/>
    <w:multiLevelType w:val="multilevel"/>
    <w:tmpl w:val="DCCAB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C92606"/>
    <w:multiLevelType w:val="hybridMultilevel"/>
    <w:tmpl w:val="9D0A01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D322E47"/>
    <w:multiLevelType w:val="hybridMultilevel"/>
    <w:tmpl w:val="F0268A6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 w15:restartNumberingAfterBreak="0">
    <w:nsid w:val="25C22A41"/>
    <w:multiLevelType w:val="hybridMultilevel"/>
    <w:tmpl w:val="76643D68"/>
    <w:lvl w:ilvl="0" w:tplc="4409000F">
      <w:start w:val="1"/>
      <w:numFmt w:val="decimal"/>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6" w15:restartNumberingAfterBreak="0">
    <w:nsid w:val="294A4394"/>
    <w:multiLevelType w:val="hybridMultilevel"/>
    <w:tmpl w:val="A4C2281C"/>
    <w:lvl w:ilvl="0" w:tplc="044A0CF6">
      <w:numFmt w:val="bullet"/>
      <w:lvlText w:val="·"/>
      <w:lvlJc w:val="left"/>
      <w:pPr>
        <w:ind w:left="1035" w:hanging="675"/>
      </w:pPr>
      <w:rPr>
        <w:rFonts w:ascii="Times New Roman" w:eastAsia="Times New Roma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15:restartNumberingAfterBreak="0">
    <w:nsid w:val="30F027D5"/>
    <w:multiLevelType w:val="multilevel"/>
    <w:tmpl w:val="B92C6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0518DB"/>
    <w:multiLevelType w:val="hybridMultilevel"/>
    <w:tmpl w:val="288629F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 w15:restartNumberingAfterBreak="0">
    <w:nsid w:val="322A3767"/>
    <w:multiLevelType w:val="hybridMultilevel"/>
    <w:tmpl w:val="ADF8A5A6"/>
    <w:lvl w:ilvl="0" w:tplc="37900C3C">
      <w:numFmt w:val="bullet"/>
      <w:lvlText w:val="·"/>
      <w:lvlJc w:val="left"/>
      <w:pPr>
        <w:ind w:left="720" w:hanging="360"/>
      </w:pPr>
      <w:rPr>
        <w:rFonts w:ascii="Times New Roman" w:eastAsia="Times New Roma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 w15:restartNumberingAfterBreak="0">
    <w:nsid w:val="33FB56C7"/>
    <w:multiLevelType w:val="hybridMultilevel"/>
    <w:tmpl w:val="8EA03210"/>
    <w:lvl w:ilvl="0" w:tplc="9C6A17E2">
      <w:start w:val="1"/>
      <w:numFmt w:val="lowerRoman"/>
      <w:lvlText w:val="%1."/>
      <w:lvlJc w:val="left"/>
      <w:pPr>
        <w:ind w:left="2602" w:hanging="360"/>
      </w:pPr>
      <w:rPr>
        <w:rFonts w:ascii="Arial" w:eastAsia="Arial" w:hAnsi="Arial" w:cs="Arial" w:hint="default"/>
        <w:spacing w:val="0"/>
        <w:w w:val="97"/>
        <w:sz w:val="26"/>
        <w:szCs w:val="26"/>
        <w:lang w:val="en-US" w:eastAsia="en-US" w:bidi="en-US"/>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1" w15:restartNumberingAfterBreak="0">
    <w:nsid w:val="38246BF7"/>
    <w:multiLevelType w:val="hybridMultilevel"/>
    <w:tmpl w:val="4E28BC8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2" w15:restartNumberingAfterBreak="0">
    <w:nsid w:val="38CF2C3A"/>
    <w:multiLevelType w:val="hybridMultilevel"/>
    <w:tmpl w:val="B6A08A1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3" w15:restartNumberingAfterBreak="0">
    <w:nsid w:val="3F6F4DE3"/>
    <w:multiLevelType w:val="hybridMultilevel"/>
    <w:tmpl w:val="4BA8DFAC"/>
    <w:lvl w:ilvl="0" w:tplc="E1E0F116">
      <w:start w:val="1"/>
      <w:numFmt w:val="decimal"/>
      <w:lvlText w:val="%1.0"/>
      <w:lvlJc w:val="left"/>
      <w:pPr>
        <w:ind w:left="360" w:hanging="360"/>
      </w:pPr>
      <w:rPr>
        <w:rFonts w:hint="default"/>
      </w:rPr>
    </w:lvl>
    <w:lvl w:ilvl="1" w:tplc="207C7B72">
      <w:numFmt w:val="bullet"/>
      <w:lvlText w:val="•"/>
      <w:lvlJc w:val="left"/>
      <w:pPr>
        <w:ind w:left="3240" w:hanging="720"/>
      </w:pPr>
      <w:rPr>
        <w:rFonts w:ascii="Arial" w:eastAsia="Times New Roman" w:hAnsi="Arial" w:cs="Arial" w:hint="default"/>
      </w:rPr>
    </w:lvl>
    <w:lvl w:ilvl="2" w:tplc="4409001B" w:tentative="1">
      <w:start w:val="1"/>
      <w:numFmt w:val="lowerRoman"/>
      <w:lvlText w:val="%3."/>
      <w:lvlJc w:val="right"/>
      <w:pPr>
        <w:ind w:left="3600" w:hanging="180"/>
      </w:pPr>
    </w:lvl>
    <w:lvl w:ilvl="3" w:tplc="4409000F" w:tentative="1">
      <w:start w:val="1"/>
      <w:numFmt w:val="decimal"/>
      <w:lvlText w:val="%4."/>
      <w:lvlJc w:val="left"/>
      <w:pPr>
        <w:ind w:left="4320" w:hanging="360"/>
      </w:pPr>
    </w:lvl>
    <w:lvl w:ilvl="4" w:tplc="44090019" w:tentative="1">
      <w:start w:val="1"/>
      <w:numFmt w:val="lowerLetter"/>
      <w:lvlText w:val="%5."/>
      <w:lvlJc w:val="left"/>
      <w:pPr>
        <w:ind w:left="5040" w:hanging="360"/>
      </w:pPr>
    </w:lvl>
    <w:lvl w:ilvl="5" w:tplc="4409001B" w:tentative="1">
      <w:start w:val="1"/>
      <w:numFmt w:val="lowerRoman"/>
      <w:lvlText w:val="%6."/>
      <w:lvlJc w:val="right"/>
      <w:pPr>
        <w:ind w:left="5760" w:hanging="180"/>
      </w:pPr>
    </w:lvl>
    <w:lvl w:ilvl="6" w:tplc="4409000F" w:tentative="1">
      <w:start w:val="1"/>
      <w:numFmt w:val="decimal"/>
      <w:lvlText w:val="%7."/>
      <w:lvlJc w:val="left"/>
      <w:pPr>
        <w:ind w:left="6480" w:hanging="360"/>
      </w:pPr>
    </w:lvl>
    <w:lvl w:ilvl="7" w:tplc="44090019" w:tentative="1">
      <w:start w:val="1"/>
      <w:numFmt w:val="lowerLetter"/>
      <w:lvlText w:val="%8."/>
      <w:lvlJc w:val="left"/>
      <w:pPr>
        <w:ind w:left="7200" w:hanging="360"/>
      </w:pPr>
    </w:lvl>
    <w:lvl w:ilvl="8" w:tplc="4409001B" w:tentative="1">
      <w:start w:val="1"/>
      <w:numFmt w:val="lowerRoman"/>
      <w:lvlText w:val="%9."/>
      <w:lvlJc w:val="right"/>
      <w:pPr>
        <w:ind w:left="7920" w:hanging="180"/>
      </w:pPr>
    </w:lvl>
  </w:abstractNum>
  <w:abstractNum w:abstractNumId="24" w15:restartNumberingAfterBreak="0">
    <w:nsid w:val="44E715AC"/>
    <w:multiLevelType w:val="hybridMultilevel"/>
    <w:tmpl w:val="3B4C571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5" w15:restartNumberingAfterBreak="0">
    <w:nsid w:val="461E2E27"/>
    <w:multiLevelType w:val="hybridMultilevel"/>
    <w:tmpl w:val="AEEAC3F0"/>
    <w:lvl w:ilvl="0" w:tplc="37900C3C">
      <w:numFmt w:val="bullet"/>
      <w:lvlText w:val="·"/>
      <w:lvlJc w:val="left"/>
      <w:pPr>
        <w:ind w:left="720" w:hanging="360"/>
      </w:pPr>
      <w:rPr>
        <w:rFonts w:ascii="Times New Roman" w:eastAsia="Times New Roma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6" w15:restartNumberingAfterBreak="0">
    <w:nsid w:val="462711B4"/>
    <w:multiLevelType w:val="hybridMultilevel"/>
    <w:tmpl w:val="91783394"/>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7" w15:restartNumberingAfterBreak="0">
    <w:nsid w:val="46D82140"/>
    <w:multiLevelType w:val="hybridMultilevel"/>
    <w:tmpl w:val="608E8BC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8" w15:restartNumberingAfterBreak="0">
    <w:nsid w:val="48E25044"/>
    <w:multiLevelType w:val="hybridMultilevel"/>
    <w:tmpl w:val="C3844E50"/>
    <w:lvl w:ilvl="0" w:tplc="46A814A0">
      <w:start w:val="1"/>
      <w:numFmt w:val="decimal"/>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 w15:restartNumberingAfterBreak="0">
    <w:nsid w:val="4A1F5A50"/>
    <w:multiLevelType w:val="hybridMultilevel"/>
    <w:tmpl w:val="D40A314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0" w15:restartNumberingAfterBreak="0">
    <w:nsid w:val="50E657C3"/>
    <w:multiLevelType w:val="hybridMultilevel"/>
    <w:tmpl w:val="473C4D4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1" w15:restartNumberingAfterBreak="0">
    <w:nsid w:val="523502C7"/>
    <w:multiLevelType w:val="hybridMultilevel"/>
    <w:tmpl w:val="9142166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2" w15:restartNumberingAfterBreak="0">
    <w:nsid w:val="549107FF"/>
    <w:multiLevelType w:val="hybridMultilevel"/>
    <w:tmpl w:val="FF6C5E7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3" w15:restartNumberingAfterBreak="0">
    <w:nsid w:val="5A5663E1"/>
    <w:multiLevelType w:val="hybridMultilevel"/>
    <w:tmpl w:val="DF020FAC"/>
    <w:lvl w:ilvl="0" w:tplc="37900C3C">
      <w:numFmt w:val="bullet"/>
      <w:lvlText w:val="·"/>
      <w:lvlJc w:val="left"/>
      <w:pPr>
        <w:ind w:left="720" w:hanging="360"/>
      </w:pPr>
      <w:rPr>
        <w:rFonts w:ascii="Times New Roman" w:eastAsia="Times New Roma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4" w15:restartNumberingAfterBreak="0">
    <w:nsid w:val="5B1865FE"/>
    <w:multiLevelType w:val="hybridMultilevel"/>
    <w:tmpl w:val="FCC8136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5" w15:restartNumberingAfterBreak="0">
    <w:nsid w:val="5EF53285"/>
    <w:multiLevelType w:val="multilevel"/>
    <w:tmpl w:val="85E29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3E42F2"/>
    <w:multiLevelType w:val="hybridMultilevel"/>
    <w:tmpl w:val="06B0FAE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7" w15:restartNumberingAfterBreak="0">
    <w:nsid w:val="66C26A38"/>
    <w:multiLevelType w:val="hybridMultilevel"/>
    <w:tmpl w:val="883245A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8" w15:restartNumberingAfterBreak="0">
    <w:nsid w:val="67334BFF"/>
    <w:multiLevelType w:val="hybridMultilevel"/>
    <w:tmpl w:val="579A06E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9" w15:restartNumberingAfterBreak="0">
    <w:nsid w:val="6980160B"/>
    <w:multiLevelType w:val="hybridMultilevel"/>
    <w:tmpl w:val="B9964EAA"/>
    <w:lvl w:ilvl="0" w:tplc="89888C74">
      <w:start w:val="1"/>
      <w:numFmt w:val="lowerRoman"/>
      <w:lvlText w:val="(%1)"/>
      <w:lvlJc w:val="left"/>
      <w:pPr>
        <w:ind w:left="780" w:hanging="720"/>
      </w:pPr>
      <w:rPr>
        <w:rFonts w:hint="default"/>
      </w:rPr>
    </w:lvl>
    <w:lvl w:ilvl="1" w:tplc="44090019" w:tentative="1">
      <w:start w:val="1"/>
      <w:numFmt w:val="lowerLetter"/>
      <w:lvlText w:val="%2."/>
      <w:lvlJc w:val="left"/>
      <w:pPr>
        <w:ind w:left="1140" w:hanging="360"/>
      </w:pPr>
    </w:lvl>
    <w:lvl w:ilvl="2" w:tplc="4409001B" w:tentative="1">
      <w:start w:val="1"/>
      <w:numFmt w:val="lowerRoman"/>
      <w:lvlText w:val="%3."/>
      <w:lvlJc w:val="right"/>
      <w:pPr>
        <w:ind w:left="1860" w:hanging="180"/>
      </w:pPr>
    </w:lvl>
    <w:lvl w:ilvl="3" w:tplc="4409000F" w:tentative="1">
      <w:start w:val="1"/>
      <w:numFmt w:val="decimal"/>
      <w:lvlText w:val="%4."/>
      <w:lvlJc w:val="left"/>
      <w:pPr>
        <w:ind w:left="2580" w:hanging="360"/>
      </w:pPr>
    </w:lvl>
    <w:lvl w:ilvl="4" w:tplc="44090019" w:tentative="1">
      <w:start w:val="1"/>
      <w:numFmt w:val="lowerLetter"/>
      <w:lvlText w:val="%5."/>
      <w:lvlJc w:val="left"/>
      <w:pPr>
        <w:ind w:left="3300" w:hanging="360"/>
      </w:pPr>
    </w:lvl>
    <w:lvl w:ilvl="5" w:tplc="4409001B" w:tentative="1">
      <w:start w:val="1"/>
      <w:numFmt w:val="lowerRoman"/>
      <w:lvlText w:val="%6."/>
      <w:lvlJc w:val="right"/>
      <w:pPr>
        <w:ind w:left="4020" w:hanging="180"/>
      </w:pPr>
    </w:lvl>
    <w:lvl w:ilvl="6" w:tplc="4409000F" w:tentative="1">
      <w:start w:val="1"/>
      <w:numFmt w:val="decimal"/>
      <w:lvlText w:val="%7."/>
      <w:lvlJc w:val="left"/>
      <w:pPr>
        <w:ind w:left="4740" w:hanging="360"/>
      </w:pPr>
    </w:lvl>
    <w:lvl w:ilvl="7" w:tplc="44090019" w:tentative="1">
      <w:start w:val="1"/>
      <w:numFmt w:val="lowerLetter"/>
      <w:lvlText w:val="%8."/>
      <w:lvlJc w:val="left"/>
      <w:pPr>
        <w:ind w:left="5460" w:hanging="360"/>
      </w:pPr>
    </w:lvl>
    <w:lvl w:ilvl="8" w:tplc="4409001B" w:tentative="1">
      <w:start w:val="1"/>
      <w:numFmt w:val="lowerRoman"/>
      <w:lvlText w:val="%9."/>
      <w:lvlJc w:val="right"/>
      <w:pPr>
        <w:ind w:left="6180" w:hanging="180"/>
      </w:pPr>
    </w:lvl>
  </w:abstractNum>
  <w:abstractNum w:abstractNumId="40" w15:restartNumberingAfterBreak="0">
    <w:nsid w:val="6E9D500A"/>
    <w:multiLevelType w:val="hybridMultilevel"/>
    <w:tmpl w:val="B2F2654E"/>
    <w:lvl w:ilvl="0" w:tplc="E1E0F116">
      <w:start w:val="1"/>
      <w:numFmt w:val="decimal"/>
      <w:lvlText w:val="%1.0"/>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1" w15:restartNumberingAfterBreak="0">
    <w:nsid w:val="708E4C96"/>
    <w:multiLevelType w:val="hybridMultilevel"/>
    <w:tmpl w:val="DA048B6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1">
      <w:start w:val="1"/>
      <w:numFmt w:val="bullet"/>
      <w:lvlText w:val=""/>
      <w:lvlJc w:val="left"/>
      <w:pPr>
        <w:ind w:left="2160" w:hanging="360"/>
      </w:pPr>
      <w:rPr>
        <w:rFonts w:ascii="Symbol" w:hAnsi="Symbol"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2" w15:restartNumberingAfterBreak="0">
    <w:nsid w:val="70A00CF5"/>
    <w:multiLevelType w:val="hybridMultilevel"/>
    <w:tmpl w:val="A0E6449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3" w15:restartNumberingAfterBreak="0">
    <w:nsid w:val="70D978F9"/>
    <w:multiLevelType w:val="hybridMultilevel"/>
    <w:tmpl w:val="534A9C6E"/>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4" w15:restartNumberingAfterBreak="0">
    <w:nsid w:val="72E057D8"/>
    <w:multiLevelType w:val="hybridMultilevel"/>
    <w:tmpl w:val="A894C23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5" w15:restartNumberingAfterBreak="0">
    <w:nsid w:val="79B67D25"/>
    <w:multiLevelType w:val="hybridMultilevel"/>
    <w:tmpl w:val="7A0CB12E"/>
    <w:lvl w:ilvl="0" w:tplc="044A0CF6">
      <w:numFmt w:val="bullet"/>
      <w:lvlText w:val="·"/>
      <w:lvlJc w:val="left"/>
      <w:pPr>
        <w:ind w:left="1035" w:hanging="675"/>
      </w:pPr>
      <w:rPr>
        <w:rFonts w:ascii="Times New Roman" w:eastAsia="Times New Roma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6" w15:restartNumberingAfterBreak="0">
    <w:nsid w:val="7C714830"/>
    <w:multiLevelType w:val="hybridMultilevel"/>
    <w:tmpl w:val="3CD4E50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7" w15:restartNumberingAfterBreak="0">
    <w:nsid w:val="7D493ADA"/>
    <w:multiLevelType w:val="hybridMultilevel"/>
    <w:tmpl w:val="ECFC2A32"/>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30"/>
  </w:num>
  <w:num w:numId="2">
    <w:abstractNumId w:val="35"/>
  </w:num>
  <w:num w:numId="3">
    <w:abstractNumId w:val="36"/>
  </w:num>
  <w:num w:numId="4">
    <w:abstractNumId w:val="19"/>
  </w:num>
  <w:num w:numId="5">
    <w:abstractNumId w:val="33"/>
  </w:num>
  <w:num w:numId="6">
    <w:abstractNumId w:val="25"/>
  </w:num>
  <w:num w:numId="7">
    <w:abstractNumId w:val="22"/>
  </w:num>
  <w:num w:numId="8">
    <w:abstractNumId w:val="21"/>
  </w:num>
  <w:num w:numId="9">
    <w:abstractNumId w:val="29"/>
  </w:num>
  <w:num w:numId="10">
    <w:abstractNumId w:val="37"/>
  </w:num>
  <w:num w:numId="11">
    <w:abstractNumId w:val="31"/>
  </w:num>
  <w:num w:numId="12">
    <w:abstractNumId w:val="18"/>
  </w:num>
  <w:num w:numId="13">
    <w:abstractNumId w:val="38"/>
  </w:num>
  <w:num w:numId="14">
    <w:abstractNumId w:val="46"/>
  </w:num>
  <w:num w:numId="15">
    <w:abstractNumId w:val="16"/>
  </w:num>
  <w:num w:numId="16">
    <w:abstractNumId w:val="45"/>
  </w:num>
  <w:num w:numId="17">
    <w:abstractNumId w:val="32"/>
  </w:num>
  <w:num w:numId="18">
    <w:abstractNumId w:val="12"/>
  </w:num>
  <w:num w:numId="19">
    <w:abstractNumId w:val="10"/>
  </w:num>
  <w:num w:numId="20">
    <w:abstractNumId w:val="6"/>
  </w:num>
  <w:num w:numId="21">
    <w:abstractNumId w:val="34"/>
  </w:num>
  <w:num w:numId="22">
    <w:abstractNumId w:val="11"/>
  </w:num>
  <w:num w:numId="23">
    <w:abstractNumId w:val="15"/>
  </w:num>
  <w:num w:numId="24">
    <w:abstractNumId w:val="4"/>
  </w:num>
  <w:num w:numId="25">
    <w:abstractNumId w:val="3"/>
  </w:num>
  <w:num w:numId="26">
    <w:abstractNumId w:val="23"/>
  </w:num>
  <w:num w:numId="27">
    <w:abstractNumId w:val="39"/>
  </w:num>
  <w:num w:numId="28">
    <w:abstractNumId w:val="42"/>
  </w:num>
  <w:num w:numId="29">
    <w:abstractNumId w:val="47"/>
  </w:num>
  <w:num w:numId="30">
    <w:abstractNumId w:val="43"/>
  </w:num>
  <w:num w:numId="31">
    <w:abstractNumId w:val="27"/>
  </w:num>
  <w:num w:numId="32">
    <w:abstractNumId w:val="41"/>
  </w:num>
  <w:num w:numId="33">
    <w:abstractNumId w:val="2"/>
  </w:num>
  <w:num w:numId="34">
    <w:abstractNumId w:val="28"/>
  </w:num>
  <w:num w:numId="35">
    <w:abstractNumId w:val="40"/>
  </w:num>
  <w:num w:numId="36">
    <w:abstractNumId w:val="5"/>
  </w:num>
  <w:num w:numId="37">
    <w:abstractNumId w:val="9"/>
  </w:num>
  <w:num w:numId="38">
    <w:abstractNumId w:val="13"/>
  </w:num>
  <w:num w:numId="39">
    <w:abstractNumId w:val="8"/>
  </w:num>
  <w:num w:numId="40">
    <w:abstractNumId w:val="1"/>
  </w:num>
  <w:num w:numId="41">
    <w:abstractNumId w:val="20"/>
  </w:num>
  <w:num w:numId="42">
    <w:abstractNumId w:val="0"/>
  </w:num>
  <w:num w:numId="43">
    <w:abstractNumId w:val="17"/>
  </w:num>
  <w:num w:numId="44">
    <w:abstractNumId w:val="44"/>
  </w:num>
  <w:num w:numId="45">
    <w:abstractNumId w:val="24"/>
  </w:num>
  <w:num w:numId="46">
    <w:abstractNumId w:val="14"/>
  </w:num>
  <w:num w:numId="47">
    <w:abstractNumId w:val="26"/>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064"/>
    <w:rsid w:val="00014CEA"/>
    <w:rsid w:val="00044807"/>
    <w:rsid w:val="000915D3"/>
    <w:rsid w:val="000F3D84"/>
    <w:rsid w:val="000F792B"/>
    <w:rsid w:val="00141FD1"/>
    <w:rsid w:val="001458C7"/>
    <w:rsid w:val="001465EE"/>
    <w:rsid w:val="00172113"/>
    <w:rsid w:val="00185D74"/>
    <w:rsid w:val="00187696"/>
    <w:rsid w:val="00264F0F"/>
    <w:rsid w:val="0026601B"/>
    <w:rsid w:val="0028317B"/>
    <w:rsid w:val="00287E2D"/>
    <w:rsid w:val="0029242D"/>
    <w:rsid w:val="002B072E"/>
    <w:rsid w:val="002C35CA"/>
    <w:rsid w:val="002C51C3"/>
    <w:rsid w:val="002D5672"/>
    <w:rsid w:val="002D71C4"/>
    <w:rsid w:val="00322A9F"/>
    <w:rsid w:val="00351C11"/>
    <w:rsid w:val="003759CC"/>
    <w:rsid w:val="0038220B"/>
    <w:rsid w:val="00382C0B"/>
    <w:rsid w:val="003C67BD"/>
    <w:rsid w:val="003D1891"/>
    <w:rsid w:val="003D7F39"/>
    <w:rsid w:val="003E7423"/>
    <w:rsid w:val="00406D8E"/>
    <w:rsid w:val="00412483"/>
    <w:rsid w:val="0044266D"/>
    <w:rsid w:val="004561EA"/>
    <w:rsid w:val="00492397"/>
    <w:rsid w:val="004A7064"/>
    <w:rsid w:val="004A7CD2"/>
    <w:rsid w:val="004B10A3"/>
    <w:rsid w:val="004C0974"/>
    <w:rsid w:val="004C319C"/>
    <w:rsid w:val="00501D45"/>
    <w:rsid w:val="00520252"/>
    <w:rsid w:val="00522F82"/>
    <w:rsid w:val="00554C8B"/>
    <w:rsid w:val="00562350"/>
    <w:rsid w:val="0056771F"/>
    <w:rsid w:val="00584A43"/>
    <w:rsid w:val="00594CD8"/>
    <w:rsid w:val="005B259E"/>
    <w:rsid w:val="005B2652"/>
    <w:rsid w:val="005B6789"/>
    <w:rsid w:val="006B5DD3"/>
    <w:rsid w:val="006B785E"/>
    <w:rsid w:val="006C4279"/>
    <w:rsid w:val="006D109D"/>
    <w:rsid w:val="006D5B50"/>
    <w:rsid w:val="006F6BBA"/>
    <w:rsid w:val="00704D04"/>
    <w:rsid w:val="007170B5"/>
    <w:rsid w:val="007270CA"/>
    <w:rsid w:val="00727634"/>
    <w:rsid w:val="0074459A"/>
    <w:rsid w:val="00744DCE"/>
    <w:rsid w:val="00756A16"/>
    <w:rsid w:val="007721E1"/>
    <w:rsid w:val="00775B89"/>
    <w:rsid w:val="0078632B"/>
    <w:rsid w:val="007950DB"/>
    <w:rsid w:val="007D27B9"/>
    <w:rsid w:val="007D4B2F"/>
    <w:rsid w:val="007D60C6"/>
    <w:rsid w:val="007F67BA"/>
    <w:rsid w:val="008121B1"/>
    <w:rsid w:val="00820BF6"/>
    <w:rsid w:val="0087005A"/>
    <w:rsid w:val="008915EF"/>
    <w:rsid w:val="00891EDB"/>
    <w:rsid w:val="008C0ECB"/>
    <w:rsid w:val="008F19B3"/>
    <w:rsid w:val="00950488"/>
    <w:rsid w:val="009601D1"/>
    <w:rsid w:val="009A0F90"/>
    <w:rsid w:val="009C2AEB"/>
    <w:rsid w:val="009D74D4"/>
    <w:rsid w:val="009F3E01"/>
    <w:rsid w:val="00A02B50"/>
    <w:rsid w:val="00A06DB0"/>
    <w:rsid w:val="00A33B36"/>
    <w:rsid w:val="00A349AE"/>
    <w:rsid w:val="00A475AB"/>
    <w:rsid w:val="00A66915"/>
    <w:rsid w:val="00A72586"/>
    <w:rsid w:val="00A74795"/>
    <w:rsid w:val="00A8090A"/>
    <w:rsid w:val="00A82809"/>
    <w:rsid w:val="00AB27E3"/>
    <w:rsid w:val="00AB4836"/>
    <w:rsid w:val="00B00100"/>
    <w:rsid w:val="00B02079"/>
    <w:rsid w:val="00B02BF2"/>
    <w:rsid w:val="00B34581"/>
    <w:rsid w:val="00B47ABA"/>
    <w:rsid w:val="00B74F47"/>
    <w:rsid w:val="00B8437E"/>
    <w:rsid w:val="00B93610"/>
    <w:rsid w:val="00BA3A3B"/>
    <w:rsid w:val="00BB1768"/>
    <w:rsid w:val="00BC42A9"/>
    <w:rsid w:val="00BE0D61"/>
    <w:rsid w:val="00BF1225"/>
    <w:rsid w:val="00C054B7"/>
    <w:rsid w:val="00C10140"/>
    <w:rsid w:val="00C402DD"/>
    <w:rsid w:val="00C4590C"/>
    <w:rsid w:val="00C57D6F"/>
    <w:rsid w:val="00C62178"/>
    <w:rsid w:val="00C63E2F"/>
    <w:rsid w:val="00C66A47"/>
    <w:rsid w:val="00C72277"/>
    <w:rsid w:val="00C84350"/>
    <w:rsid w:val="00C91EF7"/>
    <w:rsid w:val="00CA5E21"/>
    <w:rsid w:val="00CA6E8D"/>
    <w:rsid w:val="00CA7F15"/>
    <w:rsid w:val="00CD0284"/>
    <w:rsid w:val="00CD765D"/>
    <w:rsid w:val="00CF3D22"/>
    <w:rsid w:val="00CF7BEA"/>
    <w:rsid w:val="00D0788A"/>
    <w:rsid w:val="00D351F8"/>
    <w:rsid w:val="00D510C4"/>
    <w:rsid w:val="00D52D55"/>
    <w:rsid w:val="00D801F8"/>
    <w:rsid w:val="00D90D9F"/>
    <w:rsid w:val="00D94219"/>
    <w:rsid w:val="00DA12BD"/>
    <w:rsid w:val="00DC1DA2"/>
    <w:rsid w:val="00DD5CBD"/>
    <w:rsid w:val="00DF6A7A"/>
    <w:rsid w:val="00E52E62"/>
    <w:rsid w:val="00E90D37"/>
    <w:rsid w:val="00EA7D4D"/>
    <w:rsid w:val="00EB5C1A"/>
    <w:rsid w:val="00EB6934"/>
    <w:rsid w:val="00EF55D2"/>
    <w:rsid w:val="00F270D4"/>
    <w:rsid w:val="00F46EB2"/>
    <w:rsid w:val="00F52208"/>
    <w:rsid w:val="00F66FD1"/>
    <w:rsid w:val="00F74959"/>
    <w:rsid w:val="00F76C09"/>
    <w:rsid w:val="00FC0213"/>
    <w:rsid w:val="00FC7E66"/>
    <w:rsid w:val="00FE172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ACC2D"/>
  <w15:chartTrackingRefBased/>
  <w15:docId w15:val="{CCFF2520-8D8B-42A1-BC52-FBFCBD127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0788A"/>
    <w:pPr>
      <w:keepNext/>
      <w:spacing w:after="0" w:line="240" w:lineRule="atLeast"/>
      <w:ind w:right="-90"/>
      <w:outlineLvl w:val="0"/>
    </w:pPr>
    <w:rPr>
      <w:rFonts w:ascii="Times New Roman" w:eastAsia="Times New Roman" w:hAnsi="Times New Roman" w:cs="Times New Roman"/>
      <w:b/>
      <w:sz w:val="20"/>
      <w:szCs w:val="20"/>
      <w:lang w:val="en-US"/>
    </w:rPr>
  </w:style>
  <w:style w:type="paragraph" w:styleId="Heading2">
    <w:name w:val="heading 2"/>
    <w:basedOn w:val="Normal"/>
    <w:next w:val="Normal"/>
    <w:link w:val="Heading2Char"/>
    <w:uiPriority w:val="9"/>
    <w:semiHidden/>
    <w:unhideWhenUsed/>
    <w:qFormat/>
    <w:rsid w:val="000448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B10A3"/>
    <w:pPr>
      <w:ind w:left="720"/>
      <w:contextualSpacing/>
    </w:pPr>
  </w:style>
  <w:style w:type="paragraph" w:styleId="NormalWeb">
    <w:name w:val="Normal (Web)"/>
    <w:basedOn w:val="Normal"/>
    <w:uiPriority w:val="99"/>
    <w:semiHidden/>
    <w:unhideWhenUsed/>
    <w:rsid w:val="001465EE"/>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styleId="BalloonText">
    <w:name w:val="Balloon Text"/>
    <w:basedOn w:val="Normal"/>
    <w:link w:val="BalloonTextChar"/>
    <w:uiPriority w:val="99"/>
    <w:semiHidden/>
    <w:unhideWhenUsed/>
    <w:rsid w:val="00594C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CD8"/>
    <w:rPr>
      <w:rFonts w:ascii="Segoe UI" w:hAnsi="Segoe UI" w:cs="Segoe UI"/>
      <w:sz w:val="18"/>
      <w:szCs w:val="18"/>
    </w:rPr>
  </w:style>
  <w:style w:type="character" w:styleId="Hyperlink">
    <w:name w:val="Hyperlink"/>
    <w:basedOn w:val="DefaultParagraphFont"/>
    <w:uiPriority w:val="99"/>
    <w:unhideWhenUsed/>
    <w:rsid w:val="007950DB"/>
    <w:rPr>
      <w:color w:val="0563C1" w:themeColor="hyperlink"/>
      <w:u w:val="single"/>
    </w:rPr>
  </w:style>
  <w:style w:type="character" w:styleId="UnresolvedMention">
    <w:name w:val="Unresolved Mention"/>
    <w:basedOn w:val="DefaultParagraphFont"/>
    <w:uiPriority w:val="99"/>
    <w:semiHidden/>
    <w:unhideWhenUsed/>
    <w:rsid w:val="007950DB"/>
    <w:rPr>
      <w:color w:val="605E5C"/>
      <w:shd w:val="clear" w:color="auto" w:fill="E1DFDD"/>
    </w:rPr>
  </w:style>
  <w:style w:type="table" w:styleId="TableGrid">
    <w:name w:val="Table Grid"/>
    <w:basedOn w:val="TableNormal"/>
    <w:uiPriority w:val="39"/>
    <w:rsid w:val="006C4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0788A"/>
    <w:rPr>
      <w:rFonts w:ascii="Times New Roman" w:eastAsia="Times New Roman" w:hAnsi="Times New Roman" w:cs="Times New Roman"/>
      <w:b/>
      <w:sz w:val="20"/>
      <w:szCs w:val="20"/>
      <w:lang w:val="en-US"/>
    </w:rPr>
  </w:style>
  <w:style w:type="character" w:customStyle="1" w:styleId="ListParagraphChar">
    <w:name w:val="List Paragraph Char"/>
    <w:link w:val="ListParagraph"/>
    <w:uiPriority w:val="34"/>
    <w:rsid w:val="00D0788A"/>
  </w:style>
  <w:style w:type="paragraph" w:styleId="Header">
    <w:name w:val="header"/>
    <w:basedOn w:val="Normal"/>
    <w:link w:val="HeaderChar"/>
    <w:uiPriority w:val="99"/>
    <w:unhideWhenUsed/>
    <w:rsid w:val="007D4B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B2F"/>
  </w:style>
  <w:style w:type="paragraph" w:styleId="Footer">
    <w:name w:val="footer"/>
    <w:basedOn w:val="Normal"/>
    <w:link w:val="FooterChar"/>
    <w:uiPriority w:val="99"/>
    <w:unhideWhenUsed/>
    <w:rsid w:val="007D4B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B2F"/>
  </w:style>
  <w:style w:type="paragraph" w:styleId="NoSpacing">
    <w:name w:val="No Spacing"/>
    <w:uiPriority w:val="1"/>
    <w:qFormat/>
    <w:rsid w:val="00CA5E21"/>
    <w:pPr>
      <w:spacing w:after="0" w:line="240" w:lineRule="auto"/>
    </w:pPr>
  </w:style>
  <w:style w:type="paragraph" w:styleId="BodyText">
    <w:name w:val="Body Text"/>
    <w:basedOn w:val="Normal"/>
    <w:link w:val="BodyTextChar"/>
    <w:uiPriority w:val="1"/>
    <w:qFormat/>
    <w:rsid w:val="00CA5E21"/>
    <w:pPr>
      <w:widowControl w:val="0"/>
      <w:autoSpaceDE w:val="0"/>
      <w:autoSpaceDN w:val="0"/>
      <w:spacing w:after="0" w:line="240" w:lineRule="auto"/>
    </w:pPr>
    <w:rPr>
      <w:rFonts w:ascii="Arial" w:eastAsia="Arial" w:hAnsi="Arial" w:cs="Arial"/>
      <w:sz w:val="26"/>
      <w:szCs w:val="26"/>
      <w:lang w:val="en-US" w:bidi="en-US"/>
    </w:rPr>
  </w:style>
  <w:style w:type="character" w:customStyle="1" w:styleId="BodyTextChar">
    <w:name w:val="Body Text Char"/>
    <w:basedOn w:val="DefaultParagraphFont"/>
    <w:link w:val="BodyText"/>
    <w:uiPriority w:val="1"/>
    <w:rsid w:val="00CA5E21"/>
    <w:rPr>
      <w:rFonts w:ascii="Arial" w:eastAsia="Arial" w:hAnsi="Arial" w:cs="Arial"/>
      <w:sz w:val="26"/>
      <w:szCs w:val="26"/>
      <w:lang w:val="en-US" w:bidi="en-US"/>
    </w:rPr>
  </w:style>
  <w:style w:type="character" w:customStyle="1" w:styleId="Heading2Char">
    <w:name w:val="Heading 2 Char"/>
    <w:basedOn w:val="DefaultParagraphFont"/>
    <w:link w:val="Heading2"/>
    <w:uiPriority w:val="9"/>
    <w:semiHidden/>
    <w:rsid w:val="0004480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2864241">
      <w:bodyDiv w:val="1"/>
      <w:marLeft w:val="0"/>
      <w:marRight w:val="0"/>
      <w:marTop w:val="0"/>
      <w:marBottom w:val="0"/>
      <w:divBdr>
        <w:top w:val="none" w:sz="0" w:space="0" w:color="auto"/>
        <w:left w:val="none" w:sz="0" w:space="0" w:color="auto"/>
        <w:bottom w:val="none" w:sz="0" w:space="0" w:color="auto"/>
        <w:right w:val="none" w:sz="0" w:space="0" w:color="auto"/>
      </w:divBdr>
    </w:div>
    <w:div w:id="487094449">
      <w:bodyDiv w:val="1"/>
      <w:marLeft w:val="0"/>
      <w:marRight w:val="0"/>
      <w:marTop w:val="0"/>
      <w:marBottom w:val="0"/>
      <w:divBdr>
        <w:top w:val="none" w:sz="0" w:space="0" w:color="auto"/>
        <w:left w:val="none" w:sz="0" w:space="0" w:color="auto"/>
        <w:bottom w:val="none" w:sz="0" w:space="0" w:color="auto"/>
        <w:right w:val="none" w:sz="0" w:space="0" w:color="auto"/>
      </w:divBdr>
    </w:div>
    <w:div w:id="1020738367">
      <w:bodyDiv w:val="1"/>
      <w:marLeft w:val="0"/>
      <w:marRight w:val="0"/>
      <w:marTop w:val="0"/>
      <w:marBottom w:val="0"/>
      <w:divBdr>
        <w:top w:val="none" w:sz="0" w:space="0" w:color="auto"/>
        <w:left w:val="none" w:sz="0" w:space="0" w:color="auto"/>
        <w:bottom w:val="none" w:sz="0" w:space="0" w:color="auto"/>
        <w:right w:val="none" w:sz="0" w:space="0" w:color="auto"/>
      </w:divBdr>
    </w:div>
    <w:div w:id="1908878034">
      <w:bodyDiv w:val="1"/>
      <w:marLeft w:val="0"/>
      <w:marRight w:val="0"/>
      <w:marTop w:val="0"/>
      <w:marBottom w:val="0"/>
      <w:divBdr>
        <w:top w:val="none" w:sz="0" w:space="0" w:color="auto"/>
        <w:left w:val="none" w:sz="0" w:space="0" w:color="auto"/>
        <w:bottom w:val="none" w:sz="0" w:space="0" w:color="auto"/>
        <w:right w:val="none" w:sz="0" w:space="0" w:color="auto"/>
      </w:divBdr>
    </w:div>
    <w:div w:id="204501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Khairul@mpc.gov.m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hidzir@mpc.gov.m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iatul@mpc.gov.my" TargetMode="External"/><Relationship Id="rId4" Type="http://schemas.openxmlformats.org/officeDocument/2006/relationships/settings" Target="settings.xml"/><Relationship Id="rId9" Type="http://schemas.openxmlformats.org/officeDocument/2006/relationships/hyperlink" Target="mailto:Azrol@mpc.gov.m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40B38-70A2-446A-A604-869701DD0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1123</Words>
  <Characters>6407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Aizuddin Noor Azman</dc:creator>
  <cp:keywords/>
  <dc:description/>
  <cp:lastModifiedBy>Khidzir Ahmad</cp:lastModifiedBy>
  <cp:revision>3</cp:revision>
  <cp:lastPrinted>2020-10-07T04:02:00Z</cp:lastPrinted>
  <dcterms:created xsi:type="dcterms:W3CDTF">2021-01-28T15:44:00Z</dcterms:created>
  <dcterms:modified xsi:type="dcterms:W3CDTF">2021-01-28T15:46:00Z</dcterms:modified>
</cp:coreProperties>
</file>