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579" w:rsidRDefault="00E51579" w:rsidP="00625AF5">
      <w:pPr>
        <w:jc w:val="center"/>
      </w:pPr>
    </w:p>
    <w:p w:rsidR="00625AF5" w:rsidRDefault="00625AF5" w:rsidP="00625AF5">
      <w:pPr>
        <w:jc w:val="center"/>
      </w:pPr>
    </w:p>
    <w:p w:rsidR="00625AF5" w:rsidRDefault="00625AF5" w:rsidP="00625AF5">
      <w:pPr>
        <w:jc w:val="center"/>
      </w:pPr>
      <w:r>
        <w:rPr>
          <w:noProof/>
        </w:rPr>
        <w:drawing>
          <wp:inline distT="0" distB="0" distL="0" distR="0">
            <wp:extent cx="2891790" cy="1031240"/>
            <wp:effectExtent l="0" t="0" r="3810" b="0"/>
            <wp:docPr id="1" name="Picture 1" descr="http://vectorise.net/vectorworks/logos/Jabatan%20Kerajaan/downloads/Logo%20Malaysian%20Productivity%20Corporation%20(M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ectorise.net/vectorworks/logos/Jabatan%20Kerajaan/downloads/Logo%20Malaysian%20Productivity%20Corporation%20(MP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1790" cy="1031240"/>
                    </a:xfrm>
                    <a:prstGeom prst="rect">
                      <a:avLst/>
                    </a:prstGeom>
                    <a:noFill/>
                    <a:ln>
                      <a:noFill/>
                    </a:ln>
                  </pic:spPr>
                </pic:pic>
              </a:graphicData>
            </a:graphic>
          </wp:inline>
        </w:drawing>
      </w:r>
    </w:p>
    <w:p w:rsidR="00625AF5" w:rsidRDefault="00625AF5" w:rsidP="00625AF5">
      <w:pPr>
        <w:jc w:val="center"/>
      </w:pPr>
    </w:p>
    <w:p w:rsidR="00625AF5" w:rsidRDefault="00625AF5" w:rsidP="00625AF5">
      <w:pPr>
        <w:jc w:val="center"/>
      </w:pPr>
    </w:p>
    <w:p w:rsidR="00625AF5" w:rsidRDefault="00625AF5" w:rsidP="00625AF5">
      <w:pPr>
        <w:jc w:val="center"/>
        <w:rPr>
          <w:b/>
          <w:sz w:val="40"/>
        </w:rPr>
      </w:pPr>
      <w:r w:rsidRPr="00625AF5">
        <w:rPr>
          <w:b/>
          <w:sz w:val="40"/>
        </w:rPr>
        <w:t>KERTAS PENILAIAN SEBUT HARGA UNTUK PERTIMBAN</w:t>
      </w:r>
      <w:r w:rsidR="00ED529D">
        <w:rPr>
          <w:b/>
          <w:sz w:val="40"/>
        </w:rPr>
        <w:t>GAN JAWATANKUASA SEBUT HARGA A</w:t>
      </w:r>
    </w:p>
    <w:p w:rsidR="00625AF5" w:rsidRDefault="00625AF5" w:rsidP="00625AF5">
      <w:pPr>
        <w:jc w:val="center"/>
        <w:rPr>
          <w:b/>
          <w:sz w:val="40"/>
        </w:rPr>
      </w:pPr>
    </w:p>
    <w:p w:rsidR="00625AF5" w:rsidRDefault="00625AF5" w:rsidP="00625AF5">
      <w:pPr>
        <w:jc w:val="center"/>
        <w:rPr>
          <w:b/>
          <w:sz w:val="40"/>
        </w:rPr>
      </w:pPr>
    </w:p>
    <w:p w:rsidR="00625AF5" w:rsidRDefault="00625AF5" w:rsidP="00625AF5">
      <w:pPr>
        <w:jc w:val="center"/>
        <w:rPr>
          <w:b/>
          <w:sz w:val="40"/>
        </w:rPr>
      </w:pPr>
    </w:p>
    <w:p w:rsidR="00625AF5" w:rsidRDefault="00906AD3" w:rsidP="00906AD3">
      <w:pPr>
        <w:jc w:val="center"/>
        <w:rPr>
          <w:b/>
          <w:sz w:val="40"/>
        </w:rPr>
      </w:pPr>
      <w:r>
        <w:rPr>
          <w:b/>
          <w:sz w:val="40"/>
        </w:rPr>
        <w:t>PERKHIDMATAN MEMBEKALKAN BARANG-BARANG PROMOSI UNTUK AKTIVITI GERAKAN INISIATIF PRODUKTIVITI 2020, PERBADANAN PRODUKTIVITI MALAYSIA</w:t>
      </w:r>
    </w:p>
    <w:p w:rsidR="00906AD3" w:rsidRDefault="00906AD3" w:rsidP="00906AD3">
      <w:pPr>
        <w:jc w:val="center"/>
        <w:rPr>
          <w:b/>
          <w:sz w:val="40"/>
        </w:rPr>
      </w:pPr>
    </w:p>
    <w:p w:rsidR="00625AF5" w:rsidRDefault="00625AF5" w:rsidP="00625AF5">
      <w:pPr>
        <w:jc w:val="center"/>
        <w:rPr>
          <w:b/>
          <w:sz w:val="40"/>
        </w:rPr>
      </w:pPr>
    </w:p>
    <w:p w:rsidR="00625AF5" w:rsidRDefault="00625AF5" w:rsidP="00625AF5">
      <w:pPr>
        <w:jc w:val="center"/>
        <w:rPr>
          <w:b/>
          <w:sz w:val="40"/>
        </w:rPr>
      </w:pPr>
    </w:p>
    <w:p w:rsidR="00906AD3" w:rsidRDefault="00906AD3" w:rsidP="00030F8A">
      <w:pPr>
        <w:spacing w:after="0" w:line="240" w:lineRule="auto"/>
        <w:jc w:val="center"/>
        <w:rPr>
          <w:rFonts w:ascii="Arial" w:hAnsi="Arial" w:cs="Arial"/>
          <w:b/>
        </w:rPr>
      </w:pPr>
    </w:p>
    <w:p w:rsidR="00906AD3" w:rsidRDefault="00906AD3" w:rsidP="00030F8A">
      <w:pPr>
        <w:spacing w:after="0" w:line="240" w:lineRule="auto"/>
        <w:jc w:val="center"/>
        <w:rPr>
          <w:rFonts w:ascii="Arial" w:hAnsi="Arial" w:cs="Arial"/>
          <w:b/>
        </w:rPr>
      </w:pPr>
    </w:p>
    <w:p w:rsidR="00030F8A" w:rsidRDefault="00030F8A" w:rsidP="00030F8A">
      <w:pPr>
        <w:spacing w:after="0" w:line="240" w:lineRule="auto"/>
        <w:jc w:val="center"/>
        <w:rPr>
          <w:rFonts w:ascii="Arial" w:hAnsi="Arial" w:cs="Arial"/>
          <w:b/>
        </w:rPr>
      </w:pPr>
      <w:r>
        <w:rPr>
          <w:rFonts w:ascii="Arial" w:hAnsi="Arial" w:cs="Arial"/>
          <w:b/>
        </w:rPr>
        <w:lastRenderedPageBreak/>
        <w:t>LAPORAN JAWATANKUASA PENILAIAN HARGA</w:t>
      </w:r>
    </w:p>
    <w:p w:rsidR="00030F8A" w:rsidRDefault="00030F8A" w:rsidP="00030F8A">
      <w:pPr>
        <w:spacing w:after="0" w:line="240" w:lineRule="auto"/>
        <w:jc w:val="center"/>
        <w:rPr>
          <w:rFonts w:ascii="Arial" w:hAnsi="Arial" w:cs="Arial"/>
          <w:b/>
        </w:rPr>
      </w:pPr>
    </w:p>
    <w:p w:rsidR="00030F8A" w:rsidRDefault="00906AD3" w:rsidP="00030F8A">
      <w:pPr>
        <w:spacing w:after="0" w:line="240" w:lineRule="auto"/>
        <w:jc w:val="center"/>
        <w:rPr>
          <w:rFonts w:ascii="Arial" w:hAnsi="Arial" w:cs="Arial"/>
          <w:b/>
        </w:rPr>
      </w:pPr>
      <w:r>
        <w:rPr>
          <w:rFonts w:ascii="Arial" w:hAnsi="Arial" w:cs="Arial"/>
          <w:b/>
        </w:rPr>
        <w:t>PERKHIDMATAN MEMBEKALKAN BARANG-BARANG PROMOSI UNTUK AKTIVITI GERAKAN INISIATIF PRODUKTIVITI 2020, PERBADANAN PRODUKTIVITI MALAYSIA</w:t>
      </w:r>
    </w:p>
    <w:p w:rsidR="00030F8A" w:rsidRDefault="00030F8A" w:rsidP="00030F8A">
      <w:pPr>
        <w:spacing w:after="0" w:line="240" w:lineRule="auto"/>
        <w:jc w:val="center"/>
        <w:rPr>
          <w:rFonts w:ascii="Arial" w:hAnsi="Arial" w:cs="Arial"/>
          <w:b/>
        </w:rPr>
      </w:pPr>
    </w:p>
    <w:p w:rsidR="00030F8A" w:rsidRPr="00030F8A" w:rsidRDefault="00030F8A" w:rsidP="00030F8A">
      <w:pPr>
        <w:spacing w:after="0" w:line="240" w:lineRule="auto"/>
        <w:rPr>
          <w:rFonts w:ascii="Arial" w:hAnsi="Arial" w:cs="Arial"/>
          <w:b/>
        </w:rPr>
      </w:pPr>
    </w:p>
    <w:p w:rsidR="00625AF5" w:rsidRDefault="00625AF5" w:rsidP="00625AF5">
      <w:pPr>
        <w:pStyle w:val="ListParagraph"/>
        <w:numPr>
          <w:ilvl w:val="0"/>
          <w:numId w:val="1"/>
        </w:numPr>
        <w:spacing w:after="0" w:line="240" w:lineRule="auto"/>
        <w:rPr>
          <w:rFonts w:ascii="Arial" w:hAnsi="Arial" w:cs="Arial"/>
          <w:b/>
        </w:rPr>
      </w:pPr>
      <w:r>
        <w:rPr>
          <w:rFonts w:ascii="Arial" w:hAnsi="Arial" w:cs="Arial"/>
          <w:b/>
        </w:rPr>
        <w:t>TUJUAN</w:t>
      </w:r>
    </w:p>
    <w:p w:rsidR="00906AD3" w:rsidRPr="006A12A9" w:rsidRDefault="00906AD3" w:rsidP="006A12A9">
      <w:pPr>
        <w:pStyle w:val="ListParagraph"/>
        <w:numPr>
          <w:ilvl w:val="1"/>
          <w:numId w:val="1"/>
        </w:numPr>
        <w:spacing w:after="0" w:line="240" w:lineRule="auto"/>
        <w:ind w:left="1418"/>
        <w:jc w:val="both"/>
        <w:rPr>
          <w:rFonts w:ascii="Arial" w:eastAsia="Calibri" w:hAnsi="Arial" w:cs="Arial"/>
          <w:szCs w:val="24"/>
        </w:rPr>
      </w:pPr>
      <w:r w:rsidRPr="006A12A9">
        <w:rPr>
          <w:rFonts w:ascii="Arial" w:eastAsia="Calibri" w:hAnsi="Arial" w:cs="Arial"/>
          <w:szCs w:val="24"/>
        </w:rPr>
        <w:t>Laporan ini adalah bertujuan untuk semakan dan kelulusan Mesyuarat</w:t>
      </w:r>
    </w:p>
    <w:p w:rsidR="000933E1" w:rsidRDefault="00906AD3" w:rsidP="00906AD3">
      <w:pPr>
        <w:pStyle w:val="ListParagraph"/>
        <w:spacing w:after="0" w:line="240" w:lineRule="auto"/>
        <w:ind w:left="1440"/>
        <w:jc w:val="both"/>
        <w:rPr>
          <w:rFonts w:ascii="Arial" w:eastAsia="MS Mincho" w:hAnsi="Arial" w:cs="Arial"/>
          <w:bCs/>
          <w:szCs w:val="24"/>
          <w:lang w:val="sv-SE"/>
        </w:rPr>
      </w:pPr>
      <w:r w:rsidRPr="00696A65">
        <w:rPr>
          <w:rFonts w:ascii="Arial" w:eastAsia="Calibri" w:hAnsi="Arial" w:cs="Arial"/>
          <w:szCs w:val="24"/>
        </w:rPr>
        <w:t xml:space="preserve">Jawatankuasa Sebut Harga </w:t>
      </w:r>
      <w:r w:rsidR="00F2383A">
        <w:rPr>
          <w:rFonts w:ascii="Arial" w:eastAsia="Calibri" w:hAnsi="Arial" w:cs="Arial"/>
          <w:szCs w:val="24"/>
        </w:rPr>
        <w:t>A</w:t>
      </w:r>
      <w:r w:rsidRPr="00696A65">
        <w:rPr>
          <w:rFonts w:ascii="Arial" w:eastAsia="Calibri" w:hAnsi="Arial" w:cs="Arial"/>
          <w:szCs w:val="24"/>
        </w:rPr>
        <w:t xml:space="preserve"> bagi</w:t>
      </w:r>
      <w:r>
        <w:rPr>
          <w:rFonts w:ascii="Arial" w:eastAsia="Calibri" w:hAnsi="Arial" w:cs="Arial"/>
          <w:szCs w:val="24"/>
        </w:rPr>
        <w:t xml:space="preserve"> </w:t>
      </w:r>
      <w:r w:rsidRPr="00F53C26">
        <w:rPr>
          <w:rFonts w:ascii="Arial" w:eastAsia="Calibri" w:hAnsi="Arial" w:cs="Arial"/>
          <w:bCs/>
          <w:szCs w:val="24"/>
        </w:rPr>
        <w:t xml:space="preserve">perkhidmatan menempah dan membeli barang-barang promosi </w:t>
      </w:r>
      <w:r w:rsidRPr="00F53C26">
        <w:rPr>
          <w:rFonts w:ascii="Arial" w:eastAsia="MS Mincho" w:hAnsi="Arial" w:cs="Arial"/>
          <w:bCs/>
          <w:szCs w:val="24"/>
          <w:lang w:val="sv-SE"/>
        </w:rPr>
        <w:t xml:space="preserve">untuk tujuan aktiviti gerakan mempromosi insiatif produktiviti 2020 selaras dengan norma baru pandemik </w:t>
      </w:r>
      <w:r>
        <w:rPr>
          <w:rFonts w:ascii="Arial" w:eastAsia="MS Mincho" w:hAnsi="Arial" w:cs="Arial"/>
          <w:bCs/>
          <w:szCs w:val="24"/>
          <w:lang w:val="sv-SE"/>
        </w:rPr>
        <w:t>C</w:t>
      </w:r>
      <w:r w:rsidRPr="00F53C26">
        <w:rPr>
          <w:rFonts w:ascii="Arial" w:eastAsia="MS Mincho" w:hAnsi="Arial" w:cs="Arial"/>
          <w:bCs/>
          <w:szCs w:val="24"/>
          <w:lang w:val="sv-SE"/>
        </w:rPr>
        <w:t>ovid-19</w:t>
      </w:r>
      <w:r>
        <w:rPr>
          <w:rFonts w:ascii="Arial" w:eastAsia="MS Mincho" w:hAnsi="Arial" w:cs="Arial"/>
          <w:bCs/>
          <w:szCs w:val="24"/>
          <w:lang w:val="sv-SE"/>
        </w:rPr>
        <w:t xml:space="preserve"> dan telah mendapat kelulusan BOM bil. 845/2020 pada tarikh 5 Oktober 2020.</w:t>
      </w:r>
    </w:p>
    <w:p w:rsidR="00906AD3" w:rsidRPr="000933E1" w:rsidRDefault="00906AD3" w:rsidP="00906AD3">
      <w:pPr>
        <w:pStyle w:val="ListParagraph"/>
        <w:spacing w:after="0" w:line="240" w:lineRule="auto"/>
        <w:ind w:left="1440"/>
        <w:jc w:val="both"/>
        <w:rPr>
          <w:rFonts w:ascii="Arial" w:hAnsi="Arial" w:cs="Arial"/>
        </w:rPr>
      </w:pPr>
    </w:p>
    <w:p w:rsidR="00625AF5" w:rsidRPr="00CF2676" w:rsidRDefault="00625AF5" w:rsidP="00CF2676">
      <w:pPr>
        <w:pStyle w:val="ListParagraph"/>
        <w:numPr>
          <w:ilvl w:val="0"/>
          <w:numId w:val="1"/>
        </w:numPr>
        <w:spacing w:after="0" w:line="240" w:lineRule="auto"/>
        <w:rPr>
          <w:rFonts w:ascii="Arial" w:hAnsi="Arial" w:cs="Arial"/>
          <w:b/>
        </w:rPr>
      </w:pPr>
      <w:r w:rsidRPr="00CF2676">
        <w:rPr>
          <w:rFonts w:ascii="Arial" w:hAnsi="Arial" w:cs="Arial"/>
          <w:b/>
        </w:rPr>
        <w:t>LATAR BELAKANG</w:t>
      </w:r>
    </w:p>
    <w:p w:rsidR="00530F24" w:rsidRDefault="00906AD3" w:rsidP="00530F24">
      <w:pPr>
        <w:pStyle w:val="ListParagraph"/>
        <w:numPr>
          <w:ilvl w:val="1"/>
          <w:numId w:val="1"/>
        </w:numPr>
        <w:spacing w:after="0"/>
        <w:ind w:right="-29"/>
        <w:jc w:val="both"/>
        <w:rPr>
          <w:rFonts w:ascii="Arial" w:hAnsi="Arial" w:cs="Arial"/>
          <w:bCs/>
        </w:rPr>
      </w:pPr>
      <w:r w:rsidRPr="00530F24">
        <w:rPr>
          <w:rFonts w:ascii="Arial" w:hAnsi="Arial" w:cs="Arial"/>
          <w:bCs/>
        </w:rPr>
        <w:t>Seperti yang sedia maklum, berlakunya pandemik COVID-19 yang tidak dijangka, yang menyebabkan beberapa aktiviti dan program MPC yang dirancang terpaksa disusun semula untuk menyesuaikan dengan keadaan norma baharu. Oleh itu, beberapa strategi promosi kesedaran dan pembudayaan produktiviti dan inovasi yang dirancang sebelum ini terpaksa diselaraskan semula dengan hanya menempah barang-barang promosi yang penting dan selalu digunakan sahaja.</w:t>
      </w:r>
    </w:p>
    <w:p w:rsidR="00530F24" w:rsidRDefault="00906AD3" w:rsidP="00530F24">
      <w:pPr>
        <w:pStyle w:val="ListParagraph"/>
        <w:spacing w:after="0"/>
        <w:ind w:left="1440" w:right="-29"/>
        <w:jc w:val="both"/>
        <w:rPr>
          <w:rFonts w:ascii="Arial" w:hAnsi="Arial" w:cs="Arial"/>
          <w:bCs/>
        </w:rPr>
      </w:pPr>
      <w:r w:rsidRPr="00530F24">
        <w:rPr>
          <w:rFonts w:ascii="Arial" w:hAnsi="Arial" w:cs="Arial"/>
          <w:bCs/>
        </w:rPr>
        <w:t xml:space="preserve"> </w:t>
      </w:r>
    </w:p>
    <w:p w:rsidR="00530F24" w:rsidRDefault="00906AD3" w:rsidP="00530F24">
      <w:pPr>
        <w:pStyle w:val="ListParagraph"/>
        <w:numPr>
          <w:ilvl w:val="1"/>
          <w:numId w:val="1"/>
        </w:numPr>
        <w:spacing w:after="0"/>
        <w:ind w:right="-29"/>
        <w:jc w:val="both"/>
        <w:rPr>
          <w:rFonts w:ascii="Arial" w:hAnsi="Arial" w:cs="Arial"/>
          <w:bCs/>
        </w:rPr>
      </w:pPr>
      <w:r w:rsidRPr="00530F24">
        <w:rPr>
          <w:rFonts w:ascii="Arial" w:hAnsi="Arial" w:cs="Arial"/>
          <w:bCs/>
        </w:rPr>
        <w:t>Untuk makluman Pihak Pengurusan MPC, Bahagian CPD mengambil inisiatif untuk membuat pelarasan semula peruntukan bajet T5 mengikut keperluan bagi menjayakan program dari masa ke semasa.</w:t>
      </w:r>
    </w:p>
    <w:p w:rsidR="00530F24" w:rsidRPr="00530F24" w:rsidRDefault="00530F24" w:rsidP="00530F24">
      <w:pPr>
        <w:pStyle w:val="ListParagraph"/>
        <w:rPr>
          <w:rFonts w:ascii="Arial" w:hAnsi="Arial" w:cs="Arial"/>
          <w:bCs/>
        </w:rPr>
      </w:pPr>
    </w:p>
    <w:p w:rsidR="00CF2676" w:rsidRPr="00530F24" w:rsidRDefault="00906AD3" w:rsidP="00530F24">
      <w:pPr>
        <w:pStyle w:val="ListParagraph"/>
        <w:numPr>
          <w:ilvl w:val="1"/>
          <w:numId w:val="1"/>
        </w:numPr>
        <w:spacing w:after="0"/>
        <w:ind w:right="-29"/>
        <w:jc w:val="both"/>
        <w:rPr>
          <w:rFonts w:ascii="Arial" w:hAnsi="Arial" w:cs="Arial"/>
          <w:bCs/>
        </w:rPr>
      </w:pPr>
      <w:r w:rsidRPr="00530F24">
        <w:rPr>
          <w:rFonts w:ascii="Arial" w:hAnsi="Arial" w:cs="Arial"/>
          <w:bCs/>
        </w:rPr>
        <w:t>Strategi pelaksanaan adalah tertumpu kepada penyebaran mesej kepada kumpulan sasaran yang lebih berkelompok serta menggunakan platform digital. Selain dari itu, beberapa input berkaitan produktiviti samada di Ibu Pejabat MPC atau di tempat umum perlu dikemaskini mengikut halatuju dan aspirasi negara yang terkini.</w:t>
      </w:r>
      <w:r w:rsidRPr="00530F24">
        <w:rPr>
          <w:rFonts w:ascii="Arial" w:hAnsi="Arial" w:cs="Arial"/>
          <w:b/>
        </w:rPr>
        <w:t xml:space="preserve"> </w:t>
      </w:r>
    </w:p>
    <w:p w:rsidR="00906AD3" w:rsidRPr="00906AD3" w:rsidRDefault="00906AD3" w:rsidP="00906AD3">
      <w:pPr>
        <w:pStyle w:val="ListParagraph"/>
        <w:spacing w:after="0"/>
        <w:ind w:left="855" w:right="-29"/>
        <w:jc w:val="both"/>
        <w:rPr>
          <w:rFonts w:ascii="Arial" w:hAnsi="Arial" w:cs="Arial"/>
          <w:bCs/>
        </w:rPr>
      </w:pPr>
    </w:p>
    <w:p w:rsidR="00CF2676" w:rsidRPr="00FB4EAD" w:rsidRDefault="00FB4EAD" w:rsidP="00FB4EAD">
      <w:pPr>
        <w:spacing w:after="0" w:line="240" w:lineRule="auto"/>
        <w:rPr>
          <w:rFonts w:ascii="Arial" w:hAnsi="Arial" w:cs="Arial"/>
          <w:b/>
        </w:rPr>
      </w:pPr>
      <w:r w:rsidRPr="00FB4EAD">
        <w:rPr>
          <w:rFonts w:ascii="Arial" w:hAnsi="Arial" w:cs="Arial"/>
          <w:b/>
        </w:rPr>
        <w:t xml:space="preserve">3.0 </w:t>
      </w:r>
      <w:r w:rsidRPr="00FB4EAD">
        <w:rPr>
          <w:rFonts w:ascii="Arial" w:hAnsi="Arial" w:cs="Arial"/>
          <w:b/>
        </w:rPr>
        <w:tab/>
      </w:r>
      <w:r w:rsidR="00CF2676" w:rsidRPr="00FB4EAD">
        <w:rPr>
          <w:rFonts w:ascii="Arial" w:hAnsi="Arial" w:cs="Arial"/>
          <w:b/>
        </w:rPr>
        <w:t>KAEDAH PENILAIAN</w:t>
      </w:r>
    </w:p>
    <w:p w:rsidR="00530F24" w:rsidRDefault="00530F24" w:rsidP="006A12A9">
      <w:pPr>
        <w:spacing w:after="0" w:line="240" w:lineRule="auto"/>
        <w:ind w:left="1418" w:hanging="709"/>
        <w:jc w:val="both"/>
        <w:rPr>
          <w:rFonts w:ascii="Arial" w:hAnsi="Arial" w:cs="Arial"/>
        </w:rPr>
      </w:pPr>
      <w:r>
        <w:rPr>
          <w:rFonts w:ascii="Arial" w:hAnsi="Arial" w:cs="Arial"/>
        </w:rPr>
        <w:t>3.</w:t>
      </w:r>
      <w:r w:rsidR="006A12A9">
        <w:rPr>
          <w:rFonts w:ascii="Arial" w:hAnsi="Arial" w:cs="Arial"/>
        </w:rPr>
        <w:t xml:space="preserve">1 </w:t>
      </w:r>
      <w:r w:rsidR="006A12A9">
        <w:rPr>
          <w:rFonts w:ascii="Arial" w:hAnsi="Arial" w:cs="Arial"/>
        </w:rPr>
        <w:tab/>
      </w:r>
      <w:r w:rsidR="00CF2676" w:rsidRPr="00737BD0">
        <w:rPr>
          <w:rFonts w:ascii="Arial" w:hAnsi="Arial" w:cs="Arial"/>
        </w:rPr>
        <w:t>Tawaran-tawaran telah dinilai daripada tiga aspek iaitu spesifikasi am, harga</w:t>
      </w:r>
      <w:r>
        <w:rPr>
          <w:rFonts w:ascii="Arial" w:hAnsi="Arial" w:cs="Arial"/>
        </w:rPr>
        <w:t xml:space="preserve"> </w:t>
      </w:r>
      <w:r w:rsidR="00CF2676" w:rsidRPr="00737BD0">
        <w:rPr>
          <w:rFonts w:ascii="Arial" w:hAnsi="Arial" w:cs="Arial"/>
        </w:rPr>
        <w:t>perkhidmatan dan keupayaan kewangan.</w:t>
      </w:r>
    </w:p>
    <w:p w:rsidR="00530F24" w:rsidRDefault="00530F24" w:rsidP="00530F24">
      <w:pPr>
        <w:spacing w:after="0" w:line="240" w:lineRule="auto"/>
        <w:ind w:left="1134" w:hanging="425"/>
        <w:jc w:val="both"/>
        <w:rPr>
          <w:rFonts w:ascii="Arial" w:hAnsi="Arial" w:cs="Arial"/>
        </w:rPr>
      </w:pPr>
    </w:p>
    <w:p w:rsidR="00CF2676" w:rsidRPr="00737BD0" w:rsidRDefault="00530F24" w:rsidP="006A12A9">
      <w:pPr>
        <w:spacing w:after="0" w:line="240" w:lineRule="auto"/>
        <w:ind w:left="1418" w:hanging="709"/>
        <w:jc w:val="both"/>
        <w:rPr>
          <w:rFonts w:ascii="Arial" w:hAnsi="Arial" w:cs="Arial"/>
        </w:rPr>
      </w:pPr>
      <w:r>
        <w:rPr>
          <w:rFonts w:ascii="Arial" w:hAnsi="Arial" w:cs="Arial"/>
        </w:rPr>
        <w:t xml:space="preserve">3.2 </w:t>
      </w:r>
      <w:r w:rsidR="006A12A9">
        <w:rPr>
          <w:rFonts w:ascii="Arial" w:hAnsi="Arial" w:cs="Arial"/>
        </w:rPr>
        <w:tab/>
      </w:r>
      <w:r w:rsidR="00CF2676" w:rsidRPr="00737BD0">
        <w:rPr>
          <w:rFonts w:ascii="Arial" w:hAnsi="Arial" w:cs="Arial"/>
        </w:rPr>
        <w:t>Penilaian spesifikasi am meliputi aspek profail syarikat dan pematuhan kepada</w:t>
      </w:r>
      <w:r>
        <w:rPr>
          <w:rFonts w:ascii="Arial" w:hAnsi="Arial" w:cs="Arial"/>
        </w:rPr>
        <w:t xml:space="preserve"> </w:t>
      </w:r>
      <w:r w:rsidR="00CF2676" w:rsidRPr="00737BD0">
        <w:rPr>
          <w:rFonts w:ascii="Arial" w:hAnsi="Arial" w:cs="Arial"/>
        </w:rPr>
        <w:t>dokume</w:t>
      </w:r>
      <w:r>
        <w:rPr>
          <w:rFonts w:ascii="Arial" w:hAnsi="Arial" w:cs="Arial"/>
        </w:rPr>
        <w:t xml:space="preserve">n </w:t>
      </w:r>
      <w:r w:rsidR="00CF2676" w:rsidRPr="00737BD0">
        <w:rPr>
          <w:rFonts w:ascii="Arial" w:hAnsi="Arial" w:cs="Arial"/>
        </w:rPr>
        <w:t>sebut harga. Maklumat profil syarikat yang direkodkan adalah seperti berikut:</w:t>
      </w:r>
    </w:p>
    <w:p w:rsidR="006A12A9" w:rsidRDefault="00CF2676" w:rsidP="006A12A9">
      <w:pPr>
        <w:pStyle w:val="ListParagraph"/>
        <w:numPr>
          <w:ilvl w:val="0"/>
          <w:numId w:val="6"/>
        </w:numPr>
        <w:spacing w:after="0" w:line="240" w:lineRule="auto"/>
        <w:rPr>
          <w:rFonts w:ascii="Arial" w:hAnsi="Arial" w:cs="Arial"/>
        </w:rPr>
      </w:pPr>
      <w:r w:rsidRPr="006A12A9">
        <w:rPr>
          <w:rFonts w:ascii="Arial" w:hAnsi="Arial" w:cs="Arial"/>
        </w:rPr>
        <w:t>Jenis perniagaan</w:t>
      </w:r>
    </w:p>
    <w:p w:rsidR="006A12A9" w:rsidRDefault="00CF2676" w:rsidP="006A12A9">
      <w:pPr>
        <w:pStyle w:val="ListParagraph"/>
        <w:numPr>
          <w:ilvl w:val="0"/>
          <w:numId w:val="6"/>
        </w:numPr>
        <w:spacing w:after="0" w:line="240" w:lineRule="auto"/>
        <w:rPr>
          <w:rFonts w:ascii="Arial" w:hAnsi="Arial" w:cs="Arial"/>
        </w:rPr>
      </w:pPr>
      <w:r w:rsidRPr="006A12A9">
        <w:rPr>
          <w:rFonts w:ascii="Arial" w:hAnsi="Arial" w:cs="Arial"/>
        </w:rPr>
        <w:t>Tempoh sah pendaftaran</w:t>
      </w:r>
    </w:p>
    <w:p w:rsidR="006A12A9" w:rsidRDefault="00CF2676" w:rsidP="006A12A9">
      <w:pPr>
        <w:pStyle w:val="ListParagraph"/>
        <w:numPr>
          <w:ilvl w:val="0"/>
          <w:numId w:val="6"/>
        </w:numPr>
        <w:spacing w:after="0" w:line="240" w:lineRule="auto"/>
        <w:rPr>
          <w:rFonts w:ascii="Arial" w:hAnsi="Arial" w:cs="Arial"/>
        </w:rPr>
      </w:pPr>
      <w:r w:rsidRPr="006A12A9">
        <w:rPr>
          <w:rFonts w:ascii="Arial" w:hAnsi="Arial" w:cs="Arial"/>
        </w:rPr>
        <w:t>Bilangan kakitangan teknikal</w:t>
      </w:r>
    </w:p>
    <w:p w:rsidR="006A12A9" w:rsidRPr="006A12A9" w:rsidRDefault="006A12A9" w:rsidP="006A12A9">
      <w:pPr>
        <w:pStyle w:val="ListParagraph"/>
        <w:spacing w:after="0" w:line="240" w:lineRule="auto"/>
        <w:ind w:left="2160"/>
        <w:rPr>
          <w:rFonts w:ascii="Arial" w:hAnsi="Arial" w:cs="Arial"/>
        </w:rPr>
      </w:pPr>
    </w:p>
    <w:p w:rsidR="00CF2676" w:rsidRPr="006A12A9" w:rsidRDefault="007E6CA3" w:rsidP="006A12A9">
      <w:pPr>
        <w:pStyle w:val="ListParagraph"/>
        <w:numPr>
          <w:ilvl w:val="1"/>
          <w:numId w:val="7"/>
        </w:numPr>
        <w:spacing w:after="0" w:line="240" w:lineRule="auto"/>
        <w:ind w:left="1418" w:hanging="709"/>
        <w:rPr>
          <w:rFonts w:ascii="Arial" w:hAnsi="Arial" w:cs="Arial"/>
        </w:rPr>
      </w:pPr>
      <w:r>
        <w:rPr>
          <w:rFonts w:ascii="Arial" w:hAnsi="Arial" w:cs="Arial"/>
        </w:rPr>
        <w:t>P</w:t>
      </w:r>
      <w:r w:rsidR="00CF2676" w:rsidRPr="006A12A9">
        <w:rPr>
          <w:rFonts w:ascii="Arial" w:hAnsi="Arial" w:cs="Arial"/>
        </w:rPr>
        <w:t>ematuhan kepada dokumen sebut harga disemak dari segi:</w:t>
      </w:r>
    </w:p>
    <w:p w:rsidR="006A12A9" w:rsidRDefault="00CF2676" w:rsidP="006A12A9">
      <w:pPr>
        <w:pStyle w:val="ListParagraph"/>
        <w:numPr>
          <w:ilvl w:val="0"/>
          <w:numId w:val="2"/>
        </w:numPr>
        <w:spacing w:after="0" w:line="240" w:lineRule="auto"/>
        <w:ind w:left="2127" w:hanging="426"/>
        <w:rPr>
          <w:rFonts w:ascii="Arial" w:hAnsi="Arial" w:cs="Arial"/>
        </w:rPr>
      </w:pPr>
      <w:r w:rsidRPr="006A12A9">
        <w:rPr>
          <w:rFonts w:ascii="Arial" w:hAnsi="Arial" w:cs="Arial"/>
        </w:rPr>
        <w:t>Borang sebut harga dan surat akuan pembida</w:t>
      </w:r>
    </w:p>
    <w:p w:rsidR="00CF2676" w:rsidRPr="006A12A9" w:rsidRDefault="00CF2676" w:rsidP="006A12A9">
      <w:pPr>
        <w:pStyle w:val="ListParagraph"/>
        <w:numPr>
          <w:ilvl w:val="0"/>
          <w:numId w:val="2"/>
        </w:numPr>
        <w:spacing w:after="0" w:line="240" w:lineRule="auto"/>
        <w:ind w:left="2127" w:hanging="426"/>
        <w:rPr>
          <w:rFonts w:ascii="Arial" w:hAnsi="Arial" w:cs="Arial"/>
        </w:rPr>
      </w:pPr>
      <w:r w:rsidRPr="006A12A9">
        <w:rPr>
          <w:rFonts w:ascii="Arial" w:hAnsi="Arial" w:cs="Arial"/>
        </w:rPr>
        <w:t>Lampiran A, B, C, D, E dan F di mana:</w:t>
      </w:r>
    </w:p>
    <w:p w:rsidR="00CF2676" w:rsidRDefault="00CF2676" w:rsidP="00CF2676">
      <w:pPr>
        <w:pStyle w:val="ListParagraph"/>
        <w:spacing w:after="0" w:line="240" w:lineRule="auto"/>
        <w:ind w:left="1440"/>
        <w:rPr>
          <w:rFonts w:ascii="Arial" w:hAnsi="Arial" w:cs="Arial"/>
        </w:rPr>
      </w:pPr>
    </w:p>
    <w:p w:rsidR="00530F24" w:rsidRDefault="00530F24" w:rsidP="00CF2676">
      <w:pPr>
        <w:pStyle w:val="ListParagraph"/>
        <w:spacing w:after="0" w:line="240" w:lineRule="auto"/>
        <w:ind w:left="1440"/>
        <w:rPr>
          <w:rFonts w:ascii="Arial" w:hAnsi="Arial" w:cs="Arial"/>
        </w:rPr>
      </w:pPr>
    </w:p>
    <w:p w:rsidR="00530F24" w:rsidRDefault="00530F24" w:rsidP="00CF2676">
      <w:pPr>
        <w:pStyle w:val="ListParagraph"/>
        <w:spacing w:after="0" w:line="240" w:lineRule="auto"/>
        <w:ind w:left="1440"/>
        <w:rPr>
          <w:rFonts w:ascii="Arial" w:hAnsi="Arial" w:cs="Arial"/>
        </w:rPr>
      </w:pPr>
    </w:p>
    <w:p w:rsidR="00530F24" w:rsidRDefault="00530F24" w:rsidP="00CF2676">
      <w:pPr>
        <w:pStyle w:val="ListParagraph"/>
        <w:spacing w:after="0" w:line="240" w:lineRule="auto"/>
        <w:ind w:left="1440"/>
        <w:rPr>
          <w:rFonts w:ascii="Arial" w:hAnsi="Arial" w:cs="Arial"/>
        </w:rPr>
      </w:pPr>
    </w:p>
    <w:p w:rsidR="00530F24" w:rsidRPr="00737BD0" w:rsidRDefault="00530F24" w:rsidP="00CF2676">
      <w:pPr>
        <w:pStyle w:val="ListParagraph"/>
        <w:spacing w:after="0" w:line="240" w:lineRule="auto"/>
        <w:ind w:left="1440"/>
        <w:rPr>
          <w:rFonts w:ascii="Arial" w:hAnsi="Arial" w:cs="Arial"/>
        </w:rPr>
      </w:pPr>
    </w:p>
    <w:tbl>
      <w:tblPr>
        <w:tblStyle w:val="TableGrid"/>
        <w:tblW w:w="0" w:type="auto"/>
        <w:tblInd w:w="828" w:type="dxa"/>
        <w:tblLook w:val="04A0" w:firstRow="1" w:lastRow="0" w:firstColumn="1" w:lastColumn="0" w:noHBand="0" w:noVBand="1"/>
      </w:tblPr>
      <w:tblGrid>
        <w:gridCol w:w="1479"/>
        <w:gridCol w:w="7043"/>
      </w:tblGrid>
      <w:tr w:rsidR="00CF2676" w:rsidRPr="00737BD0" w:rsidTr="00E51579">
        <w:tc>
          <w:tcPr>
            <w:tcW w:w="1483" w:type="dxa"/>
            <w:tcBorders>
              <w:top w:val="single" w:sz="4" w:space="0" w:color="auto"/>
              <w:left w:val="single" w:sz="4" w:space="0" w:color="auto"/>
              <w:bottom w:val="single" w:sz="4" w:space="0" w:color="auto"/>
              <w:right w:val="single" w:sz="4" w:space="0" w:color="auto"/>
            </w:tcBorders>
            <w:hideMark/>
          </w:tcPr>
          <w:p w:rsidR="00CF2676" w:rsidRPr="00737BD0" w:rsidRDefault="00CF2676" w:rsidP="00E51579">
            <w:pPr>
              <w:pStyle w:val="ListParagraph"/>
              <w:ind w:left="0"/>
              <w:jc w:val="center"/>
              <w:rPr>
                <w:rFonts w:ascii="Arial" w:hAnsi="Arial" w:cs="Arial"/>
                <w:b/>
              </w:rPr>
            </w:pPr>
            <w:r w:rsidRPr="00737BD0">
              <w:rPr>
                <w:rFonts w:ascii="Arial" w:hAnsi="Arial" w:cs="Arial"/>
                <w:b/>
              </w:rPr>
              <w:t>LAMPIRAN</w:t>
            </w:r>
          </w:p>
        </w:tc>
        <w:tc>
          <w:tcPr>
            <w:tcW w:w="7265" w:type="dxa"/>
            <w:tcBorders>
              <w:top w:val="single" w:sz="4" w:space="0" w:color="auto"/>
              <w:left w:val="single" w:sz="4" w:space="0" w:color="auto"/>
              <w:bottom w:val="single" w:sz="4" w:space="0" w:color="auto"/>
              <w:right w:val="single" w:sz="4" w:space="0" w:color="auto"/>
            </w:tcBorders>
            <w:hideMark/>
          </w:tcPr>
          <w:p w:rsidR="00CF2676" w:rsidRPr="00737BD0" w:rsidRDefault="00CF2676" w:rsidP="00E51579">
            <w:pPr>
              <w:pStyle w:val="ListParagraph"/>
              <w:ind w:left="0"/>
              <w:jc w:val="center"/>
              <w:rPr>
                <w:rFonts w:ascii="Arial" w:hAnsi="Arial" w:cs="Arial"/>
                <w:b/>
              </w:rPr>
            </w:pPr>
            <w:r w:rsidRPr="00737BD0">
              <w:rPr>
                <w:rFonts w:ascii="Arial" w:hAnsi="Arial" w:cs="Arial"/>
                <w:b/>
              </w:rPr>
              <w:t>KETERANGAN</w:t>
            </w:r>
          </w:p>
        </w:tc>
      </w:tr>
      <w:tr w:rsidR="00CF2676" w:rsidRPr="00737BD0" w:rsidTr="00E51579">
        <w:tc>
          <w:tcPr>
            <w:tcW w:w="1483" w:type="dxa"/>
            <w:tcBorders>
              <w:top w:val="single" w:sz="4" w:space="0" w:color="auto"/>
              <w:left w:val="single" w:sz="4" w:space="0" w:color="auto"/>
              <w:bottom w:val="single" w:sz="4" w:space="0" w:color="auto"/>
              <w:right w:val="single" w:sz="4" w:space="0" w:color="auto"/>
            </w:tcBorders>
            <w:hideMark/>
          </w:tcPr>
          <w:p w:rsidR="00CF2676" w:rsidRPr="00737BD0" w:rsidRDefault="00CF2676" w:rsidP="00E51579">
            <w:pPr>
              <w:pStyle w:val="ListParagraph"/>
              <w:ind w:left="0"/>
              <w:jc w:val="center"/>
              <w:rPr>
                <w:rFonts w:ascii="Arial" w:hAnsi="Arial" w:cs="Arial"/>
              </w:rPr>
            </w:pPr>
            <w:r w:rsidRPr="00737BD0">
              <w:rPr>
                <w:rFonts w:ascii="Arial" w:hAnsi="Arial" w:cs="Arial"/>
              </w:rPr>
              <w:t>A</w:t>
            </w:r>
          </w:p>
        </w:tc>
        <w:tc>
          <w:tcPr>
            <w:tcW w:w="7265" w:type="dxa"/>
            <w:tcBorders>
              <w:top w:val="single" w:sz="4" w:space="0" w:color="auto"/>
              <w:left w:val="single" w:sz="4" w:space="0" w:color="auto"/>
              <w:bottom w:val="single" w:sz="4" w:space="0" w:color="auto"/>
              <w:right w:val="single" w:sz="4" w:space="0" w:color="auto"/>
            </w:tcBorders>
            <w:hideMark/>
          </w:tcPr>
          <w:p w:rsidR="00CF2676" w:rsidRPr="00737BD0" w:rsidRDefault="00CF2676" w:rsidP="00E51579">
            <w:pPr>
              <w:pStyle w:val="ListParagraph"/>
              <w:ind w:left="0"/>
              <w:jc w:val="both"/>
              <w:rPr>
                <w:rFonts w:ascii="Arial" w:hAnsi="Arial" w:cs="Arial"/>
              </w:rPr>
            </w:pPr>
            <w:r w:rsidRPr="00737BD0">
              <w:rPr>
                <w:rFonts w:ascii="Arial" w:hAnsi="Arial" w:cs="Arial"/>
              </w:rPr>
              <w:t>Maklumat penyebut harga</w:t>
            </w:r>
          </w:p>
        </w:tc>
      </w:tr>
      <w:tr w:rsidR="00CF2676" w:rsidRPr="00737BD0" w:rsidTr="00E51579">
        <w:tc>
          <w:tcPr>
            <w:tcW w:w="1483" w:type="dxa"/>
            <w:tcBorders>
              <w:top w:val="single" w:sz="4" w:space="0" w:color="auto"/>
              <w:left w:val="single" w:sz="4" w:space="0" w:color="auto"/>
              <w:bottom w:val="single" w:sz="4" w:space="0" w:color="auto"/>
              <w:right w:val="single" w:sz="4" w:space="0" w:color="auto"/>
            </w:tcBorders>
            <w:hideMark/>
          </w:tcPr>
          <w:p w:rsidR="00CF2676" w:rsidRPr="00737BD0" w:rsidRDefault="00CF2676" w:rsidP="00E51579">
            <w:pPr>
              <w:pStyle w:val="ListParagraph"/>
              <w:ind w:left="0"/>
              <w:jc w:val="center"/>
              <w:rPr>
                <w:rFonts w:ascii="Arial" w:hAnsi="Arial" w:cs="Arial"/>
              </w:rPr>
            </w:pPr>
            <w:r w:rsidRPr="00737BD0">
              <w:rPr>
                <w:rFonts w:ascii="Arial" w:hAnsi="Arial" w:cs="Arial"/>
              </w:rPr>
              <w:t>B</w:t>
            </w:r>
          </w:p>
        </w:tc>
        <w:tc>
          <w:tcPr>
            <w:tcW w:w="7265" w:type="dxa"/>
            <w:tcBorders>
              <w:top w:val="single" w:sz="4" w:space="0" w:color="auto"/>
              <w:left w:val="single" w:sz="4" w:space="0" w:color="auto"/>
              <w:bottom w:val="single" w:sz="4" w:space="0" w:color="auto"/>
              <w:right w:val="single" w:sz="4" w:space="0" w:color="auto"/>
            </w:tcBorders>
            <w:hideMark/>
          </w:tcPr>
          <w:p w:rsidR="00CF2676" w:rsidRPr="00737BD0" w:rsidRDefault="00CF2676" w:rsidP="00E51579">
            <w:pPr>
              <w:pStyle w:val="ListParagraph"/>
              <w:ind w:left="0"/>
              <w:jc w:val="both"/>
              <w:rPr>
                <w:rFonts w:ascii="Arial" w:hAnsi="Arial" w:cs="Arial"/>
              </w:rPr>
            </w:pPr>
            <w:r w:rsidRPr="00737BD0">
              <w:rPr>
                <w:rFonts w:ascii="Arial" w:hAnsi="Arial" w:cs="Arial"/>
              </w:rPr>
              <w:t>Butir-butir kerja/ perkhidmatan/ pembekalan yang telah dijalankan dalam tempoh tiga tahun yang lampau/ sekarang</w:t>
            </w:r>
          </w:p>
        </w:tc>
      </w:tr>
      <w:tr w:rsidR="00CF2676" w:rsidRPr="00737BD0" w:rsidTr="00E51579">
        <w:tc>
          <w:tcPr>
            <w:tcW w:w="1483" w:type="dxa"/>
            <w:tcBorders>
              <w:top w:val="single" w:sz="4" w:space="0" w:color="auto"/>
              <w:left w:val="single" w:sz="4" w:space="0" w:color="auto"/>
              <w:bottom w:val="single" w:sz="4" w:space="0" w:color="auto"/>
              <w:right w:val="single" w:sz="4" w:space="0" w:color="auto"/>
            </w:tcBorders>
            <w:hideMark/>
          </w:tcPr>
          <w:p w:rsidR="00CF2676" w:rsidRPr="00737BD0" w:rsidRDefault="00CF2676" w:rsidP="00E51579">
            <w:pPr>
              <w:pStyle w:val="ListParagraph"/>
              <w:ind w:left="0"/>
              <w:jc w:val="center"/>
              <w:rPr>
                <w:rFonts w:ascii="Arial" w:hAnsi="Arial" w:cs="Arial"/>
              </w:rPr>
            </w:pPr>
            <w:r w:rsidRPr="00737BD0">
              <w:rPr>
                <w:rFonts w:ascii="Arial" w:hAnsi="Arial" w:cs="Arial"/>
              </w:rPr>
              <w:t>C</w:t>
            </w:r>
          </w:p>
        </w:tc>
        <w:tc>
          <w:tcPr>
            <w:tcW w:w="7265" w:type="dxa"/>
            <w:tcBorders>
              <w:top w:val="single" w:sz="4" w:space="0" w:color="auto"/>
              <w:left w:val="single" w:sz="4" w:space="0" w:color="auto"/>
              <w:bottom w:val="single" w:sz="4" w:space="0" w:color="auto"/>
              <w:right w:val="single" w:sz="4" w:space="0" w:color="auto"/>
            </w:tcBorders>
            <w:hideMark/>
          </w:tcPr>
          <w:p w:rsidR="00CF2676" w:rsidRPr="00737BD0" w:rsidRDefault="00CF2676" w:rsidP="00E51579">
            <w:pPr>
              <w:pStyle w:val="ListParagraph"/>
              <w:ind w:left="0"/>
              <w:jc w:val="both"/>
              <w:rPr>
                <w:rFonts w:ascii="Arial" w:hAnsi="Arial" w:cs="Arial"/>
              </w:rPr>
            </w:pPr>
            <w:r w:rsidRPr="00737BD0">
              <w:rPr>
                <w:rFonts w:ascii="Arial" w:hAnsi="Arial" w:cs="Arial"/>
              </w:rPr>
              <w:t>Senarai kakitangan syarikat</w:t>
            </w:r>
          </w:p>
        </w:tc>
      </w:tr>
      <w:tr w:rsidR="00CF2676" w:rsidRPr="00737BD0" w:rsidTr="00E51579">
        <w:tc>
          <w:tcPr>
            <w:tcW w:w="1483" w:type="dxa"/>
            <w:tcBorders>
              <w:top w:val="single" w:sz="4" w:space="0" w:color="auto"/>
              <w:left w:val="single" w:sz="4" w:space="0" w:color="auto"/>
              <w:bottom w:val="single" w:sz="4" w:space="0" w:color="auto"/>
              <w:right w:val="single" w:sz="4" w:space="0" w:color="auto"/>
            </w:tcBorders>
            <w:hideMark/>
          </w:tcPr>
          <w:p w:rsidR="00CF2676" w:rsidRPr="00737BD0" w:rsidRDefault="00CF2676" w:rsidP="00E51579">
            <w:pPr>
              <w:pStyle w:val="ListParagraph"/>
              <w:ind w:left="0"/>
              <w:jc w:val="center"/>
              <w:rPr>
                <w:rFonts w:ascii="Arial" w:hAnsi="Arial" w:cs="Arial"/>
              </w:rPr>
            </w:pPr>
            <w:r w:rsidRPr="00737BD0">
              <w:rPr>
                <w:rFonts w:ascii="Arial" w:hAnsi="Arial" w:cs="Arial"/>
              </w:rPr>
              <w:t>D</w:t>
            </w:r>
          </w:p>
        </w:tc>
        <w:tc>
          <w:tcPr>
            <w:tcW w:w="7265" w:type="dxa"/>
            <w:tcBorders>
              <w:top w:val="single" w:sz="4" w:space="0" w:color="auto"/>
              <w:left w:val="single" w:sz="4" w:space="0" w:color="auto"/>
              <w:bottom w:val="single" w:sz="4" w:space="0" w:color="auto"/>
              <w:right w:val="single" w:sz="4" w:space="0" w:color="auto"/>
            </w:tcBorders>
            <w:hideMark/>
          </w:tcPr>
          <w:p w:rsidR="00CF2676" w:rsidRPr="00737BD0" w:rsidRDefault="00CF2676" w:rsidP="00E51579">
            <w:pPr>
              <w:pStyle w:val="ListParagraph"/>
              <w:ind w:left="0"/>
              <w:jc w:val="both"/>
              <w:rPr>
                <w:rFonts w:ascii="Arial" w:hAnsi="Arial" w:cs="Arial"/>
              </w:rPr>
            </w:pPr>
            <w:r w:rsidRPr="00737BD0">
              <w:rPr>
                <w:rFonts w:ascii="Arial" w:hAnsi="Arial" w:cs="Arial"/>
              </w:rPr>
              <w:t>Kemudahan pengangkutan</w:t>
            </w:r>
          </w:p>
        </w:tc>
      </w:tr>
      <w:tr w:rsidR="00CF2676" w:rsidRPr="00737BD0" w:rsidTr="00E51579">
        <w:tc>
          <w:tcPr>
            <w:tcW w:w="1483" w:type="dxa"/>
            <w:tcBorders>
              <w:top w:val="single" w:sz="4" w:space="0" w:color="auto"/>
              <w:left w:val="single" w:sz="4" w:space="0" w:color="auto"/>
              <w:bottom w:val="single" w:sz="4" w:space="0" w:color="auto"/>
              <w:right w:val="single" w:sz="4" w:space="0" w:color="auto"/>
            </w:tcBorders>
            <w:hideMark/>
          </w:tcPr>
          <w:p w:rsidR="00CF2676" w:rsidRPr="00737BD0" w:rsidRDefault="00CF2676" w:rsidP="00E51579">
            <w:pPr>
              <w:pStyle w:val="ListParagraph"/>
              <w:ind w:left="0"/>
              <w:jc w:val="center"/>
              <w:rPr>
                <w:rFonts w:ascii="Arial" w:hAnsi="Arial" w:cs="Arial"/>
              </w:rPr>
            </w:pPr>
            <w:r w:rsidRPr="00737BD0">
              <w:rPr>
                <w:rFonts w:ascii="Arial" w:hAnsi="Arial" w:cs="Arial"/>
              </w:rPr>
              <w:t>E</w:t>
            </w:r>
          </w:p>
        </w:tc>
        <w:tc>
          <w:tcPr>
            <w:tcW w:w="7265" w:type="dxa"/>
            <w:tcBorders>
              <w:top w:val="single" w:sz="4" w:space="0" w:color="auto"/>
              <w:left w:val="single" w:sz="4" w:space="0" w:color="auto"/>
              <w:bottom w:val="single" w:sz="4" w:space="0" w:color="auto"/>
              <w:right w:val="single" w:sz="4" w:space="0" w:color="auto"/>
            </w:tcBorders>
            <w:hideMark/>
          </w:tcPr>
          <w:p w:rsidR="00CF2676" w:rsidRPr="00737BD0" w:rsidRDefault="00CF2676" w:rsidP="00E51579">
            <w:pPr>
              <w:pStyle w:val="ListParagraph"/>
              <w:ind w:left="0"/>
              <w:jc w:val="both"/>
              <w:rPr>
                <w:rFonts w:ascii="Arial" w:hAnsi="Arial" w:cs="Arial"/>
              </w:rPr>
            </w:pPr>
            <w:r w:rsidRPr="00737BD0">
              <w:rPr>
                <w:rFonts w:ascii="Arial" w:hAnsi="Arial" w:cs="Arial"/>
              </w:rPr>
              <w:t>Kemudahan bengkel/ stor</w:t>
            </w:r>
          </w:p>
        </w:tc>
      </w:tr>
      <w:tr w:rsidR="00CF2676" w:rsidRPr="00737BD0" w:rsidTr="00E51579">
        <w:tc>
          <w:tcPr>
            <w:tcW w:w="1483" w:type="dxa"/>
            <w:tcBorders>
              <w:top w:val="single" w:sz="4" w:space="0" w:color="auto"/>
              <w:left w:val="single" w:sz="4" w:space="0" w:color="auto"/>
              <w:bottom w:val="single" w:sz="4" w:space="0" w:color="auto"/>
              <w:right w:val="single" w:sz="4" w:space="0" w:color="auto"/>
            </w:tcBorders>
            <w:hideMark/>
          </w:tcPr>
          <w:p w:rsidR="00CF2676" w:rsidRPr="00737BD0" w:rsidRDefault="00CF2676" w:rsidP="00E51579">
            <w:pPr>
              <w:pStyle w:val="ListParagraph"/>
              <w:ind w:left="0"/>
              <w:jc w:val="center"/>
              <w:rPr>
                <w:rFonts w:ascii="Arial" w:hAnsi="Arial" w:cs="Arial"/>
              </w:rPr>
            </w:pPr>
            <w:r w:rsidRPr="00737BD0">
              <w:rPr>
                <w:rFonts w:ascii="Arial" w:hAnsi="Arial" w:cs="Arial"/>
              </w:rPr>
              <w:t>F</w:t>
            </w:r>
          </w:p>
        </w:tc>
        <w:tc>
          <w:tcPr>
            <w:tcW w:w="7265" w:type="dxa"/>
            <w:tcBorders>
              <w:top w:val="single" w:sz="4" w:space="0" w:color="auto"/>
              <w:left w:val="single" w:sz="4" w:space="0" w:color="auto"/>
              <w:bottom w:val="single" w:sz="4" w:space="0" w:color="auto"/>
              <w:right w:val="single" w:sz="4" w:space="0" w:color="auto"/>
            </w:tcBorders>
            <w:hideMark/>
          </w:tcPr>
          <w:p w:rsidR="00CF2676" w:rsidRPr="00737BD0" w:rsidRDefault="00CF2676" w:rsidP="00E51579">
            <w:pPr>
              <w:pStyle w:val="ListParagraph"/>
              <w:ind w:left="0"/>
              <w:jc w:val="both"/>
              <w:rPr>
                <w:rFonts w:ascii="Arial" w:hAnsi="Arial" w:cs="Arial"/>
              </w:rPr>
            </w:pPr>
            <w:r w:rsidRPr="00737BD0">
              <w:rPr>
                <w:rFonts w:ascii="Arial" w:hAnsi="Arial" w:cs="Arial"/>
              </w:rPr>
              <w:t>Senarai semakan</w:t>
            </w:r>
          </w:p>
        </w:tc>
      </w:tr>
    </w:tbl>
    <w:p w:rsidR="00CF2676" w:rsidRPr="00737BD0" w:rsidRDefault="00CF2676" w:rsidP="00CF2676">
      <w:pPr>
        <w:spacing w:after="0" w:line="240" w:lineRule="auto"/>
        <w:ind w:left="720" w:hanging="720"/>
        <w:jc w:val="both"/>
        <w:rPr>
          <w:rFonts w:ascii="Arial" w:hAnsi="Arial" w:cs="Arial"/>
        </w:rPr>
      </w:pPr>
    </w:p>
    <w:p w:rsidR="006A12A9" w:rsidRDefault="00CF2676" w:rsidP="006A12A9">
      <w:pPr>
        <w:pStyle w:val="ListParagraph"/>
        <w:numPr>
          <w:ilvl w:val="1"/>
          <w:numId w:val="7"/>
        </w:numPr>
        <w:spacing w:after="0" w:line="240" w:lineRule="auto"/>
        <w:ind w:left="1418" w:hanging="709"/>
        <w:jc w:val="both"/>
        <w:rPr>
          <w:rFonts w:ascii="Arial" w:hAnsi="Arial" w:cs="Arial"/>
        </w:rPr>
      </w:pPr>
      <w:r w:rsidRPr="006A12A9">
        <w:rPr>
          <w:rFonts w:ascii="Arial" w:hAnsi="Arial" w:cs="Arial"/>
        </w:rPr>
        <w:t>Di bawah spesifikasi harga perkhidmatan, penilaian dibuat meliputi maklumat harga</w:t>
      </w:r>
      <w:r w:rsidR="006A12A9" w:rsidRPr="006A12A9">
        <w:rPr>
          <w:rFonts w:ascii="Arial" w:hAnsi="Arial" w:cs="Arial"/>
        </w:rPr>
        <w:t xml:space="preserve"> </w:t>
      </w:r>
      <w:r w:rsidRPr="006A12A9">
        <w:rPr>
          <w:rFonts w:ascii="Arial" w:hAnsi="Arial" w:cs="Arial"/>
        </w:rPr>
        <w:t>terendah sehingga harga tertinggi tawaran.</w:t>
      </w:r>
    </w:p>
    <w:p w:rsidR="006A12A9" w:rsidRDefault="006A12A9" w:rsidP="006A12A9">
      <w:pPr>
        <w:pStyle w:val="ListParagraph"/>
        <w:spacing w:after="0" w:line="240" w:lineRule="auto"/>
        <w:ind w:left="1418"/>
        <w:jc w:val="both"/>
        <w:rPr>
          <w:rFonts w:ascii="Arial" w:hAnsi="Arial" w:cs="Arial"/>
        </w:rPr>
      </w:pPr>
    </w:p>
    <w:p w:rsidR="00CF2676" w:rsidRPr="006A12A9" w:rsidRDefault="00CF2676" w:rsidP="006A12A9">
      <w:pPr>
        <w:pStyle w:val="ListParagraph"/>
        <w:numPr>
          <w:ilvl w:val="1"/>
          <w:numId w:val="7"/>
        </w:numPr>
        <w:spacing w:after="0" w:line="240" w:lineRule="auto"/>
        <w:ind w:left="1418" w:hanging="709"/>
        <w:jc w:val="both"/>
        <w:rPr>
          <w:rFonts w:ascii="Arial" w:hAnsi="Arial" w:cs="Arial"/>
        </w:rPr>
      </w:pPr>
      <w:r w:rsidRPr="006A12A9">
        <w:rPr>
          <w:rFonts w:ascii="Arial" w:hAnsi="Arial" w:cs="Arial"/>
        </w:rPr>
        <w:t>Penilaian spesifikasi keupayaan kewangan seperti berikut:</w:t>
      </w:r>
    </w:p>
    <w:p w:rsidR="006A12A9" w:rsidRDefault="00CF2676" w:rsidP="00CF2676">
      <w:pPr>
        <w:pStyle w:val="ListParagraph"/>
        <w:numPr>
          <w:ilvl w:val="0"/>
          <w:numId w:val="8"/>
        </w:numPr>
        <w:spacing w:after="0" w:line="240" w:lineRule="auto"/>
        <w:jc w:val="both"/>
        <w:rPr>
          <w:rFonts w:ascii="Arial" w:hAnsi="Arial" w:cs="Arial"/>
        </w:rPr>
      </w:pPr>
      <w:r w:rsidRPr="006A12A9">
        <w:rPr>
          <w:rFonts w:ascii="Arial" w:hAnsi="Arial" w:cs="Arial"/>
        </w:rPr>
        <w:t>Modal perniagaan</w:t>
      </w:r>
    </w:p>
    <w:p w:rsidR="006A12A9" w:rsidRDefault="00CF2676" w:rsidP="006A12A9">
      <w:pPr>
        <w:pStyle w:val="ListParagraph"/>
        <w:numPr>
          <w:ilvl w:val="0"/>
          <w:numId w:val="8"/>
        </w:numPr>
        <w:spacing w:after="0" w:line="240" w:lineRule="auto"/>
        <w:jc w:val="both"/>
        <w:rPr>
          <w:rFonts w:ascii="Arial" w:hAnsi="Arial" w:cs="Arial"/>
        </w:rPr>
      </w:pPr>
      <w:r w:rsidRPr="006A12A9">
        <w:rPr>
          <w:rFonts w:ascii="Arial" w:hAnsi="Arial" w:cs="Arial"/>
        </w:rPr>
        <w:t>Penyata Bulanan Akaun Syarikat (3 bulan)</w:t>
      </w:r>
    </w:p>
    <w:p w:rsidR="00CF2676" w:rsidRPr="006A12A9" w:rsidRDefault="00CF2676" w:rsidP="006A12A9">
      <w:pPr>
        <w:pStyle w:val="ListParagraph"/>
        <w:numPr>
          <w:ilvl w:val="0"/>
          <w:numId w:val="8"/>
        </w:numPr>
        <w:spacing w:after="0" w:line="240" w:lineRule="auto"/>
        <w:jc w:val="both"/>
        <w:rPr>
          <w:rFonts w:ascii="Arial" w:hAnsi="Arial" w:cs="Arial"/>
        </w:rPr>
      </w:pPr>
      <w:r w:rsidRPr="006A12A9">
        <w:rPr>
          <w:rFonts w:ascii="Arial" w:hAnsi="Arial" w:cs="Arial"/>
        </w:rPr>
        <w:t>Penyata Kewangan Syarikat</w:t>
      </w:r>
    </w:p>
    <w:p w:rsidR="00CF2676" w:rsidRPr="00737BD0" w:rsidRDefault="00CF2676" w:rsidP="00CF2676">
      <w:pPr>
        <w:pStyle w:val="ListParagraph"/>
        <w:spacing w:after="0" w:line="240" w:lineRule="auto"/>
        <w:ind w:left="1440"/>
        <w:jc w:val="both"/>
        <w:rPr>
          <w:rFonts w:ascii="Arial" w:hAnsi="Arial" w:cs="Arial"/>
        </w:rPr>
      </w:pPr>
    </w:p>
    <w:p w:rsidR="00CF2676" w:rsidRPr="00737BD0" w:rsidRDefault="00CF2676" w:rsidP="006A12A9">
      <w:pPr>
        <w:pStyle w:val="ListParagraph"/>
        <w:numPr>
          <w:ilvl w:val="0"/>
          <w:numId w:val="7"/>
        </w:numPr>
        <w:spacing w:after="0" w:line="240" w:lineRule="auto"/>
        <w:jc w:val="both"/>
        <w:rPr>
          <w:rFonts w:ascii="Arial" w:hAnsi="Arial" w:cs="Arial"/>
          <w:b/>
        </w:rPr>
      </w:pPr>
      <w:r w:rsidRPr="00737BD0">
        <w:rPr>
          <w:rFonts w:ascii="Arial" w:hAnsi="Arial" w:cs="Arial"/>
          <w:b/>
        </w:rPr>
        <w:t>PENILAIAN TAWARAN</w:t>
      </w:r>
    </w:p>
    <w:p w:rsidR="00CF2676" w:rsidRPr="00737BD0" w:rsidRDefault="00CF2676" w:rsidP="00CF2676">
      <w:pPr>
        <w:pStyle w:val="ListParagraph"/>
        <w:spacing w:after="0" w:line="240" w:lineRule="auto"/>
        <w:jc w:val="both"/>
        <w:rPr>
          <w:rFonts w:ascii="Arial" w:hAnsi="Arial" w:cs="Arial"/>
          <w:b/>
        </w:rPr>
      </w:pPr>
    </w:p>
    <w:p w:rsidR="006A12A9" w:rsidRDefault="00CF2676" w:rsidP="006A12A9">
      <w:pPr>
        <w:pStyle w:val="ListParagraph"/>
        <w:numPr>
          <w:ilvl w:val="1"/>
          <w:numId w:val="9"/>
        </w:numPr>
        <w:spacing w:after="0" w:line="240" w:lineRule="auto"/>
        <w:ind w:left="1418" w:hanging="992"/>
        <w:jc w:val="both"/>
        <w:rPr>
          <w:rFonts w:ascii="Arial" w:hAnsi="Arial" w:cs="Arial"/>
        </w:rPr>
      </w:pPr>
      <w:r w:rsidRPr="006A12A9">
        <w:rPr>
          <w:rFonts w:ascii="Arial" w:hAnsi="Arial" w:cs="Arial"/>
        </w:rPr>
        <w:t>Matriks Skema Pemarkahan Mengikut Keutamaan bagi spesifikasi harga perkhidmatan, butiran terperinci maklumat spesifikasi-spesifikasi am dan keupayaan kewangan penyebut harga adalah seperti di jadual bawah.</w:t>
      </w:r>
    </w:p>
    <w:p w:rsidR="00BD0946" w:rsidRDefault="00BD0946" w:rsidP="00BD0946">
      <w:pPr>
        <w:pStyle w:val="ListParagraph"/>
        <w:spacing w:after="0" w:line="240" w:lineRule="auto"/>
        <w:ind w:left="1418"/>
        <w:jc w:val="both"/>
        <w:rPr>
          <w:rFonts w:ascii="Arial" w:hAnsi="Arial" w:cs="Arial"/>
        </w:rPr>
      </w:pPr>
    </w:p>
    <w:p w:rsidR="00BD0946" w:rsidRPr="00BD0946" w:rsidRDefault="00C02E33" w:rsidP="00BD0946">
      <w:pPr>
        <w:pStyle w:val="ListParagraph"/>
        <w:numPr>
          <w:ilvl w:val="1"/>
          <w:numId w:val="9"/>
        </w:numPr>
        <w:spacing w:after="0" w:line="240" w:lineRule="auto"/>
        <w:ind w:left="1418" w:hanging="992"/>
        <w:jc w:val="both"/>
        <w:rPr>
          <w:rFonts w:ascii="Arial" w:hAnsi="Arial" w:cs="Arial"/>
        </w:rPr>
      </w:pPr>
      <w:r w:rsidRPr="006A12A9">
        <w:rPr>
          <w:rFonts w:ascii="Arial" w:hAnsi="Arial" w:cs="Arial"/>
          <w:b/>
        </w:rPr>
        <w:t>Spesifikasi Am</w:t>
      </w:r>
    </w:p>
    <w:p w:rsidR="00C02E33" w:rsidRPr="00BD0946" w:rsidRDefault="00C02E33" w:rsidP="00BD0946">
      <w:pPr>
        <w:spacing w:after="0" w:line="240" w:lineRule="auto"/>
        <w:ind w:left="698" w:firstLine="720"/>
        <w:jc w:val="both"/>
        <w:rPr>
          <w:rFonts w:ascii="Arial" w:hAnsi="Arial" w:cs="Arial"/>
        </w:rPr>
      </w:pPr>
      <w:r w:rsidRPr="00BD0946">
        <w:rPr>
          <w:rFonts w:ascii="Arial" w:hAnsi="Arial" w:cs="Arial"/>
        </w:rPr>
        <w:t>Butiran terperinci maklumat spesifikasi am penyebut harga adalah seperti berikut:</w:t>
      </w:r>
    </w:p>
    <w:p w:rsidR="00C02E33" w:rsidRPr="00737BD0" w:rsidRDefault="00C02E33" w:rsidP="00C02E33">
      <w:pPr>
        <w:spacing w:after="0"/>
        <w:ind w:left="720"/>
        <w:jc w:val="both"/>
        <w:rPr>
          <w:rFonts w:ascii="Arial" w:hAnsi="Arial" w:cs="Arial"/>
          <w:color w:val="FF0000"/>
        </w:rPr>
      </w:pPr>
    </w:p>
    <w:tbl>
      <w:tblPr>
        <w:tblW w:w="977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310"/>
        <w:gridCol w:w="1590"/>
        <w:gridCol w:w="1470"/>
        <w:gridCol w:w="1297"/>
        <w:gridCol w:w="1297"/>
        <w:gridCol w:w="1057"/>
        <w:gridCol w:w="1150"/>
      </w:tblGrid>
      <w:tr w:rsidR="00C02E33" w:rsidRPr="001B1008" w:rsidTr="00E51579">
        <w:tc>
          <w:tcPr>
            <w:tcW w:w="600" w:type="dxa"/>
            <w:shd w:val="clear" w:color="auto" w:fill="auto"/>
          </w:tcPr>
          <w:p w:rsidR="00C02E33" w:rsidRPr="001B1008" w:rsidRDefault="00C02E33" w:rsidP="00E51579">
            <w:pPr>
              <w:spacing w:after="0"/>
              <w:jc w:val="center"/>
              <w:rPr>
                <w:rFonts w:ascii="Arial" w:hAnsi="Arial" w:cs="Arial"/>
                <w:b/>
              </w:rPr>
            </w:pPr>
            <w:r w:rsidRPr="001B1008">
              <w:rPr>
                <w:rFonts w:ascii="Arial" w:hAnsi="Arial" w:cs="Arial"/>
                <w:b/>
              </w:rPr>
              <w:t>Bil.</w:t>
            </w:r>
          </w:p>
        </w:tc>
        <w:tc>
          <w:tcPr>
            <w:tcW w:w="1310" w:type="dxa"/>
            <w:shd w:val="clear" w:color="auto" w:fill="auto"/>
          </w:tcPr>
          <w:p w:rsidR="00C02E33" w:rsidRPr="001B1008" w:rsidRDefault="00C02E33" w:rsidP="00E51579">
            <w:pPr>
              <w:spacing w:after="0"/>
              <w:jc w:val="center"/>
              <w:rPr>
                <w:rFonts w:ascii="Arial" w:hAnsi="Arial" w:cs="Arial"/>
                <w:b/>
              </w:rPr>
            </w:pPr>
            <w:r w:rsidRPr="001B1008">
              <w:rPr>
                <w:rFonts w:ascii="Arial" w:hAnsi="Arial" w:cs="Arial"/>
                <w:b/>
              </w:rPr>
              <w:t>Penyebut harga</w:t>
            </w:r>
          </w:p>
        </w:tc>
        <w:tc>
          <w:tcPr>
            <w:tcW w:w="1590" w:type="dxa"/>
            <w:shd w:val="clear" w:color="auto" w:fill="auto"/>
          </w:tcPr>
          <w:p w:rsidR="00C02E33" w:rsidRPr="001B1008" w:rsidRDefault="00C02E33" w:rsidP="00E51579">
            <w:pPr>
              <w:spacing w:after="0"/>
              <w:jc w:val="center"/>
              <w:rPr>
                <w:rFonts w:ascii="Arial" w:hAnsi="Arial" w:cs="Arial"/>
                <w:b/>
              </w:rPr>
            </w:pPr>
            <w:r w:rsidRPr="001B1008">
              <w:rPr>
                <w:rFonts w:ascii="Arial" w:hAnsi="Arial" w:cs="Arial"/>
                <w:b/>
              </w:rPr>
              <w:t>Tempoh sah pendaftaran</w:t>
            </w:r>
          </w:p>
        </w:tc>
        <w:tc>
          <w:tcPr>
            <w:tcW w:w="1470" w:type="dxa"/>
            <w:shd w:val="clear" w:color="auto" w:fill="auto"/>
          </w:tcPr>
          <w:p w:rsidR="00C02E33" w:rsidRPr="001B1008" w:rsidRDefault="00C02E33" w:rsidP="00E51579">
            <w:pPr>
              <w:spacing w:after="0"/>
              <w:jc w:val="center"/>
              <w:rPr>
                <w:rFonts w:ascii="Arial" w:hAnsi="Arial" w:cs="Arial"/>
                <w:b/>
              </w:rPr>
            </w:pPr>
            <w:r w:rsidRPr="001B1008">
              <w:rPr>
                <w:rFonts w:ascii="Arial" w:hAnsi="Arial" w:cs="Arial"/>
                <w:b/>
              </w:rPr>
              <w:t>Bil kakitangan</w:t>
            </w:r>
          </w:p>
        </w:tc>
        <w:tc>
          <w:tcPr>
            <w:tcW w:w="1297" w:type="dxa"/>
            <w:shd w:val="clear" w:color="auto" w:fill="auto"/>
          </w:tcPr>
          <w:p w:rsidR="00C02E33" w:rsidRPr="001B1008" w:rsidRDefault="00C02E33" w:rsidP="00E51579">
            <w:pPr>
              <w:spacing w:after="0"/>
              <w:jc w:val="center"/>
              <w:rPr>
                <w:rFonts w:ascii="Arial" w:hAnsi="Arial" w:cs="Arial"/>
                <w:b/>
              </w:rPr>
            </w:pPr>
            <w:r w:rsidRPr="001B1008">
              <w:rPr>
                <w:rFonts w:ascii="Arial" w:hAnsi="Arial" w:cs="Arial"/>
                <w:b/>
              </w:rPr>
              <w:t>Surat Akuan Penyebut harga</w:t>
            </w:r>
          </w:p>
        </w:tc>
        <w:tc>
          <w:tcPr>
            <w:tcW w:w="1297" w:type="dxa"/>
            <w:shd w:val="clear" w:color="auto" w:fill="auto"/>
          </w:tcPr>
          <w:p w:rsidR="00C02E33" w:rsidRPr="001B1008" w:rsidRDefault="00C02E33" w:rsidP="00E51579">
            <w:pPr>
              <w:spacing w:after="0"/>
              <w:jc w:val="center"/>
              <w:rPr>
                <w:rFonts w:ascii="Arial" w:hAnsi="Arial" w:cs="Arial"/>
                <w:b/>
              </w:rPr>
            </w:pPr>
            <w:r w:rsidRPr="001B1008">
              <w:rPr>
                <w:rFonts w:ascii="Arial" w:hAnsi="Arial" w:cs="Arial"/>
                <w:b/>
              </w:rPr>
              <w:t>Lampiran A-F</w:t>
            </w:r>
          </w:p>
        </w:tc>
        <w:tc>
          <w:tcPr>
            <w:tcW w:w="1057" w:type="dxa"/>
            <w:shd w:val="clear" w:color="auto" w:fill="auto"/>
          </w:tcPr>
          <w:p w:rsidR="00C02E33" w:rsidRPr="001B1008" w:rsidRDefault="00C02E33" w:rsidP="00E51579">
            <w:pPr>
              <w:spacing w:after="0"/>
              <w:jc w:val="center"/>
              <w:rPr>
                <w:rFonts w:ascii="Arial" w:hAnsi="Arial" w:cs="Arial"/>
                <w:b/>
              </w:rPr>
            </w:pPr>
            <w:r w:rsidRPr="001B1008">
              <w:rPr>
                <w:rFonts w:ascii="Arial" w:hAnsi="Arial" w:cs="Arial"/>
                <w:b/>
              </w:rPr>
              <w:t>Jumlah skor (/7)</w:t>
            </w:r>
          </w:p>
        </w:tc>
        <w:tc>
          <w:tcPr>
            <w:tcW w:w="1150" w:type="dxa"/>
            <w:shd w:val="clear" w:color="auto" w:fill="auto"/>
          </w:tcPr>
          <w:p w:rsidR="00C02E33" w:rsidRPr="001B1008" w:rsidRDefault="00C02E33" w:rsidP="00E51579">
            <w:pPr>
              <w:spacing w:after="0"/>
              <w:jc w:val="center"/>
              <w:rPr>
                <w:rFonts w:ascii="Arial" w:hAnsi="Arial" w:cs="Arial"/>
                <w:b/>
              </w:rPr>
            </w:pPr>
            <w:r w:rsidRPr="001B1008">
              <w:rPr>
                <w:rFonts w:ascii="Arial" w:hAnsi="Arial" w:cs="Arial"/>
                <w:b/>
              </w:rPr>
              <w:t>Wajaran (15%)</w:t>
            </w:r>
          </w:p>
        </w:tc>
      </w:tr>
      <w:tr w:rsidR="00C02E33" w:rsidRPr="00737BD0" w:rsidTr="00494FB0">
        <w:trPr>
          <w:trHeight w:val="265"/>
        </w:trPr>
        <w:tc>
          <w:tcPr>
            <w:tcW w:w="600" w:type="dxa"/>
            <w:shd w:val="clear" w:color="auto" w:fill="auto"/>
          </w:tcPr>
          <w:p w:rsidR="00C02E33" w:rsidRPr="001B1008" w:rsidRDefault="00C02E33" w:rsidP="00E51579">
            <w:pPr>
              <w:spacing w:after="0"/>
              <w:jc w:val="center"/>
              <w:rPr>
                <w:rFonts w:ascii="Arial" w:hAnsi="Arial" w:cs="Arial"/>
              </w:rPr>
            </w:pPr>
            <w:r w:rsidRPr="001B1008">
              <w:rPr>
                <w:rFonts w:ascii="Arial" w:hAnsi="Arial" w:cs="Arial"/>
              </w:rPr>
              <w:t>1</w:t>
            </w:r>
          </w:p>
        </w:tc>
        <w:tc>
          <w:tcPr>
            <w:tcW w:w="1310" w:type="dxa"/>
            <w:shd w:val="clear" w:color="auto" w:fill="auto"/>
          </w:tcPr>
          <w:p w:rsidR="00C02E33" w:rsidRPr="00494FB0" w:rsidRDefault="00C02E33" w:rsidP="00E51579">
            <w:pPr>
              <w:spacing w:after="0"/>
              <w:jc w:val="center"/>
              <w:rPr>
                <w:rFonts w:ascii="Arial" w:hAnsi="Arial" w:cs="Arial"/>
              </w:rPr>
            </w:pPr>
            <w:r w:rsidRPr="00494FB0">
              <w:rPr>
                <w:rFonts w:ascii="Arial" w:hAnsi="Arial" w:cs="Arial"/>
              </w:rPr>
              <w:t>1/</w:t>
            </w:r>
            <w:r w:rsidR="00494FB0" w:rsidRPr="00494FB0">
              <w:rPr>
                <w:rFonts w:ascii="Arial" w:hAnsi="Arial" w:cs="Arial"/>
              </w:rPr>
              <w:t>5</w:t>
            </w:r>
          </w:p>
        </w:tc>
        <w:tc>
          <w:tcPr>
            <w:tcW w:w="1590" w:type="dxa"/>
            <w:shd w:val="clear" w:color="auto" w:fill="auto"/>
          </w:tcPr>
          <w:p w:rsidR="00C02E33" w:rsidRPr="00494FB0" w:rsidRDefault="00C02E33" w:rsidP="00E51579">
            <w:pPr>
              <w:spacing w:after="0"/>
              <w:jc w:val="center"/>
              <w:rPr>
                <w:rFonts w:ascii="Arial" w:hAnsi="Arial" w:cs="Arial"/>
              </w:rPr>
            </w:pPr>
            <w:r w:rsidRPr="00494FB0">
              <w:rPr>
                <w:rFonts w:ascii="Arial" w:hAnsi="Arial" w:cs="Arial"/>
              </w:rPr>
              <w:t>1</w:t>
            </w:r>
          </w:p>
        </w:tc>
        <w:tc>
          <w:tcPr>
            <w:tcW w:w="1470" w:type="dxa"/>
            <w:shd w:val="clear" w:color="auto" w:fill="auto"/>
          </w:tcPr>
          <w:p w:rsidR="00C02E33" w:rsidRPr="00494FB0" w:rsidRDefault="00494FB0" w:rsidP="00E51579">
            <w:pPr>
              <w:spacing w:after="0"/>
              <w:jc w:val="center"/>
              <w:rPr>
                <w:rFonts w:ascii="Arial" w:hAnsi="Arial" w:cs="Arial"/>
              </w:rPr>
            </w:pPr>
            <w:r>
              <w:rPr>
                <w:rFonts w:ascii="Arial" w:hAnsi="Arial" w:cs="Arial"/>
              </w:rPr>
              <w:t>4</w:t>
            </w:r>
          </w:p>
        </w:tc>
        <w:tc>
          <w:tcPr>
            <w:tcW w:w="1297" w:type="dxa"/>
            <w:shd w:val="clear" w:color="auto" w:fill="auto"/>
          </w:tcPr>
          <w:p w:rsidR="00C02E33" w:rsidRPr="00494FB0" w:rsidRDefault="00C02E33" w:rsidP="00E51579">
            <w:pPr>
              <w:spacing w:after="0"/>
              <w:jc w:val="center"/>
              <w:rPr>
                <w:rFonts w:ascii="Arial" w:hAnsi="Arial" w:cs="Arial"/>
              </w:rPr>
            </w:pPr>
            <w:r w:rsidRPr="00494FB0">
              <w:rPr>
                <w:rFonts w:ascii="Arial" w:hAnsi="Arial" w:cs="Arial"/>
              </w:rPr>
              <w:t>1</w:t>
            </w:r>
          </w:p>
        </w:tc>
        <w:tc>
          <w:tcPr>
            <w:tcW w:w="1297" w:type="dxa"/>
            <w:shd w:val="clear" w:color="auto" w:fill="auto"/>
          </w:tcPr>
          <w:p w:rsidR="00C02E33" w:rsidRPr="00494FB0" w:rsidRDefault="00C02E33" w:rsidP="00E51579">
            <w:pPr>
              <w:spacing w:after="0"/>
              <w:jc w:val="center"/>
              <w:rPr>
                <w:rFonts w:ascii="Arial" w:hAnsi="Arial" w:cs="Arial"/>
              </w:rPr>
            </w:pPr>
            <w:r w:rsidRPr="00494FB0">
              <w:rPr>
                <w:rFonts w:ascii="Arial" w:hAnsi="Arial" w:cs="Arial"/>
              </w:rPr>
              <w:t>1</w:t>
            </w:r>
          </w:p>
        </w:tc>
        <w:tc>
          <w:tcPr>
            <w:tcW w:w="1057" w:type="dxa"/>
            <w:shd w:val="clear" w:color="auto" w:fill="auto"/>
          </w:tcPr>
          <w:p w:rsidR="00C02E33" w:rsidRPr="00494FB0" w:rsidRDefault="00494FB0" w:rsidP="00E51579">
            <w:pPr>
              <w:spacing w:after="0"/>
              <w:jc w:val="center"/>
              <w:rPr>
                <w:rFonts w:ascii="Arial" w:hAnsi="Arial" w:cs="Arial"/>
              </w:rPr>
            </w:pPr>
            <w:r>
              <w:rPr>
                <w:rFonts w:ascii="Arial" w:hAnsi="Arial" w:cs="Arial"/>
              </w:rPr>
              <w:t>7</w:t>
            </w:r>
          </w:p>
        </w:tc>
        <w:tc>
          <w:tcPr>
            <w:tcW w:w="1150" w:type="dxa"/>
            <w:shd w:val="clear" w:color="auto" w:fill="auto"/>
          </w:tcPr>
          <w:p w:rsidR="00C02E33" w:rsidRPr="00494FB0" w:rsidRDefault="00C02E33" w:rsidP="00E51579">
            <w:pPr>
              <w:spacing w:after="0"/>
              <w:jc w:val="center"/>
              <w:rPr>
                <w:rFonts w:ascii="Arial" w:hAnsi="Arial" w:cs="Arial"/>
              </w:rPr>
            </w:pPr>
            <w:r w:rsidRPr="00494FB0">
              <w:rPr>
                <w:rFonts w:ascii="Arial" w:hAnsi="Arial" w:cs="Arial"/>
              </w:rPr>
              <w:t>1</w:t>
            </w:r>
            <w:r w:rsidR="00494FB0">
              <w:rPr>
                <w:rFonts w:ascii="Arial" w:hAnsi="Arial" w:cs="Arial"/>
              </w:rPr>
              <w:t>5.0</w:t>
            </w:r>
            <w:r w:rsidR="00C551EC">
              <w:rPr>
                <w:rFonts w:ascii="Arial" w:hAnsi="Arial" w:cs="Arial"/>
              </w:rPr>
              <w:t>0</w:t>
            </w:r>
          </w:p>
        </w:tc>
      </w:tr>
      <w:tr w:rsidR="00C02E33" w:rsidRPr="00737BD0" w:rsidTr="00E51579">
        <w:tc>
          <w:tcPr>
            <w:tcW w:w="600" w:type="dxa"/>
            <w:shd w:val="clear" w:color="auto" w:fill="auto"/>
          </w:tcPr>
          <w:p w:rsidR="00C02E33" w:rsidRPr="001B1008" w:rsidRDefault="00C02E33" w:rsidP="00E51579">
            <w:pPr>
              <w:spacing w:after="0"/>
              <w:jc w:val="center"/>
              <w:rPr>
                <w:rFonts w:ascii="Arial" w:hAnsi="Arial" w:cs="Arial"/>
              </w:rPr>
            </w:pPr>
            <w:r w:rsidRPr="001B1008">
              <w:rPr>
                <w:rFonts w:ascii="Arial" w:hAnsi="Arial" w:cs="Arial"/>
              </w:rPr>
              <w:t>2</w:t>
            </w:r>
          </w:p>
        </w:tc>
        <w:tc>
          <w:tcPr>
            <w:tcW w:w="1310" w:type="dxa"/>
            <w:shd w:val="clear" w:color="auto" w:fill="auto"/>
          </w:tcPr>
          <w:p w:rsidR="00C02E33" w:rsidRPr="00494FB0" w:rsidRDefault="00C02E33" w:rsidP="00E51579">
            <w:pPr>
              <w:spacing w:after="0"/>
              <w:jc w:val="center"/>
              <w:rPr>
                <w:rFonts w:ascii="Arial" w:hAnsi="Arial" w:cs="Arial"/>
              </w:rPr>
            </w:pPr>
            <w:r w:rsidRPr="00494FB0">
              <w:rPr>
                <w:rFonts w:ascii="Arial" w:hAnsi="Arial" w:cs="Arial"/>
              </w:rPr>
              <w:t>2/</w:t>
            </w:r>
            <w:r w:rsidR="00494FB0" w:rsidRPr="00494FB0">
              <w:rPr>
                <w:rFonts w:ascii="Arial" w:hAnsi="Arial" w:cs="Arial"/>
              </w:rPr>
              <w:t>5</w:t>
            </w:r>
          </w:p>
        </w:tc>
        <w:tc>
          <w:tcPr>
            <w:tcW w:w="1590" w:type="dxa"/>
            <w:shd w:val="clear" w:color="auto" w:fill="auto"/>
          </w:tcPr>
          <w:p w:rsidR="00C02E33" w:rsidRPr="00494FB0" w:rsidRDefault="00C02E33" w:rsidP="00E51579">
            <w:pPr>
              <w:spacing w:after="0"/>
              <w:jc w:val="center"/>
              <w:rPr>
                <w:rFonts w:ascii="Arial" w:hAnsi="Arial" w:cs="Arial"/>
              </w:rPr>
            </w:pPr>
            <w:r w:rsidRPr="00494FB0">
              <w:rPr>
                <w:rFonts w:ascii="Arial" w:hAnsi="Arial" w:cs="Arial"/>
              </w:rPr>
              <w:t>1</w:t>
            </w:r>
          </w:p>
        </w:tc>
        <w:tc>
          <w:tcPr>
            <w:tcW w:w="1470" w:type="dxa"/>
            <w:shd w:val="clear" w:color="auto" w:fill="auto"/>
          </w:tcPr>
          <w:p w:rsidR="00C02E33" w:rsidRPr="00494FB0" w:rsidRDefault="00BD0946" w:rsidP="00E51579">
            <w:pPr>
              <w:spacing w:after="0"/>
              <w:jc w:val="center"/>
              <w:rPr>
                <w:rFonts w:ascii="Arial" w:hAnsi="Arial" w:cs="Arial"/>
              </w:rPr>
            </w:pPr>
            <w:r w:rsidRPr="00494FB0">
              <w:rPr>
                <w:rFonts w:ascii="Arial" w:hAnsi="Arial" w:cs="Arial"/>
              </w:rPr>
              <w:t>1</w:t>
            </w:r>
          </w:p>
        </w:tc>
        <w:tc>
          <w:tcPr>
            <w:tcW w:w="1297" w:type="dxa"/>
            <w:shd w:val="clear" w:color="auto" w:fill="auto"/>
          </w:tcPr>
          <w:p w:rsidR="00C02E33" w:rsidRPr="00494FB0" w:rsidRDefault="00C02E33" w:rsidP="00E51579">
            <w:pPr>
              <w:spacing w:after="0"/>
              <w:jc w:val="center"/>
              <w:rPr>
                <w:rFonts w:ascii="Arial" w:hAnsi="Arial" w:cs="Arial"/>
              </w:rPr>
            </w:pPr>
            <w:r w:rsidRPr="00494FB0">
              <w:rPr>
                <w:rFonts w:ascii="Arial" w:hAnsi="Arial" w:cs="Arial"/>
              </w:rPr>
              <w:t>1</w:t>
            </w:r>
          </w:p>
        </w:tc>
        <w:tc>
          <w:tcPr>
            <w:tcW w:w="1297" w:type="dxa"/>
            <w:shd w:val="clear" w:color="auto" w:fill="auto"/>
          </w:tcPr>
          <w:p w:rsidR="00C02E33" w:rsidRPr="00494FB0" w:rsidRDefault="00C02E33" w:rsidP="00E51579">
            <w:pPr>
              <w:spacing w:after="0"/>
              <w:jc w:val="center"/>
              <w:rPr>
                <w:rFonts w:ascii="Arial" w:hAnsi="Arial" w:cs="Arial"/>
              </w:rPr>
            </w:pPr>
            <w:r w:rsidRPr="00494FB0">
              <w:rPr>
                <w:rFonts w:ascii="Arial" w:hAnsi="Arial" w:cs="Arial"/>
              </w:rPr>
              <w:t>1</w:t>
            </w:r>
          </w:p>
        </w:tc>
        <w:tc>
          <w:tcPr>
            <w:tcW w:w="1057" w:type="dxa"/>
            <w:shd w:val="clear" w:color="auto" w:fill="auto"/>
          </w:tcPr>
          <w:p w:rsidR="00C02E33" w:rsidRPr="00494FB0" w:rsidRDefault="00BD0946" w:rsidP="00E51579">
            <w:pPr>
              <w:spacing w:after="0"/>
              <w:jc w:val="center"/>
              <w:rPr>
                <w:rFonts w:ascii="Arial" w:hAnsi="Arial" w:cs="Arial"/>
              </w:rPr>
            </w:pPr>
            <w:r w:rsidRPr="00494FB0">
              <w:rPr>
                <w:rFonts w:ascii="Arial" w:hAnsi="Arial" w:cs="Arial"/>
              </w:rPr>
              <w:t>4</w:t>
            </w:r>
          </w:p>
        </w:tc>
        <w:tc>
          <w:tcPr>
            <w:tcW w:w="1150" w:type="dxa"/>
            <w:shd w:val="clear" w:color="auto" w:fill="auto"/>
          </w:tcPr>
          <w:p w:rsidR="00C02E33" w:rsidRPr="00494FB0" w:rsidRDefault="00C551EC" w:rsidP="00E51579">
            <w:pPr>
              <w:spacing w:after="0"/>
              <w:jc w:val="center"/>
              <w:rPr>
                <w:rFonts w:ascii="Arial" w:hAnsi="Arial" w:cs="Arial"/>
              </w:rPr>
            </w:pPr>
            <w:r>
              <w:rPr>
                <w:rFonts w:ascii="Arial" w:hAnsi="Arial" w:cs="Arial"/>
              </w:rPr>
              <w:t>8.57</w:t>
            </w:r>
          </w:p>
        </w:tc>
      </w:tr>
      <w:tr w:rsidR="00C02E33" w:rsidRPr="00737BD0" w:rsidTr="00E51579">
        <w:tc>
          <w:tcPr>
            <w:tcW w:w="600" w:type="dxa"/>
            <w:shd w:val="clear" w:color="auto" w:fill="auto"/>
          </w:tcPr>
          <w:p w:rsidR="00C02E33" w:rsidRPr="001B1008" w:rsidRDefault="00C02E33" w:rsidP="00E51579">
            <w:pPr>
              <w:spacing w:after="0"/>
              <w:jc w:val="center"/>
              <w:rPr>
                <w:rFonts w:ascii="Arial" w:hAnsi="Arial" w:cs="Arial"/>
              </w:rPr>
            </w:pPr>
            <w:r w:rsidRPr="001B1008">
              <w:rPr>
                <w:rFonts w:ascii="Arial" w:hAnsi="Arial" w:cs="Arial"/>
              </w:rPr>
              <w:t>3</w:t>
            </w:r>
          </w:p>
        </w:tc>
        <w:tc>
          <w:tcPr>
            <w:tcW w:w="1310" w:type="dxa"/>
            <w:shd w:val="clear" w:color="auto" w:fill="auto"/>
          </w:tcPr>
          <w:p w:rsidR="00C02E33" w:rsidRPr="00494FB0" w:rsidRDefault="00C02E33" w:rsidP="00E51579">
            <w:pPr>
              <w:spacing w:after="0"/>
              <w:jc w:val="center"/>
              <w:rPr>
                <w:rFonts w:ascii="Arial" w:hAnsi="Arial" w:cs="Arial"/>
              </w:rPr>
            </w:pPr>
            <w:r w:rsidRPr="00494FB0">
              <w:rPr>
                <w:rFonts w:ascii="Arial" w:hAnsi="Arial" w:cs="Arial"/>
              </w:rPr>
              <w:t>3/</w:t>
            </w:r>
            <w:r w:rsidR="00494FB0" w:rsidRPr="00494FB0">
              <w:rPr>
                <w:rFonts w:ascii="Arial" w:hAnsi="Arial" w:cs="Arial"/>
              </w:rPr>
              <w:t>5</w:t>
            </w:r>
          </w:p>
        </w:tc>
        <w:tc>
          <w:tcPr>
            <w:tcW w:w="1590" w:type="dxa"/>
            <w:shd w:val="clear" w:color="auto" w:fill="auto"/>
          </w:tcPr>
          <w:p w:rsidR="00C02E33" w:rsidRPr="00494FB0" w:rsidRDefault="00C02E33" w:rsidP="00E51579">
            <w:pPr>
              <w:spacing w:after="0"/>
              <w:jc w:val="center"/>
              <w:rPr>
                <w:rFonts w:ascii="Arial" w:hAnsi="Arial" w:cs="Arial"/>
              </w:rPr>
            </w:pPr>
            <w:r w:rsidRPr="00494FB0">
              <w:rPr>
                <w:rFonts w:ascii="Arial" w:hAnsi="Arial" w:cs="Arial"/>
              </w:rPr>
              <w:t>1</w:t>
            </w:r>
          </w:p>
        </w:tc>
        <w:tc>
          <w:tcPr>
            <w:tcW w:w="1470" w:type="dxa"/>
            <w:shd w:val="clear" w:color="auto" w:fill="auto"/>
          </w:tcPr>
          <w:p w:rsidR="00C02E33" w:rsidRPr="00494FB0" w:rsidRDefault="00C551EC" w:rsidP="00E51579">
            <w:pPr>
              <w:spacing w:after="0"/>
              <w:jc w:val="center"/>
              <w:rPr>
                <w:rFonts w:ascii="Arial" w:hAnsi="Arial" w:cs="Arial"/>
              </w:rPr>
            </w:pPr>
            <w:r>
              <w:rPr>
                <w:rFonts w:ascii="Arial" w:hAnsi="Arial" w:cs="Arial"/>
              </w:rPr>
              <w:t>2</w:t>
            </w:r>
          </w:p>
        </w:tc>
        <w:tc>
          <w:tcPr>
            <w:tcW w:w="1297" w:type="dxa"/>
            <w:shd w:val="clear" w:color="auto" w:fill="auto"/>
          </w:tcPr>
          <w:p w:rsidR="00C02E33" w:rsidRPr="00494FB0" w:rsidRDefault="00C02E33" w:rsidP="00E51579">
            <w:pPr>
              <w:spacing w:after="0"/>
              <w:jc w:val="center"/>
              <w:rPr>
                <w:rFonts w:ascii="Arial" w:hAnsi="Arial" w:cs="Arial"/>
              </w:rPr>
            </w:pPr>
            <w:r w:rsidRPr="00494FB0">
              <w:rPr>
                <w:rFonts w:ascii="Arial" w:hAnsi="Arial" w:cs="Arial"/>
              </w:rPr>
              <w:t>1</w:t>
            </w:r>
          </w:p>
        </w:tc>
        <w:tc>
          <w:tcPr>
            <w:tcW w:w="1297" w:type="dxa"/>
            <w:shd w:val="clear" w:color="auto" w:fill="auto"/>
          </w:tcPr>
          <w:p w:rsidR="00C02E33" w:rsidRPr="00494FB0" w:rsidRDefault="00C02E33" w:rsidP="00E51579">
            <w:pPr>
              <w:spacing w:after="0"/>
              <w:jc w:val="center"/>
              <w:rPr>
                <w:rFonts w:ascii="Arial" w:hAnsi="Arial" w:cs="Arial"/>
              </w:rPr>
            </w:pPr>
            <w:r w:rsidRPr="00494FB0">
              <w:rPr>
                <w:rFonts w:ascii="Arial" w:hAnsi="Arial" w:cs="Arial"/>
              </w:rPr>
              <w:t>1</w:t>
            </w:r>
          </w:p>
        </w:tc>
        <w:tc>
          <w:tcPr>
            <w:tcW w:w="1057" w:type="dxa"/>
            <w:shd w:val="clear" w:color="auto" w:fill="auto"/>
          </w:tcPr>
          <w:p w:rsidR="00C02E33" w:rsidRPr="00494FB0" w:rsidRDefault="00C551EC" w:rsidP="00E51579">
            <w:pPr>
              <w:spacing w:after="0"/>
              <w:jc w:val="center"/>
              <w:rPr>
                <w:rFonts w:ascii="Arial" w:hAnsi="Arial" w:cs="Arial"/>
              </w:rPr>
            </w:pPr>
            <w:r>
              <w:rPr>
                <w:rFonts w:ascii="Arial" w:hAnsi="Arial" w:cs="Arial"/>
              </w:rPr>
              <w:t>5</w:t>
            </w:r>
          </w:p>
        </w:tc>
        <w:tc>
          <w:tcPr>
            <w:tcW w:w="1150" w:type="dxa"/>
            <w:shd w:val="clear" w:color="auto" w:fill="auto"/>
          </w:tcPr>
          <w:p w:rsidR="00C02E33" w:rsidRPr="00494FB0" w:rsidRDefault="00C02E33" w:rsidP="00E51579">
            <w:pPr>
              <w:spacing w:after="0"/>
              <w:jc w:val="center"/>
              <w:rPr>
                <w:rFonts w:ascii="Arial" w:hAnsi="Arial" w:cs="Arial"/>
              </w:rPr>
            </w:pPr>
            <w:r w:rsidRPr="00494FB0">
              <w:rPr>
                <w:rFonts w:ascii="Arial" w:hAnsi="Arial" w:cs="Arial"/>
              </w:rPr>
              <w:t>10.7</w:t>
            </w:r>
            <w:r w:rsidR="00C551EC">
              <w:rPr>
                <w:rFonts w:ascii="Arial" w:hAnsi="Arial" w:cs="Arial"/>
              </w:rPr>
              <w:t>1</w:t>
            </w:r>
          </w:p>
        </w:tc>
      </w:tr>
      <w:tr w:rsidR="00C02E33" w:rsidRPr="00737BD0" w:rsidTr="00E51579">
        <w:tc>
          <w:tcPr>
            <w:tcW w:w="600" w:type="dxa"/>
            <w:shd w:val="clear" w:color="auto" w:fill="auto"/>
          </w:tcPr>
          <w:p w:rsidR="00C02E33" w:rsidRPr="001B1008" w:rsidRDefault="00494FB0" w:rsidP="00494FB0">
            <w:pPr>
              <w:spacing w:after="0"/>
              <w:jc w:val="center"/>
              <w:rPr>
                <w:rFonts w:ascii="Arial" w:hAnsi="Arial" w:cs="Arial"/>
              </w:rPr>
            </w:pPr>
            <w:r>
              <w:rPr>
                <w:rFonts w:ascii="Arial" w:hAnsi="Arial" w:cs="Arial"/>
              </w:rPr>
              <w:t>4</w:t>
            </w:r>
          </w:p>
        </w:tc>
        <w:tc>
          <w:tcPr>
            <w:tcW w:w="1310" w:type="dxa"/>
            <w:shd w:val="clear" w:color="auto" w:fill="auto"/>
          </w:tcPr>
          <w:p w:rsidR="00C02E33" w:rsidRPr="00494FB0" w:rsidRDefault="00494FB0" w:rsidP="00494FB0">
            <w:pPr>
              <w:spacing w:after="0"/>
              <w:jc w:val="center"/>
              <w:rPr>
                <w:rFonts w:ascii="Arial" w:hAnsi="Arial" w:cs="Arial"/>
              </w:rPr>
            </w:pPr>
            <w:r w:rsidRPr="00494FB0">
              <w:rPr>
                <w:rFonts w:ascii="Arial" w:hAnsi="Arial" w:cs="Arial"/>
              </w:rPr>
              <w:t>4/5</w:t>
            </w:r>
          </w:p>
        </w:tc>
        <w:tc>
          <w:tcPr>
            <w:tcW w:w="1590" w:type="dxa"/>
            <w:shd w:val="clear" w:color="auto" w:fill="auto"/>
          </w:tcPr>
          <w:p w:rsidR="00C02E33" w:rsidRPr="00494FB0" w:rsidRDefault="00494FB0" w:rsidP="00494FB0">
            <w:pPr>
              <w:spacing w:after="0"/>
              <w:jc w:val="center"/>
              <w:rPr>
                <w:rFonts w:ascii="Arial" w:hAnsi="Arial" w:cs="Arial"/>
              </w:rPr>
            </w:pPr>
            <w:r w:rsidRPr="00494FB0">
              <w:rPr>
                <w:rFonts w:ascii="Arial" w:hAnsi="Arial" w:cs="Arial"/>
              </w:rPr>
              <w:t>1</w:t>
            </w:r>
          </w:p>
        </w:tc>
        <w:tc>
          <w:tcPr>
            <w:tcW w:w="1470" w:type="dxa"/>
            <w:shd w:val="clear" w:color="auto" w:fill="auto"/>
          </w:tcPr>
          <w:p w:rsidR="00C02E33" w:rsidRPr="00494FB0" w:rsidRDefault="00F81C27" w:rsidP="00494FB0">
            <w:pPr>
              <w:spacing w:after="0"/>
              <w:jc w:val="center"/>
              <w:rPr>
                <w:rFonts w:ascii="Arial" w:hAnsi="Arial" w:cs="Arial"/>
              </w:rPr>
            </w:pPr>
            <w:r>
              <w:rPr>
                <w:rFonts w:ascii="Arial" w:hAnsi="Arial" w:cs="Arial"/>
              </w:rPr>
              <w:t>2</w:t>
            </w:r>
          </w:p>
        </w:tc>
        <w:tc>
          <w:tcPr>
            <w:tcW w:w="1297" w:type="dxa"/>
            <w:shd w:val="clear" w:color="auto" w:fill="auto"/>
          </w:tcPr>
          <w:p w:rsidR="00C02E33" w:rsidRPr="00494FB0" w:rsidRDefault="00F81C27" w:rsidP="00494FB0">
            <w:pPr>
              <w:spacing w:after="0"/>
              <w:jc w:val="center"/>
              <w:rPr>
                <w:rFonts w:ascii="Arial" w:hAnsi="Arial" w:cs="Arial"/>
              </w:rPr>
            </w:pPr>
            <w:r>
              <w:rPr>
                <w:rFonts w:ascii="Arial" w:hAnsi="Arial" w:cs="Arial"/>
              </w:rPr>
              <w:t>1</w:t>
            </w:r>
          </w:p>
        </w:tc>
        <w:tc>
          <w:tcPr>
            <w:tcW w:w="1297" w:type="dxa"/>
            <w:shd w:val="clear" w:color="auto" w:fill="auto"/>
          </w:tcPr>
          <w:p w:rsidR="00C02E33" w:rsidRPr="00494FB0" w:rsidRDefault="00F81C27" w:rsidP="00494FB0">
            <w:pPr>
              <w:spacing w:after="0"/>
              <w:jc w:val="center"/>
              <w:rPr>
                <w:rFonts w:ascii="Arial" w:hAnsi="Arial" w:cs="Arial"/>
              </w:rPr>
            </w:pPr>
            <w:r>
              <w:rPr>
                <w:rFonts w:ascii="Arial" w:hAnsi="Arial" w:cs="Arial"/>
              </w:rPr>
              <w:t>1</w:t>
            </w:r>
          </w:p>
        </w:tc>
        <w:tc>
          <w:tcPr>
            <w:tcW w:w="1057" w:type="dxa"/>
            <w:shd w:val="clear" w:color="auto" w:fill="auto"/>
          </w:tcPr>
          <w:p w:rsidR="00C02E33" w:rsidRPr="00494FB0" w:rsidRDefault="00F81C27" w:rsidP="00494FB0">
            <w:pPr>
              <w:spacing w:after="0"/>
              <w:jc w:val="center"/>
              <w:rPr>
                <w:rFonts w:ascii="Arial" w:hAnsi="Arial" w:cs="Arial"/>
              </w:rPr>
            </w:pPr>
            <w:r>
              <w:rPr>
                <w:rFonts w:ascii="Arial" w:hAnsi="Arial" w:cs="Arial"/>
              </w:rPr>
              <w:t>5</w:t>
            </w:r>
          </w:p>
        </w:tc>
        <w:tc>
          <w:tcPr>
            <w:tcW w:w="1150" w:type="dxa"/>
            <w:shd w:val="clear" w:color="auto" w:fill="auto"/>
          </w:tcPr>
          <w:p w:rsidR="00C02E33" w:rsidRPr="00494FB0" w:rsidRDefault="00F81C27" w:rsidP="00494FB0">
            <w:pPr>
              <w:spacing w:after="0"/>
              <w:jc w:val="center"/>
              <w:rPr>
                <w:rFonts w:ascii="Arial" w:hAnsi="Arial" w:cs="Arial"/>
              </w:rPr>
            </w:pPr>
            <w:r>
              <w:rPr>
                <w:rFonts w:ascii="Arial" w:hAnsi="Arial" w:cs="Arial"/>
              </w:rPr>
              <w:t>10.71</w:t>
            </w:r>
          </w:p>
        </w:tc>
      </w:tr>
      <w:tr w:rsidR="00494FB0" w:rsidRPr="00737BD0" w:rsidTr="00E51579">
        <w:tc>
          <w:tcPr>
            <w:tcW w:w="600" w:type="dxa"/>
            <w:shd w:val="clear" w:color="auto" w:fill="auto"/>
          </w:tcPr>
          <w:p w:rsidR="00494FB0" w:rsidRPr="001B1008" w:rsidRDefault="00494FB0" w:rsidP="00494FB0">
            <w:pPr>
              <w:spacing w:after="0"/>
              <w:jc w:val="center"/>
              <w:rPr>
                <w:rFonts w:ascii="Arial" w:hAnsi="Arial" w:cs="Arial"/>
              </w:rPr>
            </w:pPr>
            <w:r>
              <w:rPr>
                <w:rFonts w:ascii="Arial" w:hAnsi="Arial" w:cs="Arial"/>
              </w:rPr>
              <w:t>5</w:t>
            </w:r>
          </w:p>
        </w:tc>
        <w:tc>
          <w:tcPr>
            <w:tcW w:w="1310" w:type="dxa"/>
            <w:shd w:val="clear" w:color="auto" w:fill="auto"/>
          </w:tcPr>
          <w:p w:rsidR="00494FB0" w:rsidRPr="001B1008" w:rsidRDefault="00494FB0" w:rsidP="00494FB0">
            <w:pPr>
              <w:spacing w:after="0"/>
              <w:jc w:val="center"/>
              <w:rPr>
                <w:rFonts w:ascii="Arial" w:hAnsi="Arial" w:cs="Arial"/>
              </w:rPr>
            </w:pPr>
            <w:r>
              <w:rPr>
                <w:rFonts w:ascii="Arial" w:hAnsi="Arial" w:cs="Arial"/>
              </w:rPr>
              <w:t>5/5</w:t>
            </w:r>
          </w:p>
        </w:tc>
        <w:tc>
          <w:tcPr>
            <w:tcW w:w="1590" w:type="dxa"/>
            <w:shd w:val="clear" w:color="auto" w:fill="auto"/>
          </w:tcPr>
          <w:p w:rsidR="00494FB0" w:rsidRPr="001B1008" w:rsidRDefault="00494FB0" w:rsidP="00494FB0">
            <w:pPr>
              <w:spacing w:after="0"/>
              <w:jc w:val="center"/>
              <w:rPr>
                <w:rFonts w:ascii="Arial" w:hAnsi="Arial" w:cs="Arial"/>
              </w:rPr>
            </w:pPr>
            <w:r>
              <w:rPr>
                <w:rFonts w:ascii="Arial" w:hAnsi="Arial" w:cs="Arial"/>
              </w:rPr>
              <w:t>1</w:t>
            </w:r>
          </w:p>
        </w:tc>
        <w:tc>
          <w:tcPr>
            <w:tcW w:w="1470" w:type="dxa"/>
            <w:shd w:val="clear" w:color="auto" w:fill="auto"/>
          </w:tcPr>
          <w:p w:rsidR="00494FB0" w:rsidRPr="001B1008" w:rsidRDefault="00F81C27" w:rsidP="00494FB0">
            <w:pPr>
              <w:spacing w:after="0"/>
              <w:jc w:val="center"/>
              <w:rPr>
                <w:rFonts w:ascii="Arial" w:hAnsi="Arial" w:cs="Arial"/>
              </w:rPr>
            </w:pPr>
            <w:r>
              <w:rPr>
                <w:rFonts w:ascii="Arial" w:hAnsi="Arial" w:cs="Arial"/>
              </w:rPr>
              <w:t>1</w:t>
            </w:r>
          </w:p>
        </w:tc>
        <w:tc>
          <w:tcPr>
            <w:tcW w:w="1297" w:type="dxa"/>
            <w:shd w:val="clear" w:color="auto" w:fill="auto"/>
          </w:tcPr>
          <w:p w:rsidR="00494FB0" w:rsidRPr="001B1008" w:rsidRDefault="00F81C27" w:rsidP="00494FB0">
            <w:pPr>
              <w:spacing w:after="0"/>
              <w:jc w:val="center"/>
              <w:rPr>
                <w:rFonts w:ascii="Arial" w:hAnsi="Arial" w:cs="Arial"/>
              </w:rPr>
            </w:pPr>
            <w:r>
              <w:rPr>
                <w:rFonts w:ascii="Arial" w:hAnsi="Arial" w:cs="Arial"/>
              </w:rPr>
              <w:t>1</w:t>
            </w:r>
          </w:p>
        </w:tc>
        <w:tc>
          <w:tcPr>
            <w:tcW w:w="1297" w:type="dxa"/>
            <w:shd w:val="clear" w:color="auto" w:fill="auto"/>
          </w:tcPr>
          <w:p w:rsidR="00494FB0" w:rsidRPr="001B1008" w:rsidRDefault="00F81C27" w:rsidP="00494FB0">
            <w:pPr>
              <w:spacing w:after="0"/>
              <w:jc w:val="center"/>
              <w:rPr>
                <w:rFonts w:ascii="Arial" w:hAnsi="Arial" w:cs="Arial"/>
              </w:rPr>
            </w:pPr>
            <w:r>
              <w:rPr>
                <w:rFonts w:ascii="Arial" w:hAnsi="Arial" w:cs="Arial"/>
              </w:rPr>
              <w:t>1</w:t>
            </w:r>
          </w:p>
        </w:tc>
        <w:tc>
          <w:tcPr>
            <w:tcW w:w="1057" w:type="dxa"/>
            <w:shd w:val="clear" w:color="auto" w:fill="auto"/>
          </w:tcPr>
          <w:p w:rsidR="00494FB0" w:rsidRPr="00F81C27" w:rsidRDefault="00F81C27" w:rsidP="00494FB0">
            <w:pPr>
              <w:spacing w:after="0"/>
              <w:jc w:val="center"/>
              <w:rPr>
                <w:rFonts w:ascii="Arial" w:hAnsi="Arial" w:cs="Arial"/>
              </w:rPr>
            </w:pPr>
            <w:r w:rsidRPr="00F81C27">
              <w:rPr>
                <w:rFonts w:ascii="Arial" w:hAnsi="Arial" w:cs="Arial"/>
              </w:rPr>
              <w:t>4</w:t>
            </w:r>
          </w:p>
        </w:tc>
        <w:tc>
          <w:tcPr>
            <w:tcW w:w="1150" w:type="dxa"/>
            <w:shd w:val="clear" w:color="auto" w:fill="auto"/>
          </w:tcPr>
          <w:p w:rsidR="00494FB0" w:rsidRPr="00F81C27" w:rsidRDefault="00F81C27" w:rsidP="00494FB0">
            <w:pPr>
              <w:spacing w:after="0"/>
              <w:jc w:val="center"/>
              <w:rPr>
                <w:rFonts w:ascii="Arial" w:hAnsi="Arial" w:cs="Arial"/>
              </w:rPr>
            </w:pPr>
            <w:r w:rsidRPr="00F81C27">
              <w:rPr>
                <w:rFonts w:ascii="Arial" w:hAnsi="Arial" w:cs="Arial"/>
              </w:rPr>
              <w:t>8.57</w:t>
            </w:r>
          </w:p>
        </w:tc>
      </w:tr>
      <w:tr w:rsidR="00494FB0" w:rsidRPr="00737BD0" w:rsidTr="00E51579">
        <w:tc>
          <w:tcPr>
            <w:tcW w:w="600" w:type="dxa"/>
            <w:shd w:val="clear" w:color="auto" w:fill="auto"/>
          </w:tcPr>
          <w:p w:rsidR="00494FB0" w:rsidRPr="001B1008" w:rsidRDefault="00494FB0" w:rsidP="00494FB0">
            <w:pPr>
              <w:spacing w:after="0"/>
              <w:jc w:val="both"/>
              <w:rPr>
                <w:rFonts w:ascii="Arial" w:hAnsi="Arial" w:cs="Arial"/>
              </w:rPr>
            </w:pPr>
          </w:p>
        </w:tc>
        <w:tc>
          <w:tcPr>
            <w:tcW w:w="1310" w:type="dxa"/>
            <w:shd w:val="clear" w:color="auto" w:fill="auto"/>
          </w:tcPr>
          <w:p w:rsidR="00494FB0" w:rsidRPr="001B1008" w:rsidRDefault="00494FB0" w:rsidP="00494FB0">
            <w:pPr>
              <w:spacing w:after="0"/>
              <w:jc w:val="both"/>
              <w:rPr>
                <w:rFonts w:ascii="Arial" w:hAnsi="Arial" w:cs="Arial"/>
              </w:rPr>
            </w:pPr>
          </w:p>
        </w:tc>
        <w:tc>
          <w:tcPr>
            <w:tcW w:w="1590" w:type="dxa"/>
            <w:shd w:val="clear" w:color="auto" w:fill="auto"/>
          </w:tcPr>
          <w:p w:rsidR="00494FB0" w:rsidRPr="001B1008" w:rsidRDefault="00494FB0" w:rsidP="00494FB0">
            <w:pPr>
              <w:spacing w:after="0"/>
              <w:rPr>
                <w:rFonts w:ascii="Arial" w:hAnsi="Arial" w:cs="Arial"/>
              </w:rPr>
            </w:pPr>
            <w:r w:rsidRPr="001B1008">
              <w:rPr>
                <w:rFonts w:ascii="Arial" w:hAnsi="Arial" w:cs="Arial"/>
              </w:rPr>
              <w:t>1: sah</w:t>
            </w:r>
          </w:p>
          <w:p w:rsidR="00494FB0" w:rsidRPr="001B1008" w:rsidRDefault="00494FB0" w:rsidP="00494FB0">
            <w:pPr>
              <w:spacing w:after="0"/>
              <w:rPr>
                <w:rFonts w:ascii="Arial" w:hAnsi="Arial" w:cs="Arial"/>
              </w:rPr>
            </w:pPr>
            <w:r w:rsidRPr="001B1008">
              <w:rPr>
                <w:rFonts w:ascii="Arial" w:hAnsi="Arial" w:cs="Arial"/>
              </w:rPr>
              <w:t>0: tidak sah</w:t>
            </w:r>
          </w:p>
        </w:tc>
        <w:tc>
          <w:tcPr>
            <w:tcW w:w="1470" w:type="dxa"/>
            <w:shd w:val="clear" w:color="auto" w:fill="auto"/>
          </w:tcPr>
          <w:p w:rsidR="00494FB0" w:rsidRPr="001B1008" w:rsidRDefault="00494FB0" w:rsidP="00494FB0">
            <w:pPr>
              <w:spacing w:after="0"/>
              <w:rPr>
                <w:rFonts w:ascii="Arial" w:hAnsi="Arial" w:cs="Arial"/>
              </w:rPr>
            </w:pPr>
            <w:r w:rsidRPr="001B1008">
              <w:rPr>
                <w:rFonts w:ascii="Arial" w:hAnsi="Arial" w:cs="Arial"/>
              </w:rPr>
              <w:t>4: &gt;15</w:t>
            </w:r>
          </w:p>
          <w:p w:rsidR="00494FB0" w:rsidRPr="001B1008" w:rsidRDefault="00494FB0" w:rsidP="00494FB0">
            <w:pPr>
              <w:spacing w:after="0"/>
              <w:rPr>
                <w:rFonts w:ascii="Arial" w:hAnsi="Arial" w:cs="Arial"/>
              </w:rPr>
            </w:pPr>
            <w:r w:rsidRPr="001B1008">
              <w:rPr>
                <w:rFonts w:ascii="Arial" w:hAnsi="Arial" w:cs="Arial"/>
              </w:rPr>
              <w:t>3: 10-15 orang</w:t>
            </w:r>
          </w:p>
          <w:p w:rsidR="00494FB0" w:rsidRPr="001B1008" w:rsidRDefault="00494FB0" w:rsidP="00494FB0">
            <w:pPr>
              <w:spacing w:after="0"/>
              <w:rPr>
                <w:rFonts w:ascii="Arial" w:hAnsi="Arial" w:cs="Arial"/>
              </w:rPr>
            </w:pPr>
            <w:r w:rsidRPr="001B1008">
              <w:rPr>
                <w:rFonts w:ascii="Arial" w:hAnsi="Arial" w:cs="Arial"/>
              </w:rPr>
              <w:t>2: 4-9 orang</w:t>
            </w:r>
          </w:p>
          <w:p w:rsidR="00494FB0" w:rsidRPr="001B1008" w:rsidRDefault="00494FB0" w:rsidP="00494FB0">
            <w:pPr>
              <w:spacing w:after="0"/>
              <w:rPr>
                <w:rFonts w:ascii="Arial" w:hAnsi="Arial" w:cs="Arial"/>
              </w:rPr>
            </w:pPr>
            <w:r w:rsidRPr="001B1008">
              <w:rPr>
                <w:rFonts w:ascii="Arial" w:hAnsi="Arial" w:cs="Arial"/>
              </w:rPr>
              <w:t>1: 1-3 orang</w:t>
            </w:r>
          </w:p>
          <w:p w:rsidR="00494FB0" w:rsidRPr="001B1008" w:rsidRDefault="00494FB0" w:rsidP="00494FB0">
            <w:pPr>
              <w:spacing w:after="0"/>
              <w:rPr>
                <w:rFonts w:ascii="Arial" w:hAnsi="Arial" w:cs="Arial"/>
              </w:rPr>
            </w:pPr>
            <w:r w:rsidRPr="001B1008">
              <w:rPr>
                <w:rFonts w:ascii="Arial" w:hAnsi="Arial" w:cs="Arial"/>
              </w:rPr>
              <w:t>0: tiada</w:t>
            </w:r>
          </w:p>
        </w:tc>
        <w:tc>
          <w:tcPr>
            <w:tcW w:w="1297" w:type="dxa"/>
            <w:shd w:val="clear" w:color="auto" w:fill="auto"/>
          </w:tcPr>
          <w:p w:rsidR="00494FB0" w:rsidRPr="001B1008" w:rsidRDefault="00494FB0" w:rsidP="00494FB0">
            <w:pPr>
              <w:spacing w:after="0"/>
              <w:rPr>
                <w:rFonts w:ascii="Arial" w:hAnsi="Arial" w:cs="Arial"/>
              </w:rPr>
            </w:pPr>
            <w:r w:rsidRPr="001B1008">
              <w:rPr>
                <w:rFonts w:ascii="Arial" w:hAnsi="Arial" w:cs="Arial"/>
              </w:rPr>
              <w:t>1: lengkap</w:t>
            </w:r>
          </w:p>
          <w:p w:rsidR="00494FB0" w:rsidRPr="001B1008" w:rsidRDefault="00494FB0" w:rsidP="00494FB0">
            <w:pPr>
              <w:spacing w:after="0"/>
              <w:rPr>
                <w:rFonts w:ascii="Arial" w:hAnsi="Arial" w:cs="Arial"/>
              </w:rPr>
            </w:pPr>
            <w:r w:rsidRPr="001B1008">
              <w:rPr>
                <w:rFonts w:ascii="Arial" w:hAnsi="Arial" w:cs="Arial"/>
              </w:rPr>
              <w:t>0: tidak lengkap</w:t>
            </w:r>
          </w:p>
          <w:p w:rsidR="00494FB0" w:rsidRPr="001B1008" w:rsidRDefault="00494FB0" w:rsidP="00494FB0">
            <w:pPr>
              <w:spacing w:after="0"/>
              <w:rPr>
                <w:rFonts w:ascii="Arial" w:hAnsi="Arial" w:cs="Arial"/>
              </w:rPr>
            </w:pPr>
          </w:p>
        </w:tc>
        <w:tc>
          <w:tcPr>
            <w:tcW w:w="1297" w:type="dxa"/>
            <w:shd w:val="clear" w:color="auto" w:fill="auto"/>
          </w:tcPr>
          <w:p w:rsidR="00494FB0" w:rsidRPr="001B1008" w:rsidRDefault="00494FB0" w:rsidP="00494FB0">
            <w:pPr>
              <w:spacing w:after="0"/>
              <w:rPr>
                <w:rFonts w:ascii="Arial" w:hAnsi="Arial" w:cs="Arial"/>
              </w:rPr>
            </w:pPr>
            <w:r w:rsidRPr="001B1008">
              <w:rPr>
                <w:rFonts w:ascii="Arial" w:hAnsi="Arial" w:cs="Arial"/>
              </w:rPr>
              <w:t>1: lengkap</w:t>
            </w:r>
          </w:p>
          <w:p w:rsidR="00494FB0" w:rsidRPr="00737BD0" w:rsidRDefault="00494FB0" w:rsidP="00494FB0">
            <w:pPr>
              <w:spacing w:after="0"/>
              <w:rPr>
                <w:rFonts w:ascii="Arial" w:hAnsi="Arial" w:cs="Arial"/>
                <w:color w:val="FF0000"/>
              </w:rPr>
            </w:pPr>
            <w:r w:rsidRPr="001B1008">
              <w:rPr>
                <w:rFonts w:ascii="Arial" w:hAnsi="Arial" w:cs="Arial"/>
              </w:rPr>
              <w:t>0: tidak lengkap</w:t>
            </w:r>
          </w:p>
        </w:tc>
        <w:tc>
          <w:tcPr>
            <w:tcW w:w="1057" w:type="dxa"/>
            <w:shd w:val="clear" w:color="auto" w:fill="auto"/>
          </w:tcPr>
          <w:p w:rsidR="00494FB0" w:rsidRPr="00737BD0" w:rsidRDefault="00494FB0" w:rsidP="00494FB0">
            <w:pPr>
              <w:spacing w:after="0"/>
              <w:jc w:val="both"/>
              <w:rPr>
                <w:rFonts w:ascii="Arial" w:hAnsi="Arial" w:cs="Arial"/>
                <w:color w:val="FF0000"/>
              </w:rPr>
            </w:pPr>
          </w:p>
        </w:tc>
        <w:tc>
          <w:tcPr>
            <w:tcW w:w="1150" w:type="dxa"/>
            <w:shd w:val="clear" w:color="auto" w:fill="auto"/>
          </w:tcPr>
          <w:p w:rsidR="00494FB0" w:rsidRPr="00737BD0" w:rsidRDefault="00494FB0" w:rsidP="00494FB0">
            <w:pPr>
              <w:spacing w:after="0"/>
              <w:jc w:val="both"/>
              <w:rPr>
                <w:rFonts w:ascii="Arial" w:hAnsi="Arial" w:cs="Arial"/>
                <w:color w:val="FF0000"/>
              </w:rPr>
            </w:pPr>
          </w:p>
        </w:tc>
      </w:tr>
    </w:tbl>
    <w:p w:rsidR="00C02E33" w:rsidRDefault="00C02E33" w:rsidP="00C02E33">
      <w:pPr>
        <w:spacing w:after="0" w:line="240" w:lineRule="auto"/>
        <w:jc w:val="both"/>
        <w:rPr>
          <w:rFonts w:ascii="Arial" w:hAnsi="Arial" w:cs="Arial"/>
        </w:rPr>
      </w:pPr>
    </w:p>
    <w:p w:rsidR="00F60534" w:rsidRDefault="00F60534" w:rsidP="00C02E33">
      <w:pPr>
        <w:spacing w:after="0" w:line="240" w:lineRule="auto"/>
        <w:jc w:val="both"/>
        <w:rPr>
          <w:rFonts w:ascii="Arial" w:hAnsi="Arial" w:cs="Arial"/>
        </w:rPr>
      </w:pPr>
    </w:p>
    <w:p w:rsidR="00F60534" w:rsidRPr="00C02E33" w:rsidRDefault="00F60534" w:rsidP="00C02E33">
      <w:pPr>
        <w:spacing w:after="0" w:line="240" w:lineRule="auto"/>
        <w:jc w:val="both"/>
        <w:rPr>
          <w:rFonts w:ascii="Arial" w:hAnsi="Arial" w:cs="Arial"/>
        </w:rPr>
      </w:pPr>
      <w:bookmarkStart w:id="0" w:name="_GoBack"/>
      <w:bookmarkEnd w:id="0"/>
    </w:p>
    <w:p w:rsidR="00C02E33" w:rsidRDefault="00C02E33" w:rsidP="00C02E33">
      <w:pPr>
        <w:pStyle w:val="ListParagraph"/>
        <w:rPr>
          <w:rFonts w:ascii="Arial" w:hAnsi="Arial" w:cs="Arial"/>
        </w:rPr>
      </w:pPr>
    </w:p>
    <w:p w:rsidR="00BD0946" w:rsidRDefault="00C02E33" w:rsidP="00BD0946">
      <w:pPr>
        <w:numPr>
          <w:ilvl w:val="1"/>
          <w:numId w:val="9"/>
        </w:numPr>
        <w:spacing w:after="0"/>
        <w:ind w:left="1418" w:hanging="992"/>
        <w:jc w:val="both"/>
        <w:rPr>
          <w:rFonts w:ascii="Arial" w:hAnsi="Arial" w:cs="Arial"/>
        </w:rPr>
      </w:pPr>
      <w:r w:rsidRPr="00737BD0">
        <w:rPr>
          <w:rFonts w:ascii="Arial" w:hAnsi="Arial" w:cs="Arial"/>
          <w:b/>
        </w:rPr>
        <w:lastRenderedPageBreak/>
        <w:t>Spesifikasi Keupayaan Kewangan</w:t>
      </w:r>
    </w:p>
    <w:p w:rsidR="00C02E33" w:rsidRPr="00BD0946" w:rsidRDefault="00C02E33" w:rsidP="00BD0946">
      <w:pPr>
        <w:spacing w:after="0"/>
        <w:ind w:left="1418"/>
        <w:jc w:val="both"/>
        <w:rPr>
          <w:rFonts w:ascii="Arial" w:hAnsi="Arial" w:cs="Arial"/>
        </w:rPr>
      </w:pPr>
      <w:r w:rsidRPr="00BD0946">
        <w:rPr>
          <w:rFonts w:ascii="Arial" w:hAnsi="Arial" w:cs="Arial"/>
        </w:rPr>
        <w:t>Butiran terperinci maklumat spesifikasi keupayaan kewangan penyebut harga adalah seperti berikut:</w:t>
      </w:r>
    </w:p>
    <w:p w:rsidR="00C02E33" w:rsidRPr="00737BD0" w:rsidRDefault="00C02E33" w:rsidP="00C02E33">
      <w:pPr>
        <w:spacing w:after="0"/>
        <w:ind w:left="720"/>
        <w:jc w:val="both"/>
        <w:rPr>
          <w:rFonts w:ascii="Arial" w:hAnsi="Arial" w:cs="Ari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435"/>
        <w:gridCol w:w="1579"/>
        <w:gridCol w:w="1516"/>
        <w:gridCol w:w="1549"/>
        <w:gridCol w:w="1183"/>
        <w:gridCol w:w="1208"/>
      </w:tblGrid>
      <w:tr w:rsidR="00C02E33" w:rsidRPr="00737BD0" w:rsidTr="00C551EC">
        <w:tc>
          <w:tcPr>
            <w:tcW w:w="592" w:type="dxa"/>
            <w:shd w:val="clear" w:color="auto" w:fill="auto"/>
          </w:tcPr>
          <w:p w:rsidR="00C02E33" w:rsidRPr="00737BD0" w:rsidRDefault="00C02E33" w:rsidP="00E51579">
            <w:pPr>
              <w:spacing w:after="0"/>
              <w:jc w:val="center"/>
              <w:rPr>
                <w:rFonts w:ascii="Arial" w:hAnsi="Arial" w:cs="Arial"/>
                <w:b/>
              </w:rPr>
            </w:pPr>
            <w:r w:rsidRPr="00737BD0">
              <w:rPr>
                <w:rFonts w:ascii="Arial" w:hAnsi="Arial" w:cs="Arial"/>
                <w:b/>
              </w:rPr>
              <w:t>Bil</w:t>
            </w:r>
          </w:p>
        </w:tc>
        <w:tc>
          <w:tcPr>
            <w:tcW w:w="1435" w:type="dxa"/>
            <w:shd w:val="clear" w:color="auto" w:fill="auto"/>
          </w:tcPr>
          <w:p w:rsidR="00C02E33" w:rsidRPr="00737BD0" w:rsidRDefault="00C02E33" w:rsidP="00E51579">
            <w:pPr>
              <w:spacing w:after="0"/>
              <w:jc w:val="center"/>
              <w:rPr>
                <w:rFonts w:ascii="Arial" w:hAnsi="Arial" w:cs="Arial"/>
                <w:b/>
              </w:rPr>
            </w:pPr>
            <w:r w:rsidRPr="00737BD0">
              <w:rPr>
                <w:rFonts w:ascii="Arial" w:hAnsi="Arial" w:cs="Arial"/>
                <w:b/>
              </w:rPr>
              <w:t>Penyebut Harga</w:t>
            </w:r>
          </w:p>
        </w:tc>
        <w:tc>
          <w:tcPr>
            <w:tcW w:w="1579" w:type="dxa"/>
            <w:shd w:val="clear" w:color="auto" w:fill="auto"/>
          </w:tcPr>
          <w:p w:rsidR="00C02E33" w:rsidRPr="00737BD0" w:rsidRDefault="00C02E33" w:rsidP="00E51579">
            <w:pPr>
              <w:spacing w:after="0"/>
              <w:jc w:val="center"/>
              <w:rPr>
                <w:rFonts w:ascii="Arial" w:hAnsi="Arial" w:cs="Arial"/>
                <w:b/>
              </w:rPr>
            </w:pPr>
            <w:r w:rsidRPr="00737BD0">
              <w:rPr>
                <w:rFonts w:ascii="Arial" w:hAnsi="Arial" w:cs="Arial"/>
                <w:b/>
              </w:rPr>
              <w:t>Modal Berbayar</w:t>
            </w:r>
          </w:p>
        </w:tc>
        <w:tc>
          <w:tcPr>
            <w:tcW w:w="1516" w:type="dxa"/>
            <w:shd w:val="clear" w:color="auto" w:fill="auto"/>
          </w:tcPr>
          <w:p w:rsidR="00C02E33" w:rsidRPr="00737BD0" w:rsidRDefault="00C02E33" w:rsidP="00E51579">
            <w:pPr>
              <w:spacing w:after="0"/>
              <w:jc w:val="center"/>
              <w:rPr>
                <w:rFonts w:ascii="Arial" w:hAnsi="Arial" w:cs="Arial"/>
                <w:b/>
              </w:rPr>
            </w:pPr>
            <w:r w:rsidRPr="00737BD0">
              <w:rPr>
                <w:rFonts w:ascii="Arial" w:hAnsi="Arial" w:cs="Arial"/>
                <w:b/>
              </w:rPr>
              <w:t>Baki Akaun (Semasa)</w:t>
            </w:r>
          </w:p>
        </w:tc>
        <w:tc>
          <w:tcPr>
            <w:tcW w:w="1549" w:type="dxa"/>
            <w:shd w:val="clear" w:color="auto" w:fill="auto"/>
          </w:tcPr>
          <w:p w:rsidR="00C02E33" w:rsidRPr="00737BD0" w:rsidRDefault="00C02E33" w:rsidP="00E51579">
            <w:pPr>
              <w:spacing w:after="0"/>
              <w:jc w:val="center"/>
              <w:rPr>
                <w:rFonts w:ascii="Arial" w:hAnsi="Arial" w:cs="Arial"/>
                <w:b/>
              </w:rPr>
            </w:pPr>
            <w:r w:rsidRPr="00737BD0">
              <w:rPr>
                <w:rFonts w:ascii="Arial" w:hAnsi="Arial" w:cs="Arial"/>
                <w:b/>
              </w:rPr>
              <w:t>Penyata Kewangan Syarikat</w:t>
            </w:r>
          </w:p>
        </w:tc>
        <w:tc>
          <w:tcPr>
            <w:tcW w:w="1183" w:type="dxa"/>
            <w:shd w:val="clear" w:color="auto" w:fill="auto"/>
          </w:tcPr>
          <w:p w:rsidR="00C02E33" w:rsidRPr="00737BD0" w:rsidRDefault="00C02E33" w:rsidP="00E51579">
            <w:pPr>
              <w:spacing w:after="0"/>
              <w:jc w:val="center"/>
              <w:rPr>
                <w:rFonts w:ascii="Arial" w:hAnsi="Arial" w:cs="Arial"/>
                <w:b/>
              </w:rPr>
            </w:pPr>
            <w:r w:rsidRPr="00737BD0">
              <w:rPr>
                <w:rFonts w:ascii="Arial" w:hAnsi="Arial" w:cs="Arial"/>
                <w:b/>
              </w:rPr>
              <w:t>Jumlah Skor (/9)</w:t>
            </w:r>
          </w:p>
        </w:tc>
        <w:tc>
          <w:tcPr>
            <w:tcW w:w="1208" w:type="dxa"/>
            <w:shd w:val="clear" w:color="auto" w:fill="auto"/>
          </w:tcPr>
          <w:p w:rsidR="00C02E33" w:rsidRPr="00737BD0" w:rsidRDefault="00C02E33" w:rsidP="00E51579">
            <w:pPr>
              <w:spacing w:after="0"/>
              <w:jc w:val="center"/>
              <w:rPr>
                <w:rFonts w:ascii="Arial" w:hAnsi="Arial" w:cs="Arial"/>
                <w:b/>
              </w:rPr>
            </w:pPr>
            <w:r w:rsidRPr="00737BD0">
              <w:rPr>
                <w:rFonts w:ascii="Arial" w:hAnsi="Arial" w:cs="Arial"/>
                <w:b/>
              </w:rPr>
              <w:t>Wajaran (15%)</w:t>
            </w:r>
          </w:p>
        </w:tc>
      </w:tr>
      <w:tr w:rsidR="00C02E33" w:rsidRPr="00737BD0" w:rsidTr="00C551EC">
        <w:tc>
          <w:tcPr>
            <w:tcW w:w="592" w:type="dxa"/>
            <w:shd w:val="clear" w:color="auto" w:fill="auto"/>
          </w:tcPr>
          <w:p w:rsidR="00C02E33" w:rsidRPr="00737BD0" w:rsidRDefault="00C551EC" w:rsidP="00E51579">
            <w:pPr>
              <w:spacing w:after="0"/>
              <w:jc w:val="center"/>
              <w:rPr>
                <w:rFonts w:ascii="Arial" w:hAnsi="Arial" w:cs="Arial"/>
              </w:rPr>
            </w:pPr>
            <w:r>
              <w:rPr>
                <w:rFonts w:ascii="Arial" w:hAnsi="Arial" w:cs="Arial"/>
              </w:rPr>
              <w:t>1</w:t>
            </w:r>
          </w:p>
        </w:tc>
        <w:tc>
          <w:tcPr>
            <w:tcW w:w="1435" w:type="dxa"/>
            <w:shd w:val="clear" w:color="auto" w:fill="auto"/>
          </w:tcPr>
          <w:p w:rsidR="00C02E33" w:rsidRPr="00C551EC" w:rsidRDefault="00C02E33" w:rsidP="00E51579">
            <w:pPr>
              <w:spacing w:after="0"/>
              <w:jc w:val="center"/>
              <w:rPr>
                <w:rFonts w:ascii="Arial" w:hAnsi="Arial" w:cs="Arial"/>
              </w:rPr>
            </w:pPr>
            <w:r w:rsidRPr="00C551EC">
              <w:rPr>
                <w:rFonts w:ascii="Arial" w:hAnsi="Arial" w:cs="Arial"/>
              </w:rPr>
              <w:t>1/</w:t>
            </w:r>
            <w:r w:rsidR="00C551EC" w:rsidRPr="00C551EC">
              <w:rPr>
                <w:rFonts w:ascii="Arial" w:hAnsi="Arial" w:cs="Arial"/>
              </w:rPr>
              <w:t>5</w:t>
            </w:r>
          </w:p>
        </w:tc>
        <w:tc>
          <w:tcPr>
            <w:tcW w:w="1579" w:type="dxa"/>
            <w:shd w:val="clear" w:color="auto" w:fill="auto"/>
          </w:tcPr>
          <w:p w:rsidR="00C02E33" w:rsidRPr="00C551EC" w:rsidRDefault="00494FB0" w:rsidP="00E51579">
            <w:pPr>
              <w:spacing w:after="0"/>
              <w:jc w:val="center"/>
              <w:rPr>
                <w:rFonts w:ascii="Arial" w:hAnsi="Arial" w:cs="Arial"/>
              </w:rPr>
            </w:pPr>
            <w:r w:rsidRPr="00C551EC">
              <w:rPr>
                <w:rFonts w:ascii="Arial" w:hAnsi="Arial" w:cs="Arial"/>
              </w:rPr>
              <w:t>4</w:t>
            </w:r>
          </w:p>
        </w:tc>
        <w:tc>
          <w:tcPr>
            <w:tcW w:w="1516" w:type="dxa"/>
            <w:shd w:val="clear" w:color="auto" w:fill="auto"/>
          </w:tcPr>
          <w:p w:rsidR="00C02E33" w:rsidRPr="00C551EC" w:rsidRDefault="00494FB0" w:rsidP="00E51579">
            <w:pPr>
              <w:spacing w:after="0"/>
              <w:jc w:val="center"/>
              <w:rPr>
                <w:rFonts w:ascii="Arial" w:hAnsi="Arial" w:cs="Arial"/>
              </w:rPr>
            </w:pPr>
            <w:r w:rsidRPr="00C551EC">
              <w:rPr>
                <w:rFonts w:ascii="Arial" w:hAnsi="Arial" w:cs="Arial"/>
              </w:rPr>
              <w:t>4</w:t>
            </w:r>
          </w:p>
        </w:tc>
        <w:tc>
          <w:tcPr>
            <w:tcW w:w="1549" w:type="dxa"/>
            <w:shd w:val="clear" w:color="auto" w:fill="auto"/>
          </w:tcPr>
          <w:p w:rsidR="00C02E33" w:rsidRPr="00C551EC" w:rsidRDefault="00C02E33" w:rsidP="00E51579">
            <w:pPr>
              <w:spacing w:after="0"/>
              <w:jc w:val="center"/>
              <w:rPr>
                <w:rFonts w:ascii="Arial" w:hAnsi="Arial" w:cs="Arial"/>
              </w:rPr>
            </w:pPr>
            <w:r w:rsidRPr="00C551EC">
              <w:rPr>
                <w:rFonts w:ascii="Arial" w:hAnsi="Arial" w:cs="Arial"/>
              </w:rPr>
              <w:t>1</w:t>
            </w:r>
          </w:p>
        </w:tc>
        <w:tc>
          <w:tcPr>
            <w:tcW w:w="1183" w:type="dxa"/>
            <w:shd w:val="clear" w:color="auto" w:fill="auto"/>
          </w:tcPr>
          <w:p w:rsidR="00C02E33" w:rsidRPr="00C551EC" w:rsidRDefault="00494FB0" w:rsidP="00E51579">
            <w:pPr>
              <w:spacing w:after="0"/>
              <w:jc w:val="center"/>
              <w:rPr>
                <w:rFonts w:ascii="Arial" w:hAnsi="Arial" w:cs="Arial"/>
              </w:rPr>
            </w:pPr>
            <w:r w:rsidRPr="00C551EC">
              <w:rPr>
                <w:rFonts w:ascii="Arial" w:hAnsi="Arial" w:cs="Arial"/>
              </w:rPr>
              <w:t>9</w:t>
            </w:r>
          </w:p>
        </w:tc>
        <w:tc>
          <w:tcPr>
            <w:tcW w:w="1208" w:type="dxa"/>
            <w:shd w:val="clear" w:color="auto" w:fill="auto"/>
          </w:tcPr>
          <w:p w:rsidR="00C02E33" w:rsidRPr="00C551EC" w:rsidRDefault="00C551EC" w:rsidP="00E51579">
            <w:pPr>
              <w:spacing w:after="0"/>
              <w:jc w:val="center"/>
              <w:rPr>
                <w:rFonts w:ascii="Arial" w:hAnsi="Arial" w:cs="Arial"/>
              </w:rPr>
            </w:pPr>
            <w:r w:rsidRPr="00C551EC">
              <w:rPr>
                <w:rFonts w:ascii="Arial" w:hAnsi="Arial" w:cs="Arial"/>
              </w:rPr>
              <w:t>15.00</w:t>
            </w:r>
          </w:p>
        </w:tc>
      </w:tr>
      <w:tr w:rsidR="00C02E33" w:rsidRPr="00737BD0" w:rsidTr="00C551EC">
        <w:tc>
          <w:tcPr>
            <w:tcW w:w="592" w:type="dxa"/>
            <w:shd w:val="clear" w:color="auto" w:fill="auto"/>
          </w:tcPr>
          <w:p w:rsidR="00C02E33" w:rsidRPr="00737BD0" w:rsidRDefault="00C551EC" w:rsidP="00E51579">
            <w:pPr>
              <w:spacing w:after="0"/>
              <w:jc w:val="center"/>
              <w:rPr>
                <w:rFonts w:ascii="Arial" w:hAnsi="Arial" w:cs="Arial"/>
              </w:rPr>
            </w:pPr>
            <w:r>
              <w:rPr>
                <w:rFonts w:ascii="Arial" w:hAnsi="Arial" w:cs="Arial"/>
              </w:rPr>
              <w:t>2</w:t>
            </w:r>
          </w:p>
        </w:tc>
        <w:tc>
          <w:tcPr>
            <w:tcW w:w="1435" w:type="dxa"/>
            <w:shd w:val="clear" w:color="auto" w:fill="auto"/>
          </w:tcPr>
          <w:p w:rsidR="00C02E33" w:rsidRPr="00475506" w:rsidRDefault="00C02E33" w:rsidP="00E51579">
            <w:pPr>
              <w:spacing w:after="0"/>
              <w:jc w:val="center"/>
              <w:rPr>
                <w:rFonts w:ascii="Arial" w:hAnsi="Arial" w:cs="Arial"/>
              </w:rPr>
            </w:pPr>
            <w:r w:rsidRPr="00475506">
              <w:rPr>
                <w:rFonts w:ascii="Arial" w:hAnsi="Arial" w:cs="Arial"/>
              </w:rPr>
              <w:t>2/</w:t>
            </w:r>
            <w:r w:rsidR="00C551EC">
              <w:rPr>
                <w:rFonts w:ascii="Arial" w:hAnsi="Arial" w:cs="Arial"/>
              </w:rPr>
              <w:t>5</w:t>
            </w:r>
          </w:p>
        </w:tc>
        <w:tc>
          <w:tcPr>
            <w:tcW w:w="1579" w:type="dxa"/>
            <w:shd w:val="clear" w:color="auto" w:fill="auto"/>
          </w:tcPr>
          <w:p w:rsidR="00C02E33" w:rsidRPr="00475506" w:rsidRDefault="00C551EC" w:rsidP="00E51579">
            <w:pPr>
              <w:spacing w:after="0"/>
              <w:jc w:val="center"/>
              <w:rPr>
                <w:rFonts w:ascii="Arial" w:hAnsi="Arial" w:cs="Arial"/>
              </w:rPr>
            </w:pPr>
            <w:r>
              <w:rPr>
                <w:rFonts w:ascii="Arial" w:hAnsi="Arial" w:cs="Arial"/>
              </w:rPr>
              <w:t>1</w:t>
            </w:r>
          </w:p>
        </w:tc>
        <w:tc>
          <w:tcPr>
            <w:tcW w:w="1516" w:type="dxa"/>
            <w:shd w:val="clear" w:color="auto" w:fill="auto"/>
          </w:tcPr>
          <w:p w:rsidR="00C02E33" w:rsidRPr="00475506" w:rsidRDefault="00C02E33" w:rsidP="00E51579">
            <w:pPr>
              <w:spacing w:after="0"/>
              <w:jc w:val="center"/>
              <w:rPr>
                <w:rFonts w:ascii="Arial" w:hAnsi="Arial" w:cs="Arial"/>
              </w:rPr>
            </w:pPr>
            <w:r w:rsidRPr="00475506">
              <w:rPr>
                <w:rFonts w:ascii="Arial" w:hAnsi="Arial" w:cs="Arial"/>
              </w:rPr>
              <w:t>1</w:t>
            </w:r>
          </w:p>
        </w:tc>
        <w:tc>
          <w:tcPr>
            <w:tcW w:w="1549" w:type="dxa"/>
            <w:shd w:val="clear" w:color="auto" w:fill="auto"/>
          </w:tcPr>
          <w:p w:rsidR="00C02E33" w:rsidRPr="00475506" w:rsidRDefault="00C02E33" w:rsidP="00E51579">
            <w:pPr>
              <w:spacing w:after="0"/>
              <w:jc w:val="center"/>
              <w:rPr>
                <w:rFonts w:ascii="Arial" w:hAnsi="Arial" w:cs="Arial"/>
              </w:rPr>
            </w:pPr>
            <w:r w:rsidRPr="00475506">
              <w:rPr>
                <w:rFonts w:ascii="Arial" w:hAnsi="Arial" w:cs="Arial"/>
              </w:rPr>
              <w:t>1</w:t>
            </w:r>
          </w:p>
        </w:tc>
        <w:tc>
          <w:tcPr>
            <w:tcW w:w="1183" w:type="dxa"/>
            <w:shd w:val="clear" w:color="auto" w:fill="auto"/>
          </w:tcPr>
          <w:p w:rsidR="00C02E33" w:rsidRPr="00475506" w:rsidRDefault="00C551EC" w:rsidP="00E51579">
            <w:pPr>
              <w:spacing w:after="0"/>
              <w:jc w:val="center"/>
              <w:rPr>
                <w:rFonts w:ascii="Arial" w:hAnsi="Arial" w:cs="Arial"/>
              </w:rPr>
            </w:pPr>
            <w:r>
              <w:rPr>
                <w:rFonts w:ascii="Arial" w:hAnsi="Arial" w:cs="Arial"/>
              </w:rPr>
              <w:t>3</w:t>
            </w:r>
          </w:p>
        </w:tc>
        <w:tc>
          <w:tcPr>
            <w:tcW w:w="1208" w:type="dxa"/>
            <w:shd w:val="clear" w:color="auto" w:fill="auto"/>
          </w:tcPr>
          <w:p w:rsidR="00C02E33" w:rsidRPr="00475506" w:rsidRDefault="00C551EC" w:rsidP="00E51579">
            <w:pPr>
              <w:spacing w:after="0"/>
              <w:jc w:val="center"/>
              <w:rPr>
                <w:rFonts w:ascii="Arial" w:hAnsi="Arial" w:cs="Arial"/>
              </w:rPr>
            </w:pPr>
            <w:r>
              <w:rPr>
                <w:rFonts w:ascii="Arial" w:hAnsi="Arial" w:cs="Arial"/>
              </w:rPr>
              <w:t>5.00</w:t>
            </w:r>
          </w:p>
        </w:tc>
      </w:tr>
      <w:tr w:rsidR="00C02E33" w:rsidRPr="00737BD0" w:rsidTr="00C551EC">
        <w:tc>
          <w:tcPr>
            <w:tcW w:w="592" w:type="dxa"/>
            <w:shd w:val="clear" w:color="auto" w:fill="auto"/>
          </w:tcPr>
          <w:p w:rsidR="00C02E33" w:rsidRPr="00737BD0" w:rsidRDefault="00C551EC" w:rsidP="00E51579">
            <w:pPr>
              <w:spacing w:after="0"/>
              <w:jc w:val="center"/>
              <w:rPr>
                <w:rFonts w:ascii="Arial" w:hAnsi="Arial" w:cs="Arial"/>
              </w:rPr>
            </w:pPr>
            <w:r>
              <w:rPr>
                <w:rFonts w:ascii="Arial" w:hAnsi="Arial" w:cs="Arial"/>
              </w:rPr>
              <w:t>3</w:t>
            </w:r>
          </w:p>
        </w:tc>
        <w:tc>
          <w:tcPr>
            <w:tcW w:w="1435" w:type="dxa"/>
            <w:shd w:val="clear" w:color="auto" w:fill="auto"/>
          </w:tcPr>
          <w:p w:rsidR="00C02E33" w:rsidRPr="00475506" w:rsidRDefault="00C02E33" w:rsidP="00E51579">
            <w:pPr>
              <w:spacing w:after="0"/>
              <w:jc w:val="center"/>
              <w:rPr>
                <w:rFonts w:ascii="Arial" w:hAnsi="Arial" w:cs="Arial"/>
              </w:rPr>
            </w:pPr>
            <w:r w:rsidRPr="00475506">
              <w:rPr>
                <w:rFonts w:ascii="Arial" w:hAnsi="Arial" w:cs="Arial"/>
              </w:rPr>
              <w:t>3/</w:t>
            </w:r>
            <w:r w:rsidR="00C551EC">
              <w:rPr>
                <w:rFonts w:ascii="Arial" w:hAnsi="Arial" w:cs="Arial"/>
              </w:rPr>
              <w:t>5</w:t>
            </w:r>
          </w:p>
        </w:tc>
        <w:tc>
          <w:tcPr>
            <w:tcW w:w="1579" w:type="dxa"/>
            <w:shd w:val="clear" w:color="auto" w:fill="auto"/>
          </w:tcPr>
          <w:p w:rsidR="00C02E33" w:rsidRPr="00475506" w:rsidRDefault="00C551EC" w:rsidP="00E51579">
            <w:pPr>
              <w:spacing w:after="0"/>
              <w:jc w:val="center"/>
              <w:rPr>
                <w:rFonts w:ascii="Arial" w:hAnsi="Arial" w:cs="Arial"/>
              </w:rPr>
            </w:pPr>
            <w:r>
              <w:rPr>
                <w:rFonts w:ascii="Arial" w:hAnsi="Arial" w:cs="Arial"/>
              </w:rPr>
              <w:t>4</w:t>
            </w:r>
          </w:p>
        </w:tc>
        <w:tc>
          <w:tcPr>
            <w:tcW w:w="1516" w:type="dxa"/>
            <w:shd w:val="clear" w:color="auto" w:fill="auto"/>
          </w:tcPr>
          <w:p w:rsidR="00C02E33" w:rsidRPr="00475506" w:rsidRDefault="00F81C27" w:rsidP="00E51579">
            <w:pPr>
              <w:spacing w:after="0"/>
              <w:jc w:val="center"/>
              <w:rPr>
                <w:rFonts w:ascii="Arial" w:hAnsi="Arial" w:cs="Arial"/>
              </w:rPr>
            </w:pPr>
            <w:r>
              <w:rPr>
                <w:rFonts w:ascii="Arial" w:hAnsi="Arial" w:cs="Arial"/>
              </w:rPr>
              <w:t>3</w:t>
            </w:r>
          </w:p>
        </w:tc>
        <w:tc>
          <w:tcPr>
            <w:tcW w:w="1549" w:type="dxa"/>
            <w:shd w:val="clear" w:color="auto" w:fill="auto"/>
          </w:tcPr>
          <w:p w:rsidR="00C02E33" w:rsidRPr="00475506" w:rsidRDefault="00C02E33" w:rsidP="00E51579">
            <w:pPr>
              <w:spacing w:after="0"/>
              <w:jc w:val="center"/>
              <w:rPr>
                <w:rFonts w:ascii="Arial" w:hAnsi="Arial" w:cs="Arial"/>
              </w:rPr>
            </w:pPr>
            <w:r w:rsidRPr="00475506">
              <w:rPr>
                <w:rFonts w:ascii="Arial" w:hAnsi="Arial" w:cs="Arial"/>
              </w:rPr>
              <w:t>1</w:t>
            </w:r>
          </w:p>
        </w:tc>
        <w:tc>
          <w:tcPr>
            <w:tcW w:w="1183" w:type="dxa"/>
            <w:shd w:val="clear" w:color="auto" w:fill="auto"/>
          </w:tcPr>
          <w:p w:rsidR="00C02E33" w:rsidRPr="00475506" w:rsidRDefault="00F81C27" w:rsidP="00E51579">
            <w:pPr>
              <w:spacing w:after="0"/>
              <w:jc w:val="center"/>
              <w:rPr>
                <w:rFonts w:ascii="Arial" w:hAnsi="Arial" w:cs="Arial"/>
              </w:rPr>
            </w:pPr>
            <w:r>
              <w:rPr>
                <w:rFonts w:ascii="Arial" w:hAnsi="Arial" w:cs="Arial"/>
              </w:rPr>
              <w:t>8</w:t>
            </w:r>
          </w:p>
        </w:tc>
        <w:tc>
          <w:tcPr>
            <w:tcW w:w="1208" w:type="dxa"/>
            <w:shd w:val="clear" w:color="auto" w:fill="auto"/>
          </w:tcPr>
          <w:p w:rsidR="00C02E33" w:rsidRPr="00475506" w:rsidRDefault="00F81C27" w:rsidP="00E51579">
            <w:pPr>
              <w:spacing w:after="0"/>
              <w:jc w:val="center"/>
              <w:rPr>
                <w:rFonts w:ascii="Arial" w:hAnsi="Arial" w:cs="Arial"/>
              </w:rPr>
            </w:pPr>
            <w:r>
              <w:rPr>
                <w:rFonts w:ascii="Arial" w:hAnsi="Arial" w:cs="Arial"/>
              </w:rPr>
              <w:t>13.33</w:t>
            </w:r>
          </w:p>
        </w:tc>
      </w:tr>
      <w:tr w:rsidR="00C551EC" w:rsidRPr="00737BD0" w:rsidTr="00C551EC">
        <w:tc>
          <w:tcPr>
            <w:tcW w:w="592" w:type="dxa"/>
            <w:shd w:val="clear" w:color="auto" w:fill="auto"/>
          </w:tcPr>
          <w:p w:rsidR="00C551EC" w:rsidRPr="00737BD0" w:rsidRDefault="00C551EC" w:rsidP="00C551EC">
            <w:pPr>
              <w:spacing w:after="0"/>
              <w:jc w:val="center"/>
              <w:rPr>
                <w:rFonts w:ascii="Arial" w:hAnsi="Arial" w:cs="Arial"/>
              </w:rPr>
            </w:pPr>
            <w:r>
              <w:rPr>
                <w:rFonts w:ascii="Arial" w:hAnsi="Arial" w:cs="Arial"/>
              </w:rPr>
              <w:t>4</w:t>
            </w:r>
          </w:p>
        </w:tc>
        <w:tc>
          <w:tcPr>
            <w:tcW w:w="1435" w:type="dxa"/>
            <w:shd w:val="clear" w:color="auto" w:fill="auto"/>
          </w:tcPr>
          <w:p w:rsidR="00C551EC" w:rsidRPr="00737BD0" w:rsidRDefault="00C551EC" w:rsidP="00C551EC">
            <w:pPr>
              <w:spacing w:after="0"/>
              <w:jc w:val="center"/>
              <w:rPr>
                <w:rFonts w:ascii="Arial" w:hAnsi="Arial" w:cs="Arial"/>
              </w:rPr>
            </w:pPr>
            <w:r>
              <w:rPr>
                <w:rFonts w:ascii="Arial" w:hAnsi="Arial" w:cs="Arial"/>
              </w:rPr>
              <w:t>4/5</w:t>
            </w:r>
          </w:p>
        </w:tc>
        <w:tc>
          <w:tcPr>
            <w:tcW w:w="1579" w:type="dxa"/>
            <w:shd w:val="clear" w:color="auto" w:fill="auto"/>
          </w:tcPr>
          <w:p w:rsidR="00C551EC" w:rsidRPr="00737BD0" w:rsidRDefault="00F81C27" w:rsidP="00C551EC">
            <w:pPr>
              <w:spacing w:after="0"/>
              <w:jc w:val="center"/>
              <w:rPr>
                <w:rFonts w:ascii="Arial" w:hAnsi="Arial" w:cs="Arial"/>
              </w:rPr>
            </w:pPr>
            <w:r>
              <w:rPr>
                <w:rFonts w:ascii="Arial" w:hAnsi="Arial" w:cs="Arial"/>
              </w:rPr>
              <w:t>1</w:t>
            </w:r>
          </w:p>
        </w:tc>
        <w:tc>
          <w:tcPr>
            <w:tcW w:w="1516" w:type="dxa"/>
            <w:shd w:val="clear" w:color="auto" w:fill="auto"/>
          </w:tcPr>
          <w:p w:rsidR="00C551EC" w:rsidRPr="00737BD0" w:rsidRDefault="00F81C27" w:rsidP="00C551EC">
            <w:pPr>
              <w:spacing w:after="0"/>
              <w:jc w:val="center"/>
              <w:rPr>
                <w:rFonts w:ascii="Arial" w:hAnsi="Arial" w:cs="Arial"/>
              </w:rPr>
            </w:pPr>
            <w:r>
              <w:rPr>
                <w:rFonts w:ascii="Arial" w:hAnsi="Arial" w:cs="Arial"/>
              </w:rPr>
              <w:t>1</w:t>
            </w:r>
          </w:p>
        </w:tc>
        <w:tc>
          <w:tcPr>
            <w:tcW w:w="1549" w:type="dxa"/>
            <w:shd w:val="clear" w:color="auto" w:fill="auto"/>
          </w:tcPr>
          <w:p w:rsidR="00C551EC" w:rsidRPr="00737BD0" w:rsidRDefault="00F81C27" w:rsidP="00C551EC">
            <w:pPr>
              <w:spacing w:after="0"/>
              <w:jc w:val="center"/>
              <w:rPr>
                <w:rFonts w:ascii="Arial" w:hAnsi="Arial" w:cs="Arial"/>
              </w:rPr>
            </w:pPr>
            <w:r>
              <w:rPr>
                <w:rFonts w:ascii="Arial" w:hAnsi="Arial" w:cs="Arial"/>
              </w:rPr>
              <w:t>1</w:t>
            </w:r>
          </w:p>
        </w:tc>
        <w:tc>
          <w:tcPr>
            <w:tcW w:w="1183" w:type="dxa"/>
            <w:shd w:val="clear" w:color="auto" w:fill="auto"/>
          </w:tcPr>
          <w:p w:rsidR="00C551EC" w:rsidRPr="00737BD0" w:rsidRDefault="00F81C27" w:rsidP="00C551EC">
            <w:pPr>
              <w:spacing w:after="0"/>
              <w:jc w:val="center"/>
              <w:rPr>
                <w:rFonts w:ascii="Arial" w:hAnsi="Arial" w:cs="Arial"/>
              </w:rPr>
            </w:pPr>
            <w:r>
              <w:rPr>
                <w:rFonts w:ascii="Arial" w:hAnsi="Arial" w:cs="Arial"/>
              </w:rPr>
              <w:t>6</w:t>
            </w:r>
          </w:p>
        </w:tc>
        <w:tc>
          <w:tcPr>
            <w:tcW w:w="1208" w:type="dxa"/>
            <w:shd w:val="clear" w:color="auto" w:fill="auto"/>
          </w:tcPr>
          <w:p w:rsidR="00C551EC" w:rsidRPr="00737BD0" w:rsidRDefault="00F81C27" w:rsidP="00C551EC">
            <w:pPr>
              <w:spacing w:after="0"/>
              <w:jc w:val="center"/>
              <w:rPr>
                <w:rFonts w:ascii="Arial" w:hAnsi="Arial" w:cs="Arial"/>
              </w:rPr>
            </w:pPr>
            <w:r>
              <w:rPr>
                <w:rFonts w:ascii="Arial" w:hAnsi="Arial" w:cs="Arial"/>
              </w:rPr>
              <w:t>10.00</w:t>
            </w:r>
          </w:p>
        </w:tc>
      </w:tr>
      <w:tr w:rsidR="00C551EC" w:rsidRPr="00737BD0" w:rsidTr="00C551EC">
        <w:tc>
          <w:tcPr>
            <w:tcW w:w="592" w:type="dxa"/>
            <w:shd w:val="clear" w:color="auto" w:fill="auto"/>
          </w:tcPr>
          <w:p w:rsidR="00C551EC" w:rsidRPr="00737BD0" w:rsidRDefault="00C551EC" w:rsidP="00E51579">
            <w:pPr>
              <w:spacing w:after="0"/>
              <w:jc w:val="center"/>
              <w:rPr>
                <w:rFonts w:ascii="Arial" w:hAnsi="Arial" w:cs="Arial"/>
              </w:rPr>
            </w:pPr>
            <w:r>
              <w:rPr>
                <w:rFonts w:ascii="Arial" w:hAnsi="Arial" w:cs="Arial"/>
              </w:rPr>
              <w:t>5</w:t>
            </w:r>
          </w:p>
        </w:tc>
        <w:tc>
          <w:tcPr>
            <w:tcW w:w="1435" w:type="dxa"/>
            <w:shd w:val="clear" w:color="auto" w:fill="auto"/>
          </w:tcPr>
          <w:p w:rsidR="00C551EC" w:rsidRPr="00737BD0" w:rsidRDefault="00C551EC" w:rsidP="00C551EC">
            <w:pPr>
              <w:spacing w:after="0"/>
              <w:jc w:val="center"/>
              <w:rPr>
                <w:rFonts w:ascii="Arial" w:hAnsi="Arial" w:cs="Arial"/>
              </w:rPr>
            </w:pPr>
            <w:r>
              <w:rPr>
                <w:rFonts w:ascii="Arial" w:hAnsi="Arial" w:cs="Arial"/>
              </w:rPr>
              <w:t>5/5</w:t>
            </w:r>
          </w:p>
        </w:tc>
        <w:tc>
          <w:tcPr>
            <w:tcW w:w="1579" w:type="dxa"/>
            <w:shd w:val="clear" w:color="auto" w:fill="auto"/>
          </w:tcPr>
          <w:p w:rsidR="00C551EC" w:rsidRPr="00737BD0" w:rsidRDefault="00F81C27" w:rsidP="00C551EC">
            <w:pPr>
              <w:spacing w:after="0"/>
              <w:jc w:val="center"/>
              <w:rPr>
                <w:rFonts w:ascii="Arial" w:hAnsi="Arial" w:cs="Arial"/>
              </w:rPr>
            </w:pPr>
            <w:r>
              <w:rPr>
                <w:rFonts w:ascii="Arial" w:hAnsi="Arial" w:cs="Arial"/>
              </w:rPr>
              <w:t>1</w:t>
            </w:r>
          </w:p>
        </w:tc>
        <w:tc>
          <w:tcPr>
            <w:tcW w:w="1516" w:type="dxa"/>
            <w:shd w:val="clear" w:color="auto" w:fill="auto"/>
          </w:tcPr>
          <w:p w:rsidR="00C551EC" w:rsidRPr="00737BD0" w:rsidRDefault="00F81C27" w:rsidP="00C551EC">
            <w:pPr>
              <w:spacing w:after="0"/>
              <w:jc w:val="center"/>
              <w:rPr>
                <w:rFonts w:ascii="Arial" w:hAnsi="Arial" w:cs="Arial"/>
              </w:rPr>
            </w:pPr>
            <w:r>
              <w:rPr>
                <w:rFonts w:ascii="Arial" w:hAnsi="Arial" w:cs="Arial"/>
              </w:rPr>
              <w:t>1</w:t>
            </w:r>
          </w:p>
        </w:tc>
        <w:tc>
          <w:tcPr>
            <w:tcW w:w="1549" w:type="dxa"/>
            <w:shd w:val="clear" w:color="auto" w:fill="auto"/>
          </w:tcPr>
          <w:p w:rsidR="00C551EC" w:rsidRPr="00737BD0" w:rsidRDefault="00F81C27" w:rsidP="00C551EC">
            <w:pPr>
              <w:spacing w:after="0"/>
              <w:jc w:val="center"/>
              <w:rPr>
                <w:rFonts w:ascii="Arial" w:hAnsi="Arial" w:cs="Arial"/>
              </w:rPr>
            </w:pPr>
            <w:r>
              <w:rPr>
                <w:rFonts w:ascii="Arial" w:hAnsi="Arial" w:cs="Arial"/>
              </w:rPr>
              <w:t>1</w:t>
            </w:r>
          </w:p>
        </w:tc>
        <w:tc>
          <w:tcPr>
            <w:tcW w:w="1183" w:type="dxa"/>
            <w:shd w:val="clear" w:color="auto" w:fill="auto"/>
          </w:tcPr>
          <w:p w:rsidR="00C551EC" w:rsidRPr="00737BD0" w:rsidRDefault="00F81C27" w:rsidP="00C551EC">
            <w:pPr>
              <w:spacing w:after="0"/>
              <w:jc w:val="center"/>
              <w:rPr>
                <w:rFonts w:ascii="Arial" w:hAnsi="Arial" w:cs="Arial"/>
              </w:rPr>
            </w:pPr>
            <w:r>
              <w:rPr>
                <w:rFonts w:ascii="Arial" w:hAnsi="Arial" w:cs="Arial"/>
              </w:rPr>
              <w:t>3</w:t>
            </w:r>
          </w:p>
        </w:tc>
        <w:tc>
          <w:tcPr>
            <w:tcW w:w="1208" w:type="dxa"/>
            <w:shd w:val="clear" w:color="auto" w:fill="auto"/>
          </w:tcPr>
          <w:p w:rsidR="00C551EC" w:rsidRPr="00737BD0" w:rsidRDefault="00F81C27" w:rsidP="00C551EC">
            <w:pPr>
              <w:spacing w:after="0"/>
              <w:jc w:val="center"/>
              <w:rPr>
                <w:rFonts w:ascii="Arial" w:hAnsi="Arial" w:cs="Arial"/>
              </w:rPr>
            </w:pPr>
            <w:r>
              <w:rPr>
                <w:rFonts w:ascii="Arial" w:hAnsi="Arial" w:cs="Arial"/>
              </w:rPr>
              <w:t>5.00</w:t>
            </w:r>
          </w:p>
        </w:tc>
      </w:tr>
      <w:tr w:rsidR="00C551EC" w:rsidRPr="00737BD0" w:rsidTr="00C551EC">
        <w:tc>
          <w:tcPr>
            <w:tcW w:w="592" w:type="dxa"/>
            <w:shd w:val="clear" w:color="auto" w:fill="auto"/>
          </w:tcPr>
          <w:p w:rsidR="00C551EC" w:rsidRPr="00737BD0" w:rsidRDefault="00C551EC" w:rsidP="00C551EC">
            <w:pPr>
              <w:spacing w:after="0"/>
              <w:jc w:val="center"/>
              <w:rPr>
                <w:rFonts w:ascii="Arial" w:hAnsi="Arial" w:cs="Arial"/>
              </w:rPr>
            </w:pPr>
          </w:p>
        </w:tc>
        <w:tc>
          <w:tcPr>
            <w:tcW w:w="1435" w:type="dxa"/>
            <w:shd w:val="clear" w:color="auto" w:fill="auto"/>
          </w:tcPr>
          <w:p w:rsidR="00C551EC" w:rsidRPr="00737BD0" w:rsidRDefault="00C551EC" w:rsidP="00C551EC">
            <w:pPr>
              <w:spacing w:after="0"/>
              <w:jc w:val="both"/>
              <w:rPr>
                <w:rFonts w:ascii="Arial" w:hAnsi="Arial" w:cs="Arial"/>
              </w:rPr>
            </w:pPr>
          </w:p>
        </w:tc>
        <w:tc>
          <w:tcPr>
            <w:tcW w:w="1579" w:type="dxa"/>
            <w:shd w:val="clear" w:color="auto" w:fill="auto"/>
          </w:tcPr>
          <w:p w:rsidR="00C551EC" w:rsidRPr="00737BD0" w:rsidRDefault="00C551EC" w:rsidP="00C551EC">
            <w:pPr>
              <w:spacing w:after="0"/>
              <w:rPr>
                <w:rFonts w:ascii="Arial" w:hAnsi="Arial" w:cs="Arial"/>
              </w:rPr>
            </w:pPr>
            <w:r w:rsidRPr="00737BD0">
              <w:rPr>
                <w:rFonts w:ascii="Arial" w:hAnsi="Arial" w:cs="Arial"/>
              </w:rPr>
              <w:t>4: &gt;RM 1 juta</w:t>
            </w:r>
          </w:p>
          <w:p w:rsidR="00C551EC" w:rsidRPr="00737BD0" w:rsidRDefault="00C551EC" w:rsidP="00C551EC">
            <w:pPr>
              <w:spacing w:after="0"/>
              <w:rPr>
                <w:rFonts w:ascii="Arial" w:hAnsi="Arial" w:cs="Arial"/>
              </w:rPr>
            </w:pPr>
            <w:r w:rsidRPr="00737BD0">
              <w:rPr>
                <w:rFonts w:ascii="Arial" w:hAnsi="Arial" w:cs="Arial"/>
              </w:rPr>
              <w:t>3: RM 600,001</w:t>
            </w:r>
          </w:p>
          <w:p w:rsidR="00C551EC" w:rsidRPr="00737BD0" w:rsidRDefault="00C551EC" w:rsidP="00C551EC">
            <w:pPr>
              <w:spacing w:after="0"/>
              <w:rPr>
                <w:rFonts w:ascii="Arial" w:hAnsi="Arial" w:cs="Arial"/>
              </w:rPr>
            </w:pPr>
            <w:r w:rsidRPr="00737BD0">
              <w:rPr>
                <w:rFonts w:ascii="Arial" w:hAnsi="Arial" w:cs="Arial"/>
              </w:rPr>
              <w:t xml:space="preserve"> Hingga RM 1 juta</w:t>
            </w:r>
          </w:p>
          <w:p w:rsidR="00C551EC" w:rsidRPr="00737BD0" w:rsidRDefault="00C551EC" w:rsidP="00C551EC">
            <w:pPr>
              <w:spacing w:after="0"/>
              <w:rPr>
                <w:rFonts w:ascii="Arial" w:hAnsi="Arial" w:cs="Arial"/>
              </w:rPr>
            </w:pPr>
            <w:r w:rsidRPr="00737BD0">
              <w:rPr>
                <w:rFonts w:ascii="Arial" w:hAnsi="Arial" w:cs="Arial"/>
              </w:rPr>
              <w:t>2: RM 300,001 hingga RM 600,000</w:t>
            </w:r>
          </w:p>
          <w:p w:rsidR="00C551EC" w:rsidRPr="00737BD0" w:rsidRDefault="00C551EC" w:rsidP="00C551EC">
            <w:pPr>
              <w:spacing w:after="0"/>
              <w:rPr>
                <w:rFonts w:ascii="Arial" w:hAnsi="Arial" w:cs="Arial"/>
              </w:rPr>
            </w:pPr>
            <w:r w:rsidRPr="00737BD0">
              <w:rPr>
                <w:rFonts w:ascii="Arial" w:hAnsi="Arial" w:cs="Arial"/>
              </w:rPr>
              <w:t>1: &lt;RM300,000</w:t>
            </w:r>
          </w:p>
          <w:p w:rsidR="00C551EC" w:rsidRPr="00737BD0" w:rsidRDefault="00C551EC" w:rsidP="00C551EC">
            <w:pPr>
              <w:spacing w:after="0"/>
              <w:rPr>
                <w:rFonts w:ascii="Arial" w:hAnsi="Arial" w:cs="Arial"/>
              </w:rPr>
            </w:pPr>
            <w:r w:rsidRPr="00737BD0">
              <w:rPr>
                <w:rFonts w:ascii="Arial" w:hAnsi="Arial" w:cs="Arial"/>
              </w:rPr>
              <w:t>0: tiada maklumat</w:t>
            </w:r>
          </w:p>
        </w:tc>
        <w:tc>
          <w:tcPr>
            <w:tcW w:w="1516" w:type="dxa"/>
            <w:shd w:val="clear" w:color="auto" w:fill="auto"/>
          </w:tcPr>
          <w:p w:rsidR="00C551EC" w:rsidRPr="00737BD0" w:rsidRDefault="00C551EC" w:rsidP="00C551EC">
            <w:pPr>
              <w:spacing w:after="0"/>
              <w:rPr>
                <w:rFonts w:ascii="Arial" w:hAnsi="Arial" w:cs="Arial"/>
              </w:rPr>
            </w:pPr>
            <w:r w:rsidRPr="00737BD0">
              <w:rPr>
                <w:rFonts w:ascii="Arial" w:hAnsi="Arial" w:cs="Arial"/>
              </w:rPr>
              <w:t>4: &gt;RM600,001</w:t>
            </w:r>
          </w:p>
          <w:p w:rsidR="00C551EC" w:rsidRPr="00737BD0" w:rsidRDefault="00C551EC" w:rsidP="00C551EC">
            <w:pPr>
              <w:spacing w:after="0"/>
              <w:rPr>
                <w:rFonts w:ascii="Arial" w:hAnsi="Arial" w:cs="Arial"/>
              </w:rPr>
            </w:pPr>
            <w:r w:rsidRPr="00737BD0">
              <w:rPr>
                <w:rFonts w:ascii="Arial" w:hAnsi="Arial" w:cs="Arial"/>
              </w:rPr>
              <w:t>3: RM300,001 hingga RM600,000</w:t>
            </w:r>
          </w:p>
          <w:p w:rsidR="00C551EC" w:rsidRPr="00737BD0" w:rsidRDefault="00C551EC" w:rsidP="00C551EC">
            <w:pPr>
              <w:spacing w:after="0"/>
              <w:rPr>
                <w:rFonts w:ascii="Arial" w:hAnsi="Arial" w:cs="Arial"/>
              </w:rPr>
            </w:pPr>
            <w:r w:rsidRPr="00737BD0">
              <w:rPr>
                <w:rFonts w:ascii="Arial" w:hAnsi="Arial" w:cs="Arial"/>
              </w:rPr>
              <w:t>2: RM100,001 hingga RM300,000</w:t>
            </w:r>
          </w:p>
          <w:p w:rsidR="00C551EC" w:rsidRPr="00737BD0" w:rsidRDefault="00C551EC" w:rsidP="00C551EC">
            <w:pPr>
              <w:spacing w:after="0"/>
              <w:rPr>
                <w:rFonts w:ascii="Arial" w:hAnsi="Arial" w:cs="Arial"/>
              </w:rPr>
            </w:pPr>
            <w:r w:rsidRPr="00737BD0">
              <w:rPr>
                <w:rFonts w:ascii="Arial" w:hAnsi="Arial" w:cs="Arial"/>
              </w:rPr>
              <w:t>1: &lt;RM100,000</w:t>
            </w:r>
          </w:p>
        </w:tc>
        <w:tc>
          <w:tcPr>
            <w:tcW w:w="1549" w:type="dxa"/>
            <w:shd w:val="clear" w:color="auto" w:fill="auto"/>
          </w:tcPr>
          <w:p w:rsidR="00C551EC" w:rsidRPr="00737BD0" w:rsidRDefault="00C551EC" w:rsidP="00C551EC">
            <w:pPr>
              <w:spacing w:after="0"/>
              <w:rPr>
                <w:rFonts w:ascii="Arial" w:hAnsi="Arial" w:cs="Arial"/>
              </w:rPr>
            </w:pPr>
            <w:r w:rsidRPr="00737BD0">
              <w:rPr>
                <w:rFonts w:ascii="Arial" w:hAnsi="Arial" w:cs="Arial"/>
              </w:rPr>
              <w:t>1: D</w:t>
            </w:r>
            <w:r>
              <w:rPr>
                <w:rFonts w:ascii="Arial" w:hAnsi="Arial" w:cs="Arial"/>
              </w:rPr>
              <w:t>i</w:t>
            </w:r>
            <w:r w:rsidRPr="00737BD0">
              <w:rPr>
                <w:rFonts w:ascii="Arial" w:hAnsi="Arial" w:cs="Arial"/>
              </w:rPr>
              <w:t>kemukakan</w:t>
            </w:r>
          </w:p>
          <w:p w:rsidR="00C551EC" w:rsidRPr="00737BD0" w:rsidRDefault="00C551EC" w:rsidP="00C551EC">
            <w:pPr>
              <w:spacing w:after="0"/>
              <w:rPr>
                <w:rFonts w:ascii="Arial" w:hAnsi="Arial" w:cs="Arial"/>
              </w:rPr>
            </w:pPr>
            <w:r w:rsidRPr="00737BD0">
              <w:rPr>
                <w:rFonts w:ascii="Arial" w:hAnsi="Arial" w:cs="Arial"/>
              </w:rPr>
              <w:t>0: Tidak dikemukakan</w:t>
            </w:r>
          </w:p>
        </w:tc>
        <w:tc>
          <w:tcPr>
            <w:tcW w:w="1183" w:type="dxa"/>
            <w:shd w:val="clear" w:color="auto" w:fill="auto"/>
          </w:tcPr>
          <w:p w:rsidR="00C551EC" w:rsidRPr="00737BD0" w:rsidRDefault="00C551EC" w:rsidP="00C551EC">
            <w:pPr>
              <w:spacing w:after="0"/>
              <w:jc w:val="both"/>
              <w:rPr>
                <w:rFonts w:ascii="Arial" w:hAnsi="Arial" w:cs="Arial"/>
              </w:rPr>
            </w:pPr>
          </w:p>
        </w:tc>
        <w:tc>
          <w:tcPr>
            <w:tcW w:w="1208" w:type="dxa"/>
            <w:shd w:val="clear" w:color="auto" w:fill="auto"/>
          </w:tcPr>
          <w:p w:rsidR="00C551EC" w:rsidRPr="00737BD0" w:rsidRDefault="00C551EC" w:rsidP="00C551EC">
            <w:pPr>
              <w:spacing w:after="0"/>
              <w:jc w:val="both"/>
              <w:rPr>
                <w:rFonts w:ascii="Arial" w:hAnsi="Arial" w:cs="Arial"/>
              </w:rPr>
            </w:pPr>
          </w:p>
        </w:tc>
      </w:tr>
    </w:tbl>
    <w:p w:rsidR="00C02E33" w:rsidRDefault="00C02E33" w:rsidP="00C02E33">
      <w:pPr>
        <w:pStyle w:val="ListParagraph"/>
        <w:spacing w:after="0" w:line="240" w:lineRule="auto"/>
        <w:jc w:val="both"/>
        <w:rPr>
          <w:rFonts w:ascii="Arial" w:hAnsi="Arial" w:cs="Arial"/>
        </w:rPr>
      </w:pPr>
    </w:p>
    <w:p w:rsidR="00C02E33" w:rsidRDefault="00C02E33" w:rsidP="00C02E33">
      <w:pPr>
        <w:pStyle w:val="ListParagraph"/>
        <w:spacing w:after="0" w:line="240" w:lineRule="auto"/>
        <w:jc w:val="both"/>
        <w:rPr>
          <w:rFonts w:ascii="Arial" w:hAnsi="Arial" w:cs="Arial"/>
        </w:rPr>
      </w:pPr>
    </w:p>
    <w:p w:rsidR="00E16923" w:rsidRPr="00E16923" w:rsidRDefault="00E16923" w:rsidP="006A12A9">
      <w:pPr>
        <w:pStyle w:val="ListParagraph"/>
        <w:numPr>
          <w:ilvl w:val="1"/>
          <w:numId w:val="9"/>
        </w:numPr>
        <w:spacing w:after="0" w:line="240" w:lineRule="auto"/>
        <w:jc w:val="both"/>
        <w:rPr>
          <w:rFonts w:ascii="Arial" w:hAnsi="Arial" w:cs="Arial"/>
          <w:b/>
        </w:rPr>
      </w:pPr>
      <w:r w:rsidRPr="00E16923">
        <w:rPr>
          <w:rFonts w:ascii="Arial" w:hAnsi="Arial" w:cs="Arial"/>
          <w:b/>
        </w:rPr>
        <w:t>Spesifikasi Harga Perkhidmatan</w:t>
      </w:r>
    </w:p>
    <w:p w:rsidR="00CF2676" w:rsidRPr="00737BD0" w:rsidRDefault="00CF2676" w:rsidP="006A12A9">
      <w:pPr>
        <w:pStyle w:val="ListParagraph"/>
        <w:numPr>
          <w:ilvl w:val="1"/>
          <w:numId w:val="9"/>
        </w:numPr>
        <w:spacing w:after="0" w:line="240" w:lineRule="auto"/>
        <w:jc w:val="both"/>
        <w:rPr>
          <w:rFonts w:ascii="Arial" w:hAnsi="Arial" w:cs="Arial"/>
        </w:rPr>
      </w:pPr>
      <w:r w:rsidRPr="00737BD0">
        <w:rPr>
          <w:rFonts w:ascii="Arial" w:hAnsi="Arial" w:cs="Arial"/>
        </w:rPr>
        <w:t>Matriks Skema Pemarkahan mengikut keutamaan bagi spesifikasi harga perkhidmatan adalah seperti berikut:</w:t>
      </w:r>
    </w:p>
    <w:p w:rsidR="00CF2676" w:rsidRPr="00737BD0" w:rsidRDefault="00CF2676" w:rsidP="00CF2676">
      <w:pPr>
        <w:pStyle w:val="ListParagraph"/>
        <w:spacing w:after="0" w:line="240" w:lineRule="auto"/>
        <w:jc w:val="both"/>
        <w:rPr>
          <w:rFonts w:ascii="Arial" w:hAnsi="Arial" w:cs="Arial"/>
        </w:rPr>
      </w:pPr>
    </w:p>
    <w:tbl>
      <w:tblPr>
        <w:tblW w:w="0" w:type="auto"/>
        <w:tblInd w:w="288" w:type="dxa"/>
        <w:tblLayout w:type="fixed"/>
        <w:tblLook w:val="04A0" w:firstRow="1" w:lastRow="0" w:firstColumn="1" w:lastColumn="0" w:noHBand="0" w:noVBand="1"/>
      </w:tblPr>
      <w:tblGrid>
        <w:gridCol w:w="540"/>
        <w:gridCol w:w="1800"/>
        <w:gridCol w:w="1658"/>
        <w:gridCol w:w="2662"/>
        <w:gridCol w:w="990"/>
        <w:gridCol w:w="1620"/>
      </w:tblGrid>
      <w:tr w:rsidR="00CF2676" w:rsidRPr="00737BD0" w:rsidTr="00E51579">
        <w:trPr>
          <w:trHeight w:val="509"/>
        </w:trPr>
        <w:tc>
          <w:tcPr>
            <w:tcW w:w="540"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CF2676" w:rsidRPr="00737BD0" w:rsidRDefault="00CF2676" w:rsidP="00E51579">
            <w:pPr>
              <w:spacing w:after="0" w:line="240" w:lineRule="auto"/>
              <w:jc w:val="center"/>
              <w:rPr>
                <w:rFonts w:ascii="Arial" w:eastAsia="Times New Roman" w:hAnsi="Arial" w:cs="Arial"/>
                <w:b/>
                <w:bCs/>
              </w:rPr>
            </w:pPr>
            <w:r w:rsidRPr="00737BD0">
              <w:rPr>
                <w:rFonts w:ascii="Arial" w:eastAsia="Times New Roman" w:hAnsi="Arial" w:cs="Arial"/>
                <w:b/>
                <w:bCs/>
              </w:rPr>
              <w:t>Bil</w:t>
            </w:r>
          </w:p>
        </w:tc>
        <w:tc>
          <w:tcPr>
            <w:tcW w:w="180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CF2676" w:rsidRPr="00737BD0" w:rsidRDefault="00CF2676" w:rsidP="00E51579">
            <w:pPr>
              <w:spacing w:after="0" w:line="240" w:lineRule="auto"/>
              <w:jc w:val="center"/>
              <w:rPr>
                <w:rFonts w:ascii="Arial" w:eastAsia="Times New Roman" w:hAnsi="Arial" w:cs="Arial"/>
                <w:b/>
                <w:bCs/>
              </w:rPr>
            </w:pPr>
            <w:r w:rsidRPr="00737BD0">
              <w:rPr>
                <w:rFonts w:ascii="Arial" w:eastAsia="Times New Roman" w:hAnsi="Arial" w:cs="Arial"/>
                <w:b/>
                <w:bCs/>
              </w:rPr>
              <w:t>Penyebut Harga</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CF2676" w:rsidRPr="00737BD0" w:rsidRDefault="00CF2676" w:rsidP="00C02E33">
            <w:pPr>
              <w:spacing w:after="0" w:line="240" w:lineRule="auto"/>
              <w:jc w:val="center"/>
              <w:rPr>
                <w:rFonts w:ascii="Arial" w:eastAsia="Times New Roman" w:hAnsi="Arial" w:cs="Arial"/>
                <w:b/>
                <w:bCs/>
              </w:rPr>
            </w:pPr>
            <w:r w:rsidRPr="00737BD0">
              <w:rPr>
                <w:rFonts w:ascii="Arial" w:eastAsia="Times New Roman" w:hAnsi="Arial" w:cs="Arial"/>
                <w:b/>
                <w:bCs/>
              </w:rPr>
              <w:t xml:space="preserve">Harga Yang </w:t>
            </w:r>
            <w:r w:rsidRPr="00094698">
              <w:rPr>
                <w:rFonts w:ascii="Arial" w:eastAsia="Times New Roman" w:hAnsi="Arial" w:cs="Arial"/>
                <w:b/>
                <w:bCs/>
                <w:color w:val="FF0000"/>
              </w:rPr>
              <w:t xml:space="preserve">Ditawarkan </w:t>
            </w:r>
            <w:r w:rsidR="00C02E33">
              <w:rPr>
                <w:rFonts w:ascii="Arial" w:eastAsia="Times New Roman" w:hAnsi="Arial" w:cs="Arial"/>
                <w:b/>
                <w:bCs/>
                <w:color w:val="FF0000"/>
              </w:rPr>
              <w:t>(tempoh</w:t>
            </w:r>
            <w:r w:rsidRPr="00094698">
              <w:rPr>
                <w:rFonts w:ascii="Arial" w:eastAsia="Times New Roman" w:hAnsi="Arial" w:cs="Arial"/>
                <w:b/>
                <w:bCs/>
                <w:color w:val="FF0000"/>
              </w:rPr>
              <w:t xml:space="preserve"> termasuk GST 6%)</w:t>
            </w:r>
          </w:p>
        </w:tc>
        <w:tc>
          <w:tcPr>
            <w:tcW w:w="2662"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CF2676" w:rsidRPr="00737BD0" w:rsidRDefault="00CF2676" w:rsidP="00E51579">
            <w:pPr>
              <w:spacing w:after="0" w:line="240" w:lineRule="auto"/>
              <w:jc w:val="center"/>
              <w:rPr>
                <w:rFonts w:ascii="Arial" w:eastAsia="Times New Roman" w:hAnsi="Arial" w:cs="Arial"/>
                <w:b/>
                <w:bCs/>
              </w:rPr>
            </w:pPr>
            <w:r w:rsidRPr="00737BD0">
              <w:rPr>
                <w:rFonts w:ascii="Arial" w:eastAsia="Times New Roman" w:hAnsi="Arial" w:cs="Arial"/>
                <w:b/>
                <w:bCs/>
              </w:rPr>
              <w:t>Peratusan Dari Harga Terendah</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CF2676" w:rsidRPr="00737BD0" w:rsidRDefault="00CF2676" w:rsidP="00E51579">
            <w:pPr>
              <w:spacing w:after="0" w:line="240" w:lineRule="auto"/>
              <w:jc w:val="center"/>
              <w:rPr>
                <w:rFonts w:ascii="Arial" w:eastAsia="Times New Roman" w:hAnsi="Arial" w:cs="Arial"/>
                <w:b/>
                <w:bCs/>
              </w:rPr>
            </w:pPr>
            <w:r w:rsidRPr="00737BD0">
              <w:rPr>
                <w:rFonts w:ascii="Arial" w:eastAsia="Times New Roman" w:hAnsi="Arial" w:cs="Arial"/>
                <w:b/>
                <w:bCs/>
              </w:rPr>
              <w:t>Markah</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CF2676" w:rsidRPr="00737BD0" w:rsidRDefault="00CF2676" w:rsidP="00E51579">
            <w:pPr>
              <w:spacing w:after="0" w:line="240" w:lineRule="auto"/>
              <w:jc w:val="center"/>
              <w:rPr>
                <w:rFonts w:ascii="Arial" w:eastAsia="Times New Roman" w:hAnsi="Arial" w:cs="Arial"/>
                <w:b/>
                <w:bCs/>
              </w:rPr>
            </w:pPr>
            <w:r w:rsidRPr="00737BD0">
              <w:rPr>
                <w:rFonts w:ascii="Arial" w:eastAsia="Times New Roman" w:hAnsi="Arial" w:cs="Arial"/>
                <w:b/>
                <w:bCs/>
              </w:rPr>
              <w:t>Wajaran (70%)</w:t>
            </w:r>
          </w:p>
        </w:tc>
      </w:tr>
      <w:tr w:rsidR="00CF2676" w:rsidRPr="00737BD0" w:rsidTr="00E51579">
        <w:trPr>
          <w:trHeight w:val="509"/>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F2676" w:rsidRPr="00737BD0" w:rsidRDefault="00CF2676" w:rsidP="00E51579">
            <w:pPr>
              <w:spacing w:after="0" w:line="240" w:lineRule="auto"/>
              <w:rPr>
                <w:rFonts w:ascii="Arial" w:eastAsia="Times New Roman" w:hAnsi="Arial" w:cs="Arial"/>
                <w:b/>
                <w:bCs/>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CF2676" w:rsidRPr="00737BD0" w:rsidRDefault="00CF2676" w:rsidP="00E51579">
            <w:pPr>
              <w:spacing w:after="0" w:line="240" w:lineRule="auto"/>
              <w:rPr>
                <w:rFonts w:ascii="Arial" w:eastAsia="Times New Roman" w:hAnsi="Arial" w:cs="Arial"/>
                <w:b/>
                <w:bCs/>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F2676" w:rsidRPr="00737BD0" w:rsidRDefault="00CF2676" w:rsidP="00E51579">
            <w:pPr>
              <w:spacing w:after="0" w:line="240" w:lineRule="auto"/>
              <w:rPr>
                <w:rFonts w:ascii="Arial" w:eastAsia="Times New Roman" w:hAnsi="Arial" w:cs="Arial"/>
                <w:b/>
                <w:bCs/>
              </w:rPr>
            </w:pPr>
          </w:p>
        </w:tc>
        <w:tc>
          <w:tcPr>
            <w:tcW w:w="2662" w:type="dxa"/>
            <w:vMerge/>
            <w:tcBorders>
              <w:top w:val="single" w:sz="4" w:space="0" w:color="auto"/>
              <w:left w:val="single" w:sz="4" w:space="0" w:color="auto"/>
              <w:bottom w:val="single" w:sz="4" w:space="0" w:color="000000"/>
              <w:right w:val="single" w:sz="4" w:space="0" w:color="auto"/>
            </w:tcBorders>
            <w:vAlign w:val="center"/>
            <w:hideMark/>
          </w:tcPr>
          <w:p w:rsidR="00CF2676" w:rsidRPr="00737BD0" w:rsidRDefault="00CF2676" w:rsidP="00E51579">
            <w:pPr>
              <w:spacing w:after="0" w:line="240" w:lineRule="auto"/>
              <w:rPr>
                <w:rFonts w:ascii="Arial" w:eastAsia="Times New Roman" w:hAnsi="Arial" w:cs="Arial"/>
                <w:b/>
                <w:bCs/>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CF2676" w:rsidRPr="00737BD0" w:rsidRDefault="00CF2676" w:rsidP="00E51579">
            <w:pPr>
              <w:spacing w:after="0" w:line="240" w:lineRule="auto"/>
              <w:rPr>
                <w:rFonts w:ascii="Arial" w:eastAsia="Times New Roman" w:hAnsi="Arial" w:cs="Arial"/>
                <w:b/>
                <w:bCs/>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CF2676" w:rsidRPr="00737BD0" w:rsidRDefault="00CF2676" w:rsidP="00E51579">
            <w:pPr>
              <w:spacing w:after="0" w:line="240" w:lineRule="auto"/>
              <w:rPr>
                <w:rFonts w:ascii="Arial" w:eastAsia="Times New Roman" w:hAnsi="Arial" w:cs="Arial"/>
                <w:b/>
                <w:bCs/>
              </w:rPr>
            </w:pPr>
          </w:p>
        </w:tc>
      </w:tr>
      <w:tr w:rsidR="00CF2676" w:rsidRPr="00737BD0" w:rsidTr="00E51579">
        <w:tc>
          <w:tcPr>
            <w:tcW w:w="540" w:type="dxa"/>
            <w:tcBorders>
              <w:top w:val="nil"/>
              <w:left w:val="single" w:sz="4" w:space="0" w:color="auto"/>
              <w:bottom w:val="single" w:sz="4" w:space="0" w:color="auto"/>
              <w:right w:val="single" w:sz="4" w:space="0" w:color="auto"/>
            </w:tcBorders>
            <w:shd w:val="clear" w:color="auto" w:fill="FFFFFF"/>
            <w:noWrap/>
            <w:vAlign w:val="center"/>
            <w:hideMark/>
          </w:tcPr>
          <w:p w:rsidR="00CF2676" w:rsidRPr="00737BD0" w:rsidRDefault="00CF2676" w:rsidP="00E51579">
            <w:pPr>
              <w:spacing w:after="0" w:line="240" w:lineRule="auto"/>
              <w:jc w:val="center"/>
              <w:rPr>
                <w:rFonts w:ascii="Arial" w:eastAsia="Times New Roman" w:hAnsi="Arial" w:cs="Arial"/>
              </w:rPr>
            </w:pPr>
            <w:r w:rsidRPr="00737BD0">
              <w:rPr>
                <w:rFonts w:ascii="Arial" w:eastAsia="Times New Roman" w:hAnsi="Arial" w:cs="Arial"/>
              </w:rPr>
              <w:t>1</w:t>
            </w:r>
          </w:p>
        </w:tc>
        <w:tc>
          <w:tcPr>
            <w:tcW w:w="1800" w:type="dxa"/>
            <w:tcBorders>
              <w:top w:val="nil"/>
              <w:left w:val="nil"/>
              <w:bottom w:val="single" w:sz="4" w:space="0" w:color="auto"/>
              <w:right w:val="single" w:sz="4" w:space="0" w:color="auto"/>
            </w:tcBorders>
            <w:noWrap/>
            <w:vAlign w:val="center"/>
            <w:hideMark/>
          </w:tcPr>
          <w:p w:rsidR="00CF2676" w:rsidRPr="00C551EC" w:rsidRDefault="00CF2676" w:rsidP="00E51579">
            <w:pPr>
              <w:spacing w:after="0" w:line="240" w:lineRule="auto"/>
              <w:jc w:val="center"/>
              <w:rPr>
                <w:rFonts w:ascii="Arial" w:eastAsia="Times New Roman" w:hAnsi="Arial" w:cs="Arial"/>
              </w:rPr>
            </w:pPr>
            <w:r w:rsidRPr="00C551EC">
              <w:rPr>
                <w:rFonts w:ascii="Arial" w:eastAsia="Times New Roman" w:hAnsi="Arial" w:cs="Arial"/>
              </w:rPr>
              <w:t>1/</w:t>
            </w:r>
            <w:r w:rsidR="00C551EC">
              <w:rPr>
                <w:rFonts w:ascii="Arial" w:eastAsia="Times New Roman" w:hAnsi="Arial" w:cs="Arial"/>
              </w:rPr>
              <w:t>5</w:t>
            </w:r>
          </w:p>
        </w:tc>
        <w:tc>
          <w:tcPr>
            <w:tcW w:w="1658" w:type="dxa"/>
            <w:tcBorders>
              <w:top w:val="nil"/>
              <w:left w:val="nil"/>
              <w:bottom w:val="single" w:sz="4" w:space="0" w:color="auto"/>
              <w:right w:val="single" w:sz="4" w:space="0" w:color="auto"/>
            </w:tcBorders>
            <w:shd w:val="clear" w:color="auto" w:fill="FFFFFF"/>
            <w:noWrap/>
            <w:vAlign w:val="center"/>
            <w:hideMark/>
          </w:tcPr>
          <w:p w:rsidR="00CF2676" w:rsidRPr="00C551EC" w:rsidRDefault="00C551EC" w:rsidP="00C551EC">
            <w:pPr>
              <w:spacing w:line="240" w:lineRule="auto"/>
              <w:jc w:val="center"/>
              <w:rPr>
                <w:rFonts w:ascii="Arial" w:hAnsi="Arial" w:cs="Arial"/>
              </w:rPr>
            </w:pPr>
            <w:r w:rsidRPr="00C551EC">
              <w:rPr>
                <w:rFonts w:ascii="Arial" w:hAnsi="Arial" w:cs="Arial"/>
              </w:rPr>
              <w:t>243,150.00</w:t>
            </w:r>
          </w:p>
        </w:tc>
        <w:tc>
          <w:tcPr>
            <w:tcW w:w="2662" w:type="dxa"/>
            <w:tcBorders>
              <w:top w:val="nil"/>
              <w:left w:val="nil"/>
              <w:bottom w:val="single" w:sz="4" w:space="0" w:color="auto"/>
              <w:right w:val="single" w:sz="4" w:space="0" w:color="auto"/>
            </w:tcBorders>
            <w:shd w:val="clear" w:color="auto" w:fill="FFFFFF"/>
            <w:noWrap/>
            <w:vAlign w:val="center"/>
          </w:tcPr>
          <w:p w:rsidR="00CF2676" w:rsidRPr="00764272" w:rsidRDefault="00E51579" w:rsidP="00E51579">
            <w:pPr>
              <w:spacing w:line="240" w:lineRule="auto"/>
              <w:jc w:val="center"/>
              <w:rPr>
                <w:rFonts w:ascii="Arial" w:hAnsi="Arial" w:cs="Arial"/>
              </w:rPr>
            </w:pPr>
            <w:r w:rsidRPr="00764272">
              <w:rPr>
                <w:rFonts w:ascii="Arial" w:hAnsi="Arial" w:cs="Arial"/>
              </w:rPr>
              <w:t>35 %</w:t>
            </w:r>
          </w:p>
        </w:tc>
        <w:tc>
          <w:tcPr>
            <w:tcW w:w="990" w:type="dxa"/>
            <w:tcBorders>
              <w:top w:val="nil"/>
              <w:left w:val="nil"/>
              <w:bottom w:val="single" w:sz="4" w:space="0" w:color="auto"/>
              <w:right w:val="single" w:sz="4" w:space="0" w:color="auto"/>
            </w:tcBorders>
            <w:shd w:val="clear" w:color="auto" w:fill="FFFFFF"/>
            <w:noWrap/>
            <w:vAlign w:val="center"/>
            <w:hideMark/>
          </w:tcPr>
          <w:p w:rsidR="00CF2676" w:rsidRPr="00764272" w:rsidRDefault="00E51579" w:rsidP="00E51579">
            <w:pPr>
              <w:spacing w:line="240" w:lineRule="auto"/>
              <w:jc w:val="center"/>
              <w:rPr>
                <w:rFonts w:ascii="Arial" w:hAnsi="Arial" w:cs="Arial"/>
              </w:rPr>
            </w:pPr>
            <w:r w:rsidRPr="00764272">
              <w:rPr>
                <w:rFonts w:ascii="Arial" w:hAnsi="Arial" w:cs="Arial"/>
              </w:rPr>
              <w:t>4</w:t>
            </w:r>
          </w:p>
        </w:tc>
        <w:tc>
          <w:tcPr>
            <w:tcW w:w="1620" w:type="dxa"/>
            <w:tcBorders>
              <w:top w:val="nil"/>
              <w:left w:val="nil"/>
              <w:bottom w:val="single" w:sz="4" w:space="0" w:color="auto"/>
              <w:right w:val="single" w:sz="4" w:space="0" w:color="auto"/>
            </w:tcBorders>
            <w:shd w:val="clear" w:color="auto" w:fill="FFFFFF"/>
            <w:noWrap/>
            <w:vAlign w:val="center"/>
          </w:tcPr>
          <w:p w:rsidR="00CF2676" w:rsidRPr="00764272" w:rsidRDefault="00E51579" w:rsidP="00E51579">
            <w:pPr>
              <w:spacing w:line="240" w:lineRule="auto"/>
              <w:jc w:val="center"/>
              <w:rPr>
                <w:rFonts w:ascii="Arial" w:hAnsi="Arial" w:cs="Arial"/>
              </w:rPr>
            </w:pPr>
            <w:r w:rsidRPr="00764272">
              <w:rPr>
                <w:rFonts w:ascii="Arial" w:hAnsi="Arial" w:cs="Arial"/>
              </w:rPr>
              <w:t>39.90</w:t>
            </w:r>
          </w:p>
        </w:tc>
      </w:tr>
      <w:tr w:rsidR="00CF2676" w:rsidRPr="00737BD0" w:rsidTr="00E51579">
        <w:tc>
          <w:tcPr>
            <w:tcW w:w="540" w:type="dxa"/>
            <w:tcBorders>
              <w:top w:val="nil"/>
              <w:left w:val="single" w:sz="4" w:space="0" w:color="auto"/>
              <w:bottom w:val="single" w:sz="4" w:space="0" w:color="auto"/>
              <w:right w:val="single" w:sz="4" w:space="0" w:color="auto"/>
            </w:tcBorders>
            <w:shd w:val="clear" w:color="auto" w:fill="FFFFFF"/>
            <w:noWrap/>
            <w:vAlign w:val="center"/>
            <w:hideMark/>
          </w:tcPr>
          <w:p w:rsidR="00CF2676" w:rsidRPr="00737BD0" w:rsidRDefault="00CF2676" w:rsidP="00E51579">
            <w:pPr>
              <w:spacing w:after="0" w:line="240" w:lineRule="auto"/>
              <w:jc w:val="center"/>
              <w:rPr>
                <w:rFonts w:ascii="Arial" w:eastAsia="Times New Roman" w:hAnsi="Arial" w:cs="Arial"/>
              </w:rPr>
            </w:pPr>
            <w:r w:rsidRPr="00737BD0">
              <w:rPr>
                <w:rFonts w:ascii="Arial" w:eastAsia="Times New Roman" w:hAnsi="Arial" w:cs="Arial"/>
              </w:rPr>
              <w:t>2</w:t>
            </w:r>
          </w:p>
        </w:tc>
        <w:tc>
          <w:tcPr>
            <w:tcW w:w="1800" w:type="dxa"/>
            <w:tcBorders>
              <w:top w:val="nil"/>
              <w:left w:val="nil"/>
              <w:bottom w:val="single" w:sz="4" w:space="0" w:color="auto"/>
              <w:right w:val="single" w:sz="4" w:space="0" w:color="auto"/>
            </w:tcBorders>
            <w:noWrap/>
            <w:vAlign w:val="center"/>
            <w:hideMark/>
          </w:tcPr>
          <w:p w:rsidR="00CF2676" w:rsidRPr="008D0902" w:rsidRDefault="00CF2676" w:rsidP="00E51579">
            <w:pPr>
              <w:spacing w:after="0" w:line="240" w:lineRule="auto"/>
              <w:jc w:val="center"/>
              <w:rPr>
                <w:rFonts w:ascii="Arial" w:eastAsia="Times New Roman" w:hAnsi="Arial" w:cs="Arial"/>
              </w:rPr>
            </w:pPr>
            <w:r w:rsidRPr="008D0902">
              <w:rPr>
                <w:rFonts w:ascii="Arial" w:eastAsia="Times New Roman" w:hAnsi="Arial" w:cs="Arial"/>
              </w:rPr>
              <w:t>2/</w:t>
            </w:r>
            <w:r w:rsidR="00C551EC">
              <w:rPr>
                <w:rFonts w:ascii="Arial" w:eastAsia="Times New Roman" w:hAnsi="Arial" w:cs="Arial"/>
              </w:rPr>
              <w:t>5</w:t>
            </w:r>
          </w:p>
        </w:tc>
        <w:tc>
          <w:tcPr>
            <w:tcW w:w="1658" w:type="dxa"/>
            <w:tcBorders>
              <w:top w:val="nil"/>
              <w:left w:val="nil"/>
              <w:bottom w:val="single" w:sz="4" w:space="0" w:color="auto"/>
              <w:right w:val="single" w:sz="4" w:space="0" w:color="auto"/>
            </w:tcBorders>
            <w:shd w:val="clear" w:color="auto" w:fill="FFFFFF"/>
            <w:noWrap/>
            <w:vAlign w:val="center"/>
            <w:hideMark/>
          </w:tcPr>
          <w:p w:rsidR="00CF2676" w:rsidRPr="008D0902" w:rsidRDefault="008D0902" w:rsidP="00E51579">
            <w:pPr>
              <w:spacing w:line="240" w:lineRule="auto"/>
              <w:jc w:val="center"/>
              <w:rPr>
                <w:rFonts w:ascii="Arial" w:hAnsi="Arial" w:cs="Arial"/>
              </w:rPr>
            </w:pPr>
            <w:r>
              <w:rPr>
                <w:rFonts w:ascii="Arial" w:hAnsi="Arial" w:cs="Arial"/>
              </w:rPr>
              <w:t>180,000.00</w:t>
            </w:r>
          </w:p>
        </w:tc>
        <w:tc>
          <w:tcPr>
            <w:tcW w:w="2662" w:type="dxa"/>
            <w:tcBorders>
              <w:top w:val="nil"/>
              <w:left w:val="nil"/>
              <w:bottom w:val="single" w:sz="4" w:space="0" w:color="auto"/>
              <w:right w:val="single" w:sz="4" w:space="0" w:color="auto"/>
            </w:tcBorders>
            <w:shd w:val="clear" w:color="auto" w:fill="FFFFFF"/>
            <w:noWrap/>
            <w:vAlign w:val="center"/>
          </w:tcPr>
          <w:p w:rsidR="00CF2676" w:rsidRPr="00764272" w:rsidRDefault="00E51579" w:rsidP="00E51579">
            <w:pPr>
              <w:spacing w:line="240" w:lineRule="auto"/>
              <w:jc w:val="center"/>
              <w:rPr>
                <w:rFonts w:ascii="Arial" w:hAnsi="Arial" w:cs="Arial"/>
              </w:rPr>
            </w:pPr>
            <w:r w:rsidRPr="00764272">
              <w:rPr>
                <w:rFonts w:ascii="Arial" w:hAnsi="Arial" w:cs="Arial"/>
              </w:rPr>
              <w:t>0.35 %</w:t>
            </w:r>
          </w:p>
        </w:tc>
        <w:tc>
          <w:tcPr>
            <w:tcW w:w="990" w:type="dxa"/>
            <w:tcBorders>
              <w:top w:val="nil"/>
              <w:left w:val="nil"/>
              <w:bottom w:val="single" w:sz="4" w:space="0" w:color="auto"/>
              <w:right w:val="single" w:sz="4" w:space="0" w:color="auto"/>
            </w:tcBorders>
            <w:shd w:val="clear" w:color="auto" w:fill="FFFFFF"/>
            <w:noWrap/>
            <w:vAlign w:val="center"/>
            <w:hideMark/>
          </w:tcPr>
          <w:p w:rsidR="00CF2676" w:rsidRPr="00764272" w:rsidRDefault="00E51579" w:rsidP="00E51579">
            <w:pPr>
              <w:spacing w:line="240" w:lineRule="auto"/>
              <w:jc w:val="center"/>
              <w:rPr>
                <w:rFonts w:ascii="Arial" w:hAnsi="Arial" w:cs="Arial"/>
              </w:rPr>
            </w:pPr>
            <w:r w:rsidRPr="00764272">
              <w:rPr>
                <w:rFonts w:ascii="Arial" w:hAnsi="Arial" w:cs="Arial"/>
              </w:rPr>
              <w:t>6</w:t>
            </w:r>
          </w:p>
        </w:tc>
        <w:tc>
          <w:tcPr>
            <w:tcW w:w="1620" w:type="dxa"/>
            <w:tcBorders>
              <w:top w:val="nil"/>
              <w:left w:val="nil"/>
              <w:bottom w:val="single" w:sz="4" w:space="0" w:color="auto"/>
              <w:right w:val="single" w:sz="4" w:space="0" w:color="auto"/>
            </w:tcBorders>
            <w:shd w:val="clear" w:color="auto" w:fill="FFFFFF"/>
            <w:noWrap/>
            <w:vAlign w:val="center"/>
          </w:tcPr>
          <w:p w:rsidR="00CF2676" w:rsidRPr="00764272" w:rsidRDefault="00E51579" w:rsidP="00E51579">
            <w:pPr>
              <w:spacing w:line="240" w:lineRule="auto"/>
              <w:jc w:val="center"/>
              <w:rPr>
                <w:rFonts w:ascii="Arial" w:hAnsi="Arial" w:cs="Arial"/>
              </w:rPr>
            </w:pPr>
            <w:r w:rsidRPr="00764272">
              <w:rPr>
                <w:rFonts w:ascii="Arial" w:hAnsi="Arial" w:cs="Arial"/>
              </w:rPr>
              <w:t>51.10</w:t>
            </w:r>
          </w:p>
        </w:tc>
      </w:tr>
      <w:tr w:rsidR="00CF2676" w:rsidRPr="00737BD0" w:rsidTr="00E51579">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F2676" w:rsidRPr="00737BD0" w:rsidRDefault="00CF2676" w:rsidP="00E51579">
            <w:pPr>
              <w:spacing w:after="0" w:line="240" w:lineRule="auto"/>
              <w:jc w:val="center"/>
              <w:rPr>
                <w:rFonts w:ascii="Arial" w:eastAsia="Times New Roman" w:hAnsi="Arial" w:cs="Arial"/>
              </w:rPr>
            </w:pPr>
            <w:r w:rsidRPr="00737BD0">
              <w:rPr>
                <w:rFonts w:ascii="Arial" w:eastAsia="Times New Roman" w:hAnsi="Arial" w:cs="Arial"/>
              </w:rPr>
              <w:t>3</w:t>
            </w:r>
          </w:p>
        </w:tc>
        <w:tc>
          <w:tcPr>
            <w:tcW w:w="1800" w:type="dxa"/>
            <w:tcBorders>
              <w:top w:val="single" w:sz="4" w:space="0" w:color="auto"/>
              <w:left w:val="nil"/>
              <w:bottom w:val="single" w:sz="4" w:space="0" w:color="auto"/>
              <w:right w:val="single" w:sz="4" w:space="0" w:color="auto"/>
            </w:tcBorders>
            <w:noWrap/>
            <w:vAlign w:val="center"/>
            <w:hideMark/>
          </w:tcPr>
          <w:p w:rsidR="00CF2676" w:rsidRPr="008D0902" w:rsidRDefault="00CF2676" w:rsidP="00E51579">
            <w:pPr>
              <w:spacing w:after="0" w:line="240" w:lineRule="auto"/>
              <w:jc w:val="center"/>
              <w:rPr>
                <w:rFonts w:ascii="Arial" w:eastAsia="Times New Roman" w:hAnsi="Arial" w:cs="Arial"/>
              </w:rPr>
            </w:pPr>
            <w:r w:rsidRPr="008D0902">
              <w:rPr>
                <w:rFonts w:ascii="Arial" w:eastAsia="Times New Roman" w:hAnsi="Arial" w:cs="Arial"/>
              </w:rPr>
              <w:t>3/</w:t>
            </w:r>
            <w:r w:rsidR="00C551EC">
              <w:rPr>
                <w:rFonts w:ascii="Arial" w:eastAsia="Times New Roman" w:hAnsi="Arial" w:cs="Arial"/>
              </w:rPr>
              <w:t>5</w:t>
            </w:r>
          </w:p>
        </w:tc>
        <w:tc>
          <w:tcPr>
            <w:tcW w:w="1658" w:type="dxa"/>
            <w:tcBorders>
              <w:top w:val="single" w:sz="4" w:space="0" w:color="auto"/>
              <w:left w:val="nil"/>
              <w:bottom w:val="single" w:sz="4" w:space="0" w:color="auto"/>
              <w:right w:val="single" w:sz="4" w:space="0" w:color="auto"/>
            </w:tcBorders>
            <w:shd w:val="clear" w:color="auto" w:fill="FFFFFF"/>
            <w:noWrap/>
            <w:vAlign w:val="center"/>
            <w:hideMark/>
          </w:tcPr>
          <w:p w:rsidR="00CF2676" w:rsidRPr="008D0902" w:rsidRDefault="00F81C27" w:rsidP="00E51579">
            <w:pPr>
              <w:spacing w:line="240" w:lineRule="auto"/>
              <w:jc w:val="center"/>
              <w:rPr>
                <w:rFonts w:ascii="Arial" w:hAnsi="Arial" w:cs="Arial"/>
              </w:rPr>
            </w:pPr>
            <w:r>
              <w:rPr>
                <w:rFonts w:ascii="Arial" w:hAnsi="Arial" w:cs="Arial"/>
              </w:rPr>
              <w:t>220,200.00</w:t>
            </w:r>
          </w:p>
        </w:tc>
        <w:tc>
          <w:tcPr>
            <w:tcW w:w="2662" w:type="dxa"/>
            <w:tcBorders>
              <w:top w:val="single" w:sz="4" w:space="0" w:color="auto"/>
              <w:left w:val="nil"/>
              <w:bottom w:val="single" w:sz="4" w:space="0" w:color="auto"/>
              <w:right w:val="single" w:sz="4" w:space="0" w:color="auto"/>
            </w:tcBorders>
            <w:shd w:val="clear" w:color="auto" w:fill="FFFFFF"/>
            <w:noWrap/>
            <w:vAlign w:val="center"/>
          </w:tcPr>
          <w:p w:rsidR="00CF2676" w:rsidRPr="00764272" w:rsidRDefault="00764272" w:rsidP="00E51579">
            <w:pPr>
              <w:spacing w:line="240" w:lineRule="auto"/>
              <w:jc w:val="center"/>
              <w:rPr>
                <w:rFonts w:ascii="Arial" w:hAnsi="Arial" w:cs="Arial"/>
              </w:rPr>
            </w:pPr>
            <w:r>
              <w:rPr>
                <w:rFonts w:ascii="Arial" w:hAnsi="Arial" w:cs="Arial"/>
              </w:rPr>
              <w:t>0.22 %</w:t>
            </w:r>
          </w:p>
        </w:tc>
        <w:tc>
          <w:tcPr>
            <w:tcW w:w="990" w:type="dxa"/>
            <w:tcBorders>
              <w:top w:val="single" w:sz="4" w:space="0" w:color="auto"/>
              <w:left w:val="nil"/>
              <w:bottom w:val="single" w:sz="4" w:space="0" w:color="auto"/>
              <w:right w:val="single" w:sz="4" w:space="0" w:color="auto"/>
            </w:tcBorders>
            <w:shd w:val="clear" w:color="auto" w:fill="FFFFFF"/>
            <w:noWrap/>
            <w:vAlign w:val="center"/>
            <w:hideMark/>
          </w:tcPr>
          <w:p w:rsidR="00CF2676" w:rsidRPr="00764272" w:rsidRDefault="00764272" w:rsidP="00E51579">
            <w:pPr>
              <w:spacing w:line="240" w:lineRule="auto"/>
              <w:jc w:val="center"/>
              <w:rPr>
                <w:rFonts w:ascii="Arial" w:hAnsi="Arial" w:cs="Arial"/>
              </w:rPr>
            </w:pPr>
            <w:r w:rsidRPr="00764272">
              <w:rPr>
                <w:rFonts w:ascii="Arial" w:hAnsi="Arial" w:cs="Arial"/>
              </w:rPr>
              <w:t>5</w:t>
            </w:r>
          </w:p>
        </w:tc>
        <w:tc>
          <w:tcPr>
            <w:tcW w:w="1620" w:type="dxa"/>
            <w:tcBorders>
              <w:top w:val="single" w:sz="4" w:space="0" w:color="auto"/>
              <w:left w:val="nil"/>
              <w:bottom w:val="single" w:sz="4" w:space="0" w:color="auto"/>
              <w:right w:val="single" w:sz="4" w:space="0" w:color="auto"/>
            </w:tcBorders>
            <w:shd w:val="clear" w:color="auto" w:fill="FFFFFF"/>
            <w:noWrap/>
            <w:vAlign w:val="center"/>
          </w:tcPr>
          <w:p w:rsidR="00CF2676" w:rsidRPr="00764272" w:rsidRDefault="00764272" w:rsidP="00E51579">
            <w:pPr>
              <w:spacing w:line="240" w:lineRule="auto"/>
              <w:jc w:val="center"/>
              <w:rPr>
                <w:rFonts w:ascii="Arial" w:hAnsi="Arial" w:cs="Arial"/>
              </w:rPr>
            </w:pPr>
            <w:r>
              <w:rPr>
                <w:rFonts w:ascii="Arial" w:hAnsi="Arial" w:cs="Arial"/>
              </w:rPr>
              <w:t>50.00</w:t>
            </w:r>
          </w:p>
        </w:tc>
      </w:tr>
      <w:tr w:rsidR="00C551EC" w:rsidRPr="00737BD0" w:rsidTr="00C551E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51EC" w:rsidRPr="00737BD0" w:rsidRDefault="00C551EC" w:rsidP="00E51579">
            <w:pPr>
              <w:spacing w:after="0" w:line="240" w:lineRule="auto"/>
              <w:jc w:val="center"/>
              <w:rPr>
                <w:rFonts w:ascii="Arial" w:eastAsia="Times New Roman" w:hAnsi="Arial" w:cs="Arial"/>
              </w:rPr>
            </w:pPr>
            <w:r>
              <w:rPr>
                <w:rFonts w:ascii="Arial" w:eastAsia="Times New Roman" w:hAnsi="Arial" w:cs="Arial"/>
              </w:rPr>
              <w:t>4</w:t>
            </w:r>
          </w:p>
        </w:tc>
        <w:tc>
          <w:tcPr>
            <w:tcW w:w="1800" w:type="dxa"/>
            <w:tcBorders>
              <w:top w:val="single" w:sz="4" w:space="0" w:color="auto"/>
              <w:left w:val="nil"/>
              <w:bottom w:val="single" w:sz="4" w:space="0" w:color="auto"/>
              <w:right w:val="single" w:sz="4" w:space="0" w:color="auto"/>
            </w:tcBorders>
            <w:noWrap/>
            <w:vAlign w:val="center"/>
          </w:tcPr>
          <w:p w:rsidR="00C551EC" w:rsidRPr="008D0902" w:rsidRDefault="00C551EC" w:rsidP="00E51579">
            <w:pPr>
              <w:spacing w:after="0" w:line="240" w:lineRule="auto"/>
              <w:jc w:val="center"/>
              <w:rPr>
                <w:rFonts w:ascii="Arial" w:eastAsia="Times New Roman" w:hAnsi="Arial" w:cs="Arial"/>
              </w:rPr>
            </w:pPr>
            <w:r>
              <w:rPr>
                <w:rFonts w:ascii="Arial" w:eastAsia="Times New Roman" w:hAnsi="Arial" w:cs="Arial"/>
              </w:rPr>
              <w:t>4/5</w:t>
            </w:r>
          </w:p>
        </w:tc>
        <w:tc>
          <w:tcPr>
            <w:tcW w:w="1658" w:type="dxa"/>
            <w:tcBorders>
              <w:top w:val="single" w:sz="4" w:space="0" w:color="auto"/>
              <w:left w:val="nil"/>
              <w:bottom w:val="single" w:sz="4" w:space="0" w:color="auto"/>
              <w:right w:val="single" w:sz="4" w:space="0" w:color="auto"/>
            </w:tcBorders>
            <w:shd w:val="clear" w:color="auto" w:fill="FFFFFF"/>
            <w:noWrap/>
            <w:vAlign w:val="center"/>
          </w:tcPr>
          <w:p w:rsidR="00C551EC" w:rsidRDefault="00F81C27" w:rsidP="00E51579">
            <w:pPr>
              <w:spacing w:line="240" w:lineRule="auto"/>
              <w:jc w:val="center"/>
              <w:rPr>
                <w:rFonts w:ascii="Arial" w:hAnsi="Arial" w:cs="Arial"/>
              </w:rPr>
            </w:pPr>
            <w:r>
              <w:rPr>
                <w:rFonts w:ascii="Arial" w:hAnsi="Arial" w:cs="Arial"/>
              </w:rPr>
              <w:t>410,400.00</w:t>
            </w:r>
          </w:p>
        </w:tc>
        <w:tc>
          <w:tcPr>
            <w:tcW w:w="2662" w:type="dxa"/>
            <w:tcBorders>
              <w:top w:val="single" w:sz="4" w:space="0" w:color="auto"/>
              <w:left w:val="nil"/>
              <w:bottom w:val="single" w:sz="4" w:space="0" w:color="auto"/>
              <w:right w:val="single" w:sz="4" w:space="0" w:color="auto"/>
            </w:tcBorders>
            <w:shd w:val="clear" w:color="auto" w:fill="FFFFFF"/>
            <w:noWrap/>
            <w:vAlign w:val="center"/>
          </w:tcPr>
          <w:p w:rsidR="00C551EC" w:rsidRPr="00764272" w:rsidRDefault="00764272" w:rsidP="00E51579">
            <w:pPr>
              <w:spacing w:line="240" w:lineRule="auto"/>
              <w:jc w:val="center"/>
              <w:rPr>
                <w:rFonts w:ascii="Arial" w:hAnsi="Arial" w:cs="Arial"/>
              </w:rPr>
            </w:pPr>
            <w:r>
              <w:rPr>
                <w:rFonts w:ascii="Arial" w:hAnsi="Arial" w:cs="Arial"/>
              </w:rPr>
              <w:t>1.28 %</w:t>
            </w:r>
          </w:p>
        </w:tc>
        <w:tc>
          <w:tcPr>
            <w:tcW w:w="990" w:type="dxa"/>
            <w:tcBorders>
              <w:top w:val="single" w:sz="4" w:space="0" w:color="auto"/>
              <w:left w:val="nil"/>
              <w:bottom w:val="single" w:sz="4" w:space="0" w:color="auto"/>
              <w:right w:val="single" w:sz="4" w:space="0" w:color="auto"/>
            </w:tcBorders>
            <w:shd w:val="clear" w:color="auto" w:fill="FFFFFF"/>
            <w:noWrap/>
            <w:vAlign w:val="center"/>
          </w:tcPr>
          <w:p w:rsidR="00C551EC" w:rsidRPr="00764272" w:rsidRDefault="00764272" w:rsidP="00E51579">
            <w:pPr>
              <w:spacing w:line="240" w:lineRule="auto"/>
              <w:jc w:val="center"/>
              <w:rPr>
                <w:rFonts w:ascii="Arial" w:hAnsi="Arial" w:cs="Arial"/>
              </w:rPr>
            </w:pPr>
            <w:r>
              <w:rPr>
                <w:rFonts w:ascii="Arial" w:hAnsi="Arial" w:cs="Arial"/>
              </w:rPr>
              <w:t>1</w:t>
            </w:r>
          </w:p>
        </w:tc>
        <w:tc>
          <w:tcPr>
            <w:tcW w:w="1620" w:type="dxa"/>
            <w:tcBorders>
              <w:top w:val="single" w:sz="4" w:space="0" w:color="auto"/>
              <w:left w:val="nil"/>
              <w:bottom w:val="single" w:sz="4" w:space="0" w:color="auto"/>
              <w:right w:val="single" w:sz="4" w:space="0" w:color="auto"/>
            </w:tcBorders>
            <w:shd w:val="clear" w:color="auto" w:fill="FFFFFF"/>
            <w:noWrap/>
            <w:vAlign w:val="center"/>
          </w:tcPr>
          <w:p w:rsidR="00C551EC" w:rsidRPr="00764272" w:rsidRDefault="00764272" w:rsidP="00E51579">
            <w:pPr>
              <w:spacing w:line="240" w:lineRule="auto"/>
              <w:jc w:val="center"/>
              <w:rPr>
                <w:rFonts w:ascii="Arial" w:hAnsi="Arial" w:cs="Arial"/>
              </w:rPr>
            </w:pPr>
            <w:r>
              <w:rPr>
                <w:rFonts w:ascii="Arial" w:hAnsi="Arial" w:cs="Arial"/>
              </w:rPr>
              <w:t>10.00</w:t>
            </w:r>
          </w:p>
        </w:tc>
      </w:tr>
      <w:tr w:rsidR="00C551EC" w:rsidRPr="00737BD0" w:rsidTr="00C551E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51EC" w:rsidRPr="00737BD0" w:rsidRDefault="00C551EC" w:rsidP="00E51579">
            <w:pPr>
              <w:spacing w:after="0" w:line="240" w:lineRule="auto"/>
              <w:jc w:val="center"/>
              <w:rPr>
                <w:rFonts w:ascii="Arial" w:eastAsia="Times New Roman" w:hAnsi="Arial" w:cs="Arial"/>
              </w:rPr>
            </w:pPr>
            <w:r>
              <w:rPr>
                <w:rFonts w:ascii="Arial" w:eastAsia="Times New Roman" w:hAnsi="Arial" w:cs="Arial"/>
              </w:rPr>
              <w:t>5</w:t>
            </w:r>
          </w:p>
        </w:tc>
        <w:tc>
          <w:tcPr>
            <w:tcW w:w="1800" w:type="dxa"/>
            <w:tcBorders>
              <w:top w:val="single" w:sz="4" w:space="0" w:color="auto"/>
              <w:left w:val="nil"/>
              <w:bottom w:val="single" w:sz="4" w:space="0" w:color="auto"/>
              <w:right w:val="single" w:sz="4" w:space="0" w:color="auto"/>
            </w:tcBorders>
            <w:noWrap/>
            <w:vAlign w:val="center"/>
          </w:tcPr>
          <w:p w:rsidR="00C551EC" w:rsidRPr="008D0902" w:rsidRDefault="00C551EC" w:rsidP="00E51579">
            <w:pPr>
              <w:spacing w:after="0" w:line="240" w:lineRule="auto"/>
              <w:jc w:val="center"/>
              <w:rPr>
                <w:rFonts w:ascii="Arial" w:eastAsia="Times New Roman" w:hAnsi="Arial" w:cs="Arial"/>
              </w:rPr>
            </w:pPr>
            <w:r>
              <w:rPr>
                <w:rFonts w:ascii="Arial" w:eastAsia="Times New Roman" w:hAnsi="Arial" w:cs="Arial"/>
              </w:rPr>
              <w:t>5/5</w:t>
            </w:r>
          </w:p>
        </w:tc>
        <w:tc>
          <w:tcPr>
            <w:tcW w:w="1658" w:type="dxa"/>
            <w:tcBorders>
              <w:top w:val="single" w:sz="4" w:space="0" w:color="auto"/>
              <w:left w:val="nil"/>
              <w:bottom w:val="single" w:sz="4" w:space="0" w:color="auto"/>
              <w:right w:val="single" w:sz="4" w:space="0" w:color="auto"/>
            </w:tcBorders>
            <w:shd w:val="clear" w:color="auto" w:fill="FFFFFF"/>
            <w:noWrap/>
            <w:vAlign w:val="center"/>
          </w:tcPr>
          <w:p w:rsidR="00C551EC" w:rsidRDefault="00F81C27" w:rsidP="00E51579">
            <w:pPr>
              <w:spacing w:line="240" w:lineRule="auto"/>
              <w:jc w:val="center"/>
              <w:rPr>
                <w:rFonts w:ascii="Arial" w:hAnsi="Arial" w:cs="Arial"/>
              </w:rPr>
            </w:pPr>
            <w:r>
              <w:rPr>
                <w:rFonts w:ascii="Arial" w:hAnsi="Arial" w:cs="Arial"/>
              </w:rPr>
              <w:t>179,936.00</w:t>
            </w:r>
          </w:p>
        </w:tc>
        <w:tc>
          <w:tcPr>
            <w:tcW w:w="2662" w:type="dxa"/>
            <w:tcBorders>
              <w:top w:val="single" w:sz="4" w:space="0" w:color="auto"/>
              <w:left w:val="nil"/>
              <w:bottom w:val="single" w:sz="4" w:space="0" w:color="auto"/>
              <w:right w:val="single" w:sz="4" w:space="0" w:color="auto"/>
            </w:tcBorders>
            <w:shd w:val="clear" w:color="auto" w:fill="FFFFFF"/>
            <w:noWrap/>
            <w:vAlign w:val="center"/>
          </w:tcPr>
          <w:p w:rsidR="00C551EC" w:rsidRPr="00764272" w:rsidRDefault="00F925E2" w:rsidP="00E51579">
            <w:pPr>
              <w:spacing w:line="240" w:lineRule="auto"/>
              <w:jc w:val="center"/>
              <w:rPr>
                <w:rFonts w:ascii="Arial" w:hAnsi="Arial" w:cs="Arial"/>
              </w:rPr>
            </w:pPr>
            <w:r>
              <w:rPr>
                <w:rFonts w:ascii="Arial" w:hAnsi="Arial" w:cs="Arial"/>
              </w:rPr>
              <w:t>0</w:t>
            </w:r>
          </w:p>
        </w:tc>
        <w:tc>
          <w:tcPr>
            <w:tcW w:w="990" w:type="dxa"/>
            <w:tcBorders>
              <w:top w:val="single" w:sz="4" w:space="0" w:color="auto"/>
              <w:left w:val="nil"/>
              <w:bottom w:val="single" w:sz="4" w:space="0" w:color="auto"/>
              <w:right w:val="single" w:sz="4" w:space="0" w:color="auto"/>
            </w:tcBorders>
            <w:shd w:val="clear" w:color="auto" w:fill="FFFFFF"/>
            <w:noWrap/>
            <w:vAlign w:val="center"/>
          </w:tcPr>
          <w:p w:rsidR="00C551EC" w:rsidRPr="00764272" w:rsidRDefault="006C7501" w:rsidP="00E51579">
            <w:pPr>
              <w:spacing w:line="240" w:lineRule="auto"/>
              <w:jc w:val="center"/>
              <w:rPr>
                <w:rFonts w:ascii="Arial" w:hAnsi="Arial" w:cs="Arial"/>
              </w:rPr>
            </w:pPr>
            <w:r>
              <w:rPr>
                <w:rFonts w:ascii="Arial" w:hAnsi="Arial" w:cs="Arial"/>
              </w:rPr>
              <w:t>7</w:t>
            </w:r>
          </w:p>
        </w:tc>
        <w:tc>
          <w:tcPr>
            <w:tcW w:w="1620" w:type="dxa"/>
            <w:tcBorders>
              <w:top w:val="single" w:sz="4" w:space="0" w:color="auto"/>
              <w:left w:val="nil"/>
              <w:bottom w:val="single" w:sz="4" w:space="0" w:color="auto"/>
              <w:right w:val="single" w:sz="4" w:space="0" w:color="auto"/>
            </w:tcBorders>
            <w:shd w:val="clear" w:color="auto" w:fill="FFFFFF"/>
            <w:noWrap/>
            <w:vAlign w:val="center"/>
          </w:tcPr>
          <w:p w:rsidR="00C551EC" w:rsidRPr="00764272" w:rsidRDefault="006C7501" w:rsidP="00E51579">
            <w:pPr>
              <w:spacing w:line="240" w:lineRule="auto"/>
              <w:jc w:val="center"/>
              <w:rPr>
                <w:rFonts w:ascii="Arial" w:hAnsi="Arial" w:cs="Arial"/>
              </w:rPr>
            </w:pPr>
            <w:r>
              <w:rPr>
                <w:rFonts w:ascii="Arial" w:hAnsi="Arial" w:cs="Arial"/>
              </w:rPr>
              <w:t>7</w:t>
            </w:r>
            <w:r w:rsidR="00F925E2">
              <w:rPr>
                <w:rFonts w:ascii="Arial" w:hAnsi="Arial" w:cs="Arial"/>
              </w:rPr>
              <w:t>0.00</w:t>
            </w:r>
          </w:p>
        </w:tc>
      </w:tr>
    </w:tbl>
    <w:p w:rsidR="00CF2676" w:rsidRDefault="00CF2676" w:rsidP="00CF2676">
      <w:pPr>
        <w:spacing w:after="0" w:line="240" w:lineRule="auto"/>
        <w:rPr>
          <w:rFonts w:ascii="Arial" w:hAnsi="Arial" w:cs="Arial"/>
        </w:rPr>
      </w:pPr>
    </w:p>
    <w:p w:rsidR="009B5B71" w:rsidRPr="00737BD0" w:rsidRDefault="009B5B71" w:rsidP="00CF2676">
      <w:pPr>
        <w:spacing w:after="0" w:line="240" w:lineRule="auto"/>
        <w:rPr>
          <w:rFonts w:ascii="Arial" w:hAnsi="Arial" w:cs="Arial"/>
        </w:rPr>
      </w:pPr>
    </w:p>
    <w:tbl>
      <w:tblPr>
        <w:tblW w:w="5340" w:type="dxa"/>
        <w:tblInd w:w="1140" w:type="dxa"/>
        <w:tblLayout w:type="fixed"/>
        <w:tblLook w:val="04A0" w:firstRow="1" w:lastRow="0" w:firstColumn="1" w:lastColumn="0" w:noHBand="0" w:noVBand="1"/>
      </w:tblPr>
      <w:tblGrid>
        <w:gridCol w:w="1034"/>
        <w:gridCol w:w="4306"/>
      </w:tblGrid>
      <w:tr w:rsidR="00CF2676" w:rsidRPr="00737BD0" w:rsidTr="00E51579">
        <w:trPr>
          <w:trHeight w:val="348"/>
        </w:trPr>
        <w:tc>
          <w:tcPr>
            <w:tcW w:w="5347" w:type="dxa"/>
            <w:gridSpan w:val="2"/>
            <w:tcBorders>
              <w:top w:val="single" w:sz="4" w:space="0" w:color="auto"/>
              <w:left w:val="single" w:sz="4" w:space="0" w:color="auto"/>
              <w:bottom w:val="nil"/>
              <w:right w:val="single" w:sz="4" w:space="0" w:color="auto"/>
            </w:tcBorders>
            <w:noWrap/>
            <w:vAlign w:val="center"/>
            <w:hideMark/>
          </w:tcPr>
          <w:p w:rsidR="00CF2676" w:rsidRPr="00737BD0" w:rsidRDefault="00CF2676" w:rsidP="00E51579">
            <w:pPr>
              <w:spacing w:after="0" w:line="240" w:lineRule="auto"/>
              <w:rPr>
                <w:rFonts w:ascii="Arial" w:eastAsia="Times New Roman" w:hAnsi="Arial" w:cs="Arial"/>
                <w:u w:val="single"/>
              </w:rPr>
            </w:pPr>
            <w:r w:rsidRPr="00737BD0">
              <w:rPr>
                <w:rFonts w:ascii="Arial" w:eastAsia="Times New Roman" w:hAnsi="Arial" w:cs="Arial"/>
                <w:u w:val="single"/>
              </w:rPr>
              <w:t>Markah</w:t>
            </w:r>
          </w:p>
        </w:tc>
      </w:tr>
      <w:tr w:rsidR="00CF2676" w:rsidRPr="00737BD0" w:rsidTr="00E51579">
        <w:trPr>
          <w:trHeight w:val="164"/>
        </w:trPr>
        <w:tc>
          <w:tcPr>
            <w:tcW w:w="1035" w:type="dxa"/>
            <w:tcBorders>
              <w:top w:val="nil"/>
              <w:left w:val="single" w:sz="4" w:space="0" w:color="auto"/>
              <w:bottom w:val="nil"/>
              <w:right w:val="nil"/>
            </w:tcBorders>
            <w:noWrap/>
            <w:vAlign w:val="center"/>
            <w:hideMark/>
          </w:tcPr>
          <w:p w:rsidR="00CF2676" w:rsidRPr="00737BD0" w:rsidRDefault="00CF2676" w:rsidP="00E51579">
            <w:pPr>
              <w:spacing w:after="0" w:line="240" w:lineRule="auto"/>
              <w:jc w:val="center"/>
              <w:rPr>
                <w:rFonts w:ascii="Arial" w:eastAsia="Times New Roman" w:hAnsi="Arial" w:cs="Arial"/>
              </w:rPr>
            </w:pPr>
            <w:r w:rsidRPr="00737BD0">
              <w:rPr>
                <w:rFonts w:ascii="Arial" w:eastAsia="Times New Roman" w:hAnsi="Arial" w:cs="Arial"/>
              </w:rPr>
              <w:t>7</w:t>
            </w:r>
          </w:p>
        </w:tc>
        <w:tc>
          <w:tcPr>
            <w:tcW w:w="4312" w:type="dxa"/>
            <w:tcBorders>
              <w:top w:val="nil"/>
              <w:left w:val="nil"/>
              <w:bottom w:val="nil"/>
              <w:right w:val="single" w:sz="4" w:space="0" w:color="auto"/>
            </w:tcBorders>
            <w:noWrap/>
            <w:vAlign w:val="center"/>
            <w:hideMark/>
          </w:tcPr>
          <w:p w:rsidR="00CF2676" w:rsidRPr="00737BD0" w:rsidRDefault="00CF2676" w:rsidP="00E51579">
            <w:pPr>
              <w:spacing w:after="0" w:line="240" w:lineRule="auto"/>
              <w:rPr>
                <w:rFonts w:ascii="Arial" w:eastAsia="Times New Roman" w:hAnsi="Arial" w:cs="Arial"/>
                <w:color w:val="000000"/>
              </w:rPr>
            </w:pPr>
            <w:r w:rsidRPr="00737BD0">
              <w:rPr>
                <w:rFonts w:ascii="Arial" w:eastAsia="Times New Roman" w:hAnsi="Arial" w:cs="Arial"/>
                <w:color w:val="000000"/>
              </w:rPr>
              <w:t>Harga Terendah</w:t>
            </w:r>
          </w:p>
        </w:tc>
      </w:tr>
      <w:tr w:rsidR="00CF2676" w:rsidRPr="00737BD0" w:rsidTr="00E51579">
        <w:trPr>
          <w:trHeight w:val="250"/>
        </w:trPr>
        <w:tc>
          <w:tcPr>
            <w:tcW w:w="1035" w:type="dxa"/>
            <w:tcBorders>
              <w:top w:val="nil"/>
              <w:left w:val="single" w:sz="4" w:space="0" w:color="auto"/>
              <w:bottom w:val="nil"/>
              <w:right w:val="nil"/>
            </w:tcBorders>
            <w:noWrap/>
            <w:vAlign w:val="center"/>
            <w:hideMark/>
          </w:tcPr>
          <w:p w:rsidR="00CF2676" w:rsidRPr="00737BD0" w:rsidRDefault="00CF2676" w:rsidP="00E51579">
            <w:pPr>
              <w:spacing w:after="0" w:line="240" w:lineRule="auto"/>
              <w:jc w:val="center"/>
              <w:rPr>
                <w:rFonts w:ascii="Arial" w:eastAsia="Times New Roman" w:hAnsi="Arial" w:cs="Arial"/>
              </w:rPr>
            </w:pPr>
            <w:r w:rsidRPr="00737BD0">
              <w:rPr>
                <w:rFonts w:ascii="Arial" w:eastAsia="Times New Roman" w:hAnsi="Arial" w:cs="Arial"/>
              </w:rPr>
              <w:t>6</w:t>
            </w:r>
          </w:p>
        </w:tc>
        <w:tc>
          <w:tcPr>
            <w:tcW w:w="4312" w:type="dxa"/>
            <w:tcBorders>
              <w:top w:val="nil"/>
              <w:left w:val="nil"/>
              <w:bottom w:val="nil"/>
              <w:right w:val="single" w:sz="4" w:space="0" w:color="auto"/>
            </w:tcBorders>
            <w:noWrap/>
            <w:vAlign w:val="center"/>
            <w:hideMark/>
          </w:tcPr>
          <w:p w:rsidR="00CF2676" w:rsidRPr="00737BD0" w:rsidRDefault="00CF2676" w:rsidP="00E51579">
            <w:pPr>
              <w:spacing w:after="0" w:line="240" w:lineRule="auto"/>
              <w:rPr>
                <w:rFonts w:ascii="Arial" w:eastAsia="Times New Roman" w:hAnsi="Arial" w:cs="Arial"/>
                <w:color w:val="000000"/>
              </w:rPr>
            </w:pPr>
            <w:r w:rsidRPr="00737BD0">
              <w:rPr>
                <w:rFonts w:ascii="Arial" w:eastAsia="Times New Roman" w:hAnsi="Arial" w:cs="Arial"/>
                <w:color w:val="000000"/>
              </w:rPr>
              <w:t>0-10 peratus dari harga terendah</w:t>
            </w:r>
          </w:p>
        </w:tc>
      </w:tr>
      <w:tr w:rsidR="00CF2676" w:rsidRPr="00737BD0" w:rsidTr="00E51579">
        <w:trPr>
          <w:trHeight w:val="228"/>
        </w:trPr>
        <w:tc>
          <w:tcPr>
            <w:tcW w:w="1035" w:type="dxa"/>
            <w:tcBorders>
              <w:top w:val="nil"/>
              <w:left w:val="single" w:sz="4" w:space="0" w:color="auto"/>
              <w:bottom w:val="nil"/>
              <w:right w:val="nil"/>
            </w:tcBorders>
            <w:noWrap/>
            <w:vAlign w:val="center"/>
            <w:hideMark/>
          </w:tcPr>
          <w:p w:rsidR="00CF2676" w:rsidRPr="00737BD0" w:rsidRDefault="00CF2676" w:rsidP="00E51579">
            <w:pPr>
              <w:spacing w:after="0" w:line="240" w:lineRule="auto"/>
              <w:jc w:val="center"/>
              <w:rPr>
                <w:rFonts w:ascii="Arial" w:eastAsia="Times New Roman" w:hAnsi="Arial" w:cs="Arial"/>
              </w:rPr>
            </w:pPr>
            <w:r w:rsidRPr="00737BD0">
              <w:rPr>
                <w:rFonts w:ascii="Arial" w:eastAsia="Times New Roman" w:hAnsi="Arial" w:cs="Arial"/>
              </w:rPr>
              <w:t>5</w:t>
            </w:r>
          </w:p>
        </w:tc>
        <w:tc>
          <w:tcPr>
            <w:tcW w:w="4312" w:type="dxa"/>
            <w:tcBorders>
              <w:top w:val="nil"/>
              <w:left w:val="nil"/>
              <w:bottom w:val="nil"/>
              <w:right w:val="single" w:sz="4" w:space="0" w:color="auto"/>
            </w:tcBorders>
            <w:noWrap/>
            <w:vAlign w:val="center"/>
            <w:hideMark/>
          </w:tcPr>
          <w:p w:rsidR="00CF2676" w:rsidRPr="00737BD0" w:rsidRDefault="00CF2676" w:rsidP="00E51579">
            <w:pPr>
              <w:spacing w:after="0" w:line="240" w:lineRule="auto"/>
              <w:rPr>
                <w:rFonts w:ascii="Arial" w:eastAsia="Times New Roman" w:hAnsi="Arial" w:cs="Arial"/>
              </w:rPr>
            </w:pPr>
            <w:r w:rsidRPr="00737BD0">
              <w:rPr>
                <w:rFonts w:ascii="Arial" w:eastAsia="Times New Roman" w:hAnsi="Arial" w:cs="Arial"/>
              </w:rPr>
              <w:t>&gt;10-25 peratus dari harga terendah</w:t>
            </w:r>
          </w:p>
        </w:tc>
      </w:tr>
      <w:tr w:rsidR="00CF2676" w:rsidRPr="00737BD0" w:rsidTr="00E51579">
        <w:trPr>
          <w:trHeight w:val="307"/>
        </w:trPr>
        <w:tc>
          <w:tcPr>
            <w:tcW w:w="1035" w:type="dxa"/>
            <w:tcBorders>
              <w:top w:val="nil"/>
              <w:left w:val="single" w:sz="4" w:space="0" w:color="auto"/>
              <w:bottom w:val="nil"/>
              <w:right w:val="nil"/>
            </w:tcBorders>
            <w:noWrap/>
            <w:vAlign w:val="center"/>
            <w:hideMark/>
          </w:tcPr>
          <w:p w:rsidR="00CF2676" w:rsidRPr="00737BD0" w:rsidRDefault="00CF2676" w:rsidP="00E51579">
            <w:pPr>
              <w:spacing w:after="0" w:line="240" w:lineRule="auto"/>
              <w:jc w:val="center"/>
              <w:rPr>
                <w:rFonts w:ascii="Arial" w:eastAsia="Times New Roman" w:hAnsi="Arial" w:cs="Arial"/>
              </w:rPr>
            </w:pPr>
            <w:r w:rsidRPr="00737BD0">
              <w:rPr>
                <w:rFonts w:ascii="Arial" w:eastAsia="Times New Roman" w:hAnsi="Arial" w:cs="Arial"/>
              </w:rPr>
              <w:t>4</w:t>
            </w:r>
          </w:p>
        </w:tc>
        <w:tc>
          <w:tcPr>
            <w:tcW w:w="4312" w:type="dxa"/>
            <w:tcBorders>
              <w:top w:val="nil"/>
              <w:left w:val="nil"/>
              <w:bottom w:val="nil"/>
              <w:right w:val="single" w:sz="4" w:space="0" w:color="auto"/>
            </w:tcBorders>
            <w:noWrap/>
            <w:vAlign w:val="center"/>
            <w:hideMark/>
          </w:tcPr>
          <w:p w:rsidR="00CF2676" w:rsidRPr="00737BD0" w:rsidRDefault="00CF2676" w:rsidP="00E51579">
            <w:pPr>
              <w:spacing w:after="0" w:line="240" w:lineRule="auto"/>
              <w:rPr>
                <w:rFonts w:ascii="Arial" w:eastAsia="Times New Roman" w:hAnsi="Arial" w:cs="Arial"/>
                <w:color w:val="000000"/>
              </w:rPr>
            </w:pPr>
            <w:r w:rsidRPr="00737BD0">
              <w:rPr>
                <w:rFonts w:ascii="Arial" w:eastAsia="Times New Roman" w:hAnsi="Arial" w:cs="Arial"/>
                <w:color w:val="000000"/>
              </w:rPr>
              <w:t>&gt;25-50 peratus dari harga terendah</w:t>
            </w:r>
          </w:p>
        </w:tc>
      </w:tr>
      <w:tr w:rsidR="00CF2676" w:rsidRPr="00737BD0" w:rsidTr="00E51579">
        <w:trPr>
          <w:trHeight w:val="214"/>
        </w:trPr>
        <w:tc>
          <w:tcPr>
            <w:tcW w:w="1035" w:type="dxa"/>
            <w:tcBorders>
              <w:top w:val="nil"/>
              <w:left w:val="single" w:sz="4" w:space="0" w:color="auto"/>
              <w:bottom w:val="nil"/>
              <w:right w:val="nil"/>
            </w:tcBorders>
            <w:shd w:val="clear" w:color="auto" w:fill="FFFFFF"/>
            <w:noWrap/>
            <w:vAlign w:val="center"/>
            <w:hideMark/>
          </w:tcPr>
          <w:p w:rsidR="00CF2676" w:rsidRPr="00737BD0" w:rsidRDefault="00CF2676" w:rsidP="00E51579">
            <w:pPr>
              <w:spacing w:after="0" w:line="240" w:lineRule="auto"/>
              <w:jc w:val="center"/>
              <w:rPr>
                <w:rFonts w:ascii="Arial" w:eastAsia="Times New Roman" w:hAnsi="Arial" w:cs="Arial"/>
              </w:rPr>
            </w:pPr>
            <w:r w:rsidRPr="00737BD0">
              <w:rPr>
                <w:rFonts w:ascii="Arial" w:eastAsia="Times New Roman" w:hAnsi="Arial" w:cs="Arial"/>
              </w:rPr>
              <w:t>3</w:t>
            </w:r>
          </w:p>
        </w:tc>
        <w:tc>
          <w:tcPr>
            <w:tcW w:w="4312" w:type="dxa"/>
            <w:tcBorders>
              <w:top w:val="nil"/>
              <w:left w:val="nil"/>
              <w:bottom w:val="nil"/>
              <w:right w:val="single" w:sz="4" w:space="0" w:color="auto"/>
            </w:tcBorders>
            <w:noWrap/>
            <w:vAlign w:val="center"/>
            <w:hideMark/>
          </w:tcPr>
          <w:p w:rsidR="00CF2676" w:rsidRPr="00737BD0" w:rsidRDefault="00CF2676" w:rsidP="00E51579">
            <w:pPr>
              <w:spacing w:after="0" w:line="240" w:lineRule="auto"/>
              <w:rPr>
                <w:rFonts w:ascii="Arial" w:eastAsia="Times New Roman" w:hAnsi="Arial" w:cs="Arial"/>
                <w:color w:val="000000"/>
              </w:rPr>
            </w:pPr>
            <w:r w:rsidRPr="00737BD0">
              <w:rPr>
                <w:rFonts w:ascii="Arial" w:eastAsia="Times New Roman" w:hAnsi="Arial" w:cs="Arial"/>
                <w:color w:val="000000"/>
              </w:rPr>
              <w:t>&gt;50-80 peratus dari harga terendah</w:t>
            </w:r>
          </w:p>
        </w:tc>
      </w:tr>
      <w:tr w:rsidR="00CF2676" w:rsidRPr="00737BD0" w:rsidTr="00E51579">
        <w:trPr>
          <w:trHeight w:val="178"/>
        </w:trPr>
        <w:tc>
          <w:tcPr>
            <w:tcW w:w="1035" w:type="dxa"/>
            <w:tcBorders>
              <w:top w:val="nil"/>
              <w:left w:val="single" w:sz="4" w:space="0" w:color="auto"/>
              <w:bottom w:val="nil"/>
              <w:right w:val="nil"/>
            </w:tcBorders>
            <w:shd w:val="clear" w:color="auto" w:fill="FFFFFF"/>
            <w:noWrap/>
            <w:vAlign w:val="center"/>
            <w:hideMark/>
          </w:tcPr>
          <w:p w:rsidR="00CF2676" w:rsidRPr="00737BD0" w:rsidRDefault="00CF2676" w:rsidP="00E51579">
            <w:pPr>
              <w:spacing w:after="0" w:line="240" w:lineRule="auto"/>
              <w:jc w:val="center"/>
              <w:rPr>
                <w:rFonts w:ascii="Arial" w:eastAsia="Times New Roman" w:hAnsi="Arial" w:cs="Arial"/>
              </w:rPr>
            </w:pPr>
            <w:r w:rsidRPr="00737BD0">
              <w:rPr>
                <w:rFonts w:ascii="Arial" w:eastAsia="Times New Roman" w:hAnsi="Arial" w:cs="Arial"/>
              </w:rPr>
              <w:t>2</w:t>
            </w:r>
          </w:p>
        </w:tc>
        <w:tc>
          <w:tcPr>
            <w:tcW w:w="4312" w:type="dxa"/>
            <w:tcBorders>
              <w:top w:val="nil"/>
              <w:left w:val="nil"/>
              <w:bottom w:val="nil"/>
              <w:right w:val="single" w:sz="4" w:space="0" w:color="auto"/>
            </w:tcBorders>
            <w:noWrap/>
            <w:vAlign w:val="center"/>
            <w:hideMark/>
          </w:tcPr>
          <w:p w:rsidR="00CF2676" w:rsidRPr="00737BD0" w:rsidRDefault="00CF2676" w:rsidP="00E51579">
            <w:pPr>
              <w:spacing w:after="0" w:line="240" w:lineRule="auto"/>
              <w:rPr>
                <w:rFonts w:ascii="Arial" w:eastAsia="Times New Roman" w:hAnsi="Arial" w:cs="Arial"/>
                <w:color w:val="000000"/>
              </w:rPr>
            </w:pPr>
            <w:r w:rsidRPr="00737BD0">
              <w:rPr>
                <w:rFonts w:ascii="Arial" w:eastAsia="Times New Roman" w:hAnsi="Arial" w:cs="Arial"/>
                <w:color w:val="000000"/>
              </w:rPr>
              <w:t>&gt;80 peratus dari harga terendah</w:t>
            </w:r>
          </w:p>
        </w:tc>
      </w:tr>
      <w:tr w:rsidR="00CF2676" w:rsidRPr="00737BD0" w:rsidTr="00E51579">
        <w:trPr>
          <w:trHeight w:val="285"/>
        </w:trPr>
        <w:tc>
          <w:tcPr>
            <w:tcW w:w="1035" w:type="dxa"/>
            <w:tcBorders>
              <w:top w:val="nil"/>
              <w:left w:val="single" w:sz="4" w:space="0" w:color="auto"/>
              <w:bottom w:val="single" w:sz="4" w:space="0" w:color="auto"/>
              <w:right w:val="nil"/>
            </w:tcBorders>
            <w:shd w:val="clear" w:color="auto" w:fill="FFFFFF"/>
            <w:noWrap/>
            <w:vAlign w:val="center"/>
            <w:hideMark/>
          </w:tcPr>
          <w:p w:rsidR="00CF2676" w:rsidRPr="00737BD0" w:rsidRDefault="00CF2676" w:rsidP="00E51579">
            <w:pPr>
              <w:spacing w:after="0" w:line="240" w:lineRule="auto"/>
              <w:jc w:val="center"/>
              <w:rPr>
                <w:rFonts w:ascii="Arial" w:eastAsia="Times New Roman" w:hAnsi="Arial" w:cs="Arial"/>
              </w:rPr>
            </w:pPr>
            <w:r w:rsidRPr="00737BD0">
              <w:rPr>
                <w:rFonts w:ascii="Arial" w:eastAsia="Times New Roman" w:hAnsi="Arial" w:cs="Arial"/>
              </w:rPr>
              <w:t>1</w:t>
            </w:r>
          </w:p>
        </w:tc>
        <w:tc>
          <w:tcPr>
            <w:tcW w:w="4312" w:type="dxa"/>
            <w:tcBorders>
              <w:top w:val="nil"/>
              <w:left w:val="nil"/>
              <w:bottom w:val="single" w:sz="4" w:space="0" w:color="auto"/>
              <w:right w:val="single" w:sz="4" w:space="0" w:color="auto"/>
            </w:tcBorders>
            <w:noWrap/>
            <w:vAlign w:val="center"/>
            <w:hideMark/>
          </w:tcPr>
          <w:p w:rsidR="00CF2676" w:rsidRPr="00737BD0" w:rsidRDefault="00CF2676" w:rsidP="00E51579">
            <w:pPr>
              <w:spacing w:after="0" w:line="240" w:lineRule="auto"/>
              <w:rPr>
                <w:rFonts w:ascii="Arial" w:eastAsia="Times New Roman" w:hAnsi="Arial" w:cs="Arial"/>
                <w:color w:val="000000"/>
              </w:rPr>
            </w:pPr>
            <w:r w:rsidRPr="00737BD0">
              <w:rPr>
                <w:rFonts w:ascii="Arial" w:eastAsia="Times New Roman" w:hAnsi="Arial" w:cs="Arial"/>
                <w:color w:val="000000"/>
              </w:rPr>
              <w:t>&gt;100 peratus dari harga terendah</w:t>
            </w:r>
          </w:p>
        </w:tc>
      </w:tr>
    </w:tbl>
    <w:p w:rsidR="00CF2676" w:rsidRPr="00737BD0" w:rsidRDefault="00CF2676" w:rsidP="00CF2676">
      <w:pPr>
        <w:spacing w:line="240" w:lineRule="auto"/>
        <w:ind w:left="720" w:hanging="720"/>
        <w:jc w:val="both"/>
        <w:rPr>
          <w:rFonts w:ascii="Arial" w:hAnsi="Arial" w:cs="Arial"/>
        </w:rPr>
      </w:pPr>
    </w:p>
    <w:p w:rsidR="00CF2676" w:rsidRPr="00737BD0" w:rsidRDefault="00CF2676" w:rsidP="006A12A9">
      <w:pPr>
        <w:numPr>
          <w:ilvl w:val="1"/>
          <w:numId w:val="9"/>
        </w:numPr>
        <w:tabs>
          <w:tab w:val="left" w:pos="720"/>
        </w:tabs>
        <w:spacing w:after="0"/>
        <w:ind w:hanging="1440"/>
        <w:jc w:val="both"/>
        <w:rPr>
          <w:rFonts w:ascii="Arial" w:hAnsi="Arial" w:cs="Arial"/>
        </w:rPr>
      </w:pPr>
      <w:r w:rsidRPr="00F374F0">
        <w:rPr>
          <w:rFonts w:ascii="Arial" w:hAnsi="Arial" w:cs="Arial"/>
          <w:b/>
        </w:rPr>
        <w:t>Ringkasan markah wajaran adalah seperti berikut</w:t>
      </w:r>
      <w:r w:rsidRPr="00737BD0">
        <w:rPr>
          <w:rFonts w:ascii="Arial" w:hAnsi="Arial" w:cs="Arial"/>
        </w:rPr>
        <w:t>:</w:t>
      </w:r>
    </w:p>
    <w:p w:rsidR="00CF2676" w:rsidRPr="00737BD0" w:rsidRDefault="00CF2676" w:rsidP="00CF2676">
      <w:pPr>
        <w:tabs>
          <w:tab w:val="left" w:pos="720"/>
        </w:tabs>
        <w:spacing w:after="0"/>
        <w:ind w:left="720"/>
        <w:jc w:val="both"/>
        <w:rPr>
          <w:rFonts w:ascii="Arial" w:hAnsi="Arial" w:cs="Arial"/>
          <w:color w:val="FF0000"/>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360"/>
        <w:gridCol w:w="1565"/>
        <w:gridCol w:w="1555"/>
        <w:gridCol w:w="1920"/>
        <w:gridCol w:w="1165"/>
        <w:gridCol w:w="1570"/>
      </w:tblGrid>
      <w:tr w:rsidR="00CF2676" w:rsidRPr="00737BD0" w:rsidTr="00E51579">
        <w:tc>
          <w:tcPr>
            <w:tcW w:w="577" w:type="dxa"/>
            <w:vMerge w:val="restart"/>
            <w:shd w:val="clear" w:color="auto" w:fill="auto"/>
            <w:vAlign w:val="center"/>
          </w:tcPr>
          <w:p w:rsidR="00CF2676" w:rsidRPr="00C800F2" w:rsidRDefault="00CF2676" w:rsidP="00E51579">
            <w:pPr>
              <w:tabs>
                <w:tab w:val="left" w:pos="720"/>
              </w:tabs>
              <w:spacing w:after="0"/>
              <w:jc w:val="center"/>
              <w:rPr>
                <w:rFonts w:ascii="Arial" w:hAnsi="Arial" w:cs="Arial"/>
                <w:b/>
                <w:sz w:val="21"/>
              </w:rPr>
            </w:pPr>
            <w:r w:rsidRPr="00C800F2">
              <w:rPr>
                <w:rFonts w:ascii="Arial" w:hAnsi="Arial" w:cs="Arial"/>
                <w:b/>
                <w:sz w:val="21"/>
              </w:rPr>
              <w:t>BIL</w:t>
            </w:r>
          </w:p>
        </w:tc>
        <w:tc>
          <w:tcPr>
            <w:tcW w:w="1360" w:type="dxa"/>
            <w:vMerge w:val="restart"/>
            <w:shd w:val="clear" w:color="auto" w:fill="auto"/>
            <w:vAlign w:val="center"/>
          </w:tcPr>
          <w:p w:rsidR="00CF2676" w:rsidRPr="00C800F2" w:rsidRDefault="00CF2676" w:rsidP="00E51579">
            <w:pPr>
              <w:tabs>
                <w:tab w:val="left" w:pos="720"/>
              </w:tabs>
              <w:spacing w:after="0"/>
              <w:jc w:val="center"/>
              <w:rPr>
                <w:rFonts w:ascii="Arial" w:hAnsi="Arial" w:cs="Arial"/>
                <w:b/>
                <w:sz w:val="21"/>
              </w:rPr>
            </w:pPr>
            <w:r w:rsidRPr="00C800F2">
              <w:rPr>
                <w:rFonts w:ascii="Arial" w:hAnsi="Arial" w:cs="Arial"/>
                <w:b/>
                <w:sz w:val="21"/>
              </w:rPr>
              <w:t>PENYEBUT HARGA</w:t>
            </w:r>
          </w:p>
        </w:tc>
        <w:tc>
          <w:tcPr>
            <w:tcW w:w="1920" w:type="dxa"/>
            <w:shd w:val="clear" w:color="auto" w:fill="auto"/>
          </w:tcPr>
          <w:p w:rsidR="00CF2676" w:rsidRPr="00C800F2" w:rsidRDefault="00CF2676" w:rsidP="00E16923">
            <w:pPr>
              <w:tabs>
                <w:tab w:val="left" w:pos="720"/>
              </w:tabs>
              <w:spacing w:after="0"/>
              <w:jc w:val="both"/>
              <w:rPr>
                <w:rFonts w:ascii="Arial" w:hAnsi="Arial" w:cs="Arial"/>
                <w:b/>
                <w:sz w:val="21"/>
              </w:rPr>
            </w:pPr>
            <w:r w:rsidRPr="00C800F2">
              <w:rPr>
                <w:rFonts w:ascii="Arial" w:hAnsi="Arial" w:cs="Arial"/>
                <w:b/>
                <w:sz w:val="21"/>
              </w:rPr>
              <w:t xml:space="preserve">SPESIFIKASI </w:t>
            </w:r>
            <w:r w:rsidR="00E16923">
              <w:rPr>
                <w:rFonts w:ascii="Arial" w:hAnsi="Arial" w:cs="Arial"/>
                <w:b/>
                <w:sz w:val="21"/>
              </w:rPr>
              <w:t>AM</w:t>
            </w:r>
          </w:p>
        </w:tc>
        <w:tc>
          <w:tcPr>
            <w:tcW w:w="1621" w:type="dxa"/>
            <w:shd w:val="clear" w:color="auto" w:fill="auto"/>
          </w:tcPr>
          <w:p w:rsidR="00CF2676" w:rsidRPr="00C800F2" w:rsidRDefault="00CF2676" w:rsidP="00E51579">
            <w:pPr>
              <w:tabs>
                <w:tab w:val="left" w:pos="720"/>
              </w:tabs>
              <w:spacing w:after="0"/>
              <w:jc w:val="both"/>
              <w:rPr>
                <w:rFonts w:ascii="Arial" w:hAnsi="Arial" w:cs="Arial"/>
                <w:b/>
                <w:sz w:val="21"/>
              </w:rPr>
            </w:pPr>
            <w:r w:rsidRPr="00C800F2">
              <w:rPr>
                <w:rFonts w:ascii="Arial" w:hAnsi="Arial" w:cs="Arial"/>
                <w:b/>
                <w:sz w:val="21"/>
              </w:rPr>
              <w:t>SPESIFIKASI KEUPAYAAN KEWANGAN</w:t>
            </w:r>
          </w:p>
        </w:tc>
        <w:tc>
          <w:tcPr>
            <w:tcW w:w="1578" w:type="dxa"/>
            <w:shd w:val="clear" w:color="auto" w:fill="auto"/>
          </w:tcPr>
          <w:p w:rsidR="00CF2676" w:rsidRPr="00C800F2" w:rsidRDefault="00CF2676" w:rsidP="00E16923">
            <w:pPr>
              <w:tabs>
                <w:tab w:val="left" w:pos="720"/>
              </w:tabs>
              <w:spacing w:after="0"/>
              <w:jc w:val="both"/>
              <w:rPr>
                <w:rFonts w:ascii="Arial" w:hAnsi="Arial" w:cs="Arial"/>
                <w:b/>
                <w:sz w:val="21"/>
              </w:rPr>
            </w:pPr>
            <w:r w:rsidRPr="00C800F2">
              <w:rPr>
                <w:rFonts w:ascii="Arial" w:hAnsi="Arial" w:cs="Arial"/>
                <w:b/>
                <w:sz w:val="21"/>
              </w:rPr>
              <w:t xml:space="preserve">SPESIFIKASI </w:t>
            </w:r>
            <w:r w:rsidR="00E16923">
              <w:rPr>
                <w:rFonts w:ascii="Arial" w:hAnsi="Arial" w:cs="Arial"/>
                <w:b/>
                <w:sz w:val="21"/>
              </w:rPr>
              <w:t>HARGA PERKHIDMATAN</w:t>
            </w:r>
          </w:p>
        </w:tc>
        <w:tc>
          <w:tcPr>
            <w:tcW w:w="1292" w:type="dxa"/>
            <w:shd w:val="clear" w:color="auto" w:fill="auto"/>
          </w:tcPr>
          <w:p w:rsidR="00CF2676" w:rsidRPr="00C800F2" w:rsidRDefault="00CF2676" w:rsidP="00E51579">
            <w:pPr>
              <w:tabs>
                <w:tab w:val="left" w:pos="720"/>
              </w:tabs>
              <w:spacing w:after="0"/>
              <w:jc w:val="both"/>
              <w:rPr>
                <w:rFonts w:ascii="Arial" w:hAnsi="Arial" w:cs="Arial"/>
                <w:b/>
                <w:sz w:val="21"/>
              </w:rPr>
            </w:pPr>
            <w:r w:rsidRPr="00C800F2">
              <w:rPr>
                <w:rFonts w:ascii="Arial" w:hAnsi="Arial" w:cs="Arial"/>
                <w:b/>
                <w:sz w:val="21"/>
              </w:rPr>
              <w:t>JUMLAH MARKAH</w:t>
            </w:r>
          </w:p>
        </w:tc>
        <w:tc>
          <w:tcPr>
            <w:tcW w:w="1570" w:type="dxa"/>
            <w:vMerge w:val="restart"/>
            <w:shd w:val="clear" w:color="auto" w:fill="auto"/>
            <w:vAlign w:val="center"/>
          </w:tcPr>
          <w:p w:rsidR="00CF2676" w:rsidRPr="00C800F2" w:rsidRDefault="00CF2676" w:rsidP="00E51579">
            <w:pPr>
              <w:tabs>
                <w:tab w:val="left" w:pos="720"/>
              </w:tabs>
              <w:spacing w:after="0"/>
              <w:jc w:val="center"/>
              <w:rPr>
                <w:rFonts w:ascii="Arial" w:hAnsi="Arial" w:cs="Arial"/>
                <w:b/>
                <w:sz w:val="21"/>
              </w:rPr>
            </w:pPr>
            <w:r w:rsidRPr="00C800F2">
              <w:rPr>
                <w:rFonts w:ascii="Arial" w:hAnsi="Arial" w:cs="Arial"/>
                <w:b/>
                <w:sz w:val="21"/>
              </w:rPr>
              <w:t>KEDUDUKAN</w:t>
            </w:r>
          </w:p>
        </w:tc>
      </w:tr>
      <w:tr w:rsidR="00CF2676" w:rsidRPr="00737BD0" w:rsidTr="00E51579">
        <w:tc>
          <w:tcPr>
            <w:tcW w:w="577" w:type="dxa"/>
            <w:vMerge/>
            <w:shd w:val="clear" w:color="auto" w:fill="auto"/>
          </w:tcPr>
          <w:p w:rsidR="00CF2676" w:rsidRPr="00737BD0" w:rsidRDefault="00CF2676" w:rsidP="00E51579">
            <w:pPr>
              <w:tabs>
                <w:tab w:val="left" w:pos="720"/>
              </w:tabs>
              <w:spacing w:after="0"/>
              <w:jc w:val="both"/>
              <w:rPr>
                <w:rFonts w:ascii="Arial" w:hAnsi="Arial" w:cs="Arial"/>
                <w:color w:val="FF0000"/>
                <w:sz w:val="21"/>
              </w:rPr>
            </w:pPr>
          </w:p>
        </w:tc>
        <w:tc>
          <w:tcPr>
            <w:tcW w:w="1360" w:type="dxa"/>
            <w:vMerge/>
            <w:shd w:val="clear" w:color="auto" w:fill="auto"/>
          </w:tcPr>
          <w:p w:rsidR="00CF2676" w:rsidRPr="00737BD0" w:rsidRDefault="00CF2676" w:rsidP="00E51579">
            <w:pPr>
              <w:tabs>
                <w:tab w:val="left" w:pos="720"/>
              </w:tabs>
              <w:spacing w:after="0"/>
              <w:jc w:val="both"/>
              <w:rPr>
                <w:rFonts w:ascii="Arial" w:hAnsi="Arial" w:cs="Arial"/>
                <w:color w:val="FF0000"/>
                <w:sz w:val="21"/>
              </w:rPr>
            </w:pPr>
          </w:p>
        </w:tc>
        <w:tc>
          <w:tcPr>
            <w:tcW w:w="6411" w:type="dxa"/>
            <w:gridSpan w:val="4"/>
            <w:shd w:val="clear" w:color="auto" w:fill="auto"/>
          </w:tcPr>
          <w:p w:rsidR="00CF2676" w:rsidRPr="000C2A85" w:rsidRDefault="00CF2676" w:rsidP="00E51579">
            <w:pPr>
              <w:tabs>
                <w:tab w:val="left" w:pos="720"/>
              </w:tabs>
              <w:spacing w:after="0"/>
              <w:jc w:val="center"/>
              <w:rPr>
                <w:rFonts w:ascii="Arial" w:hAnsi="Arial" w:cs="Arial"/>
                <w:b/>
                <w:sz w:val="21"/>
              </w:rPr>
            </w:pPr>
            <w:r w:rsidRPr="000C2A85">
              <w:rPr>
                <w:rFonts w:ascii="Arial" w:hAnsi="Arial" w:cs="Arial"/>
                <w:b/>
                <w:sz w:val="21"/>
              </w:rPr>
              <w:t>WAJARAN</w:t>
            </w:r>
          </w:p>
        </w:tc>
        <w:tc>
          <w:tcPr>
            <w:tcW w:w="1570" w:type="dxa"/>
            <w:vMerge/>
            <w:shd w:val="clear" w:color="auto" w:fill="auto"/>
          </w:tcPr>
          <w:p w:rsidR="00CF2676" w:rsidRPr="00737BD0" w:rsidRDefault="00CF2676" w:rsidP="00E51579">
            <w:pPr>
              <w:tabs>
                <w:tab w:val="left" w:pos="720"/>
              </w:tabs>
              <w:spacing w:after="0"/>
              <w:jc w:val="both"/>
              <w:rPr>
                <w:rFonts w:ascii="Arial" w:hAnsi="Arial" w:cs="Arial"/>
                <w:color w:val="FF0000"/>
              </w:rPr>
            </w:pPr>
          </w:p>
        </w:tc>
      </w:tr>
      <w:tr w:rsidR="00CF2676" w:rsidRPr="00737BD0" w:rsidTr="00E51579">
        <w:tc>
          <w:tcPr>
            <w:tcW w:w="577" w:type="dxa"/>
            <w:vMerge/>
            <w:shd w:val="clear" w:color="auto" w:fill="auto"/>
          </w:tcPr>
          <w:p w:rsidR="00CF2676" w:rsidRPr="00737BD0" w:rsidRDefault="00CF2676" w:rsidP="00E51579">
            <w:pPr>
              <w:tabs>
                <w:tab w:val="left" w:pos="720"/>
              </w:tabs>
              <w:spacing w:after="0"/>
              <w:jc w:val="both"/>
              <w:rPr>
                <w:rFonts w:ascii="Arial" w:hAnsi="Arial" w:cs="Arial"/>
                <w:color w:val="FF0000"/>
                <w:sz w:val="21"/>
              </w:rPr>
            </w:pPr>
          </w:p>
        </w:tc>
        <w:tc>
          <w:tcPr>
            <w:tcW w:w="1360" w:type="dxa"/>
            <w:vMerge/>
            <w:shd w:val="clear" w:color="auto" w:fill="auto"/>
          </w:tcPr>
          <w:p w:rsidR="00CF2676" w:rsidRPr="00737BD0" w:rsidRDefault="00CF2676" w:rsidP="00E51579">
            <w:pPr>
              <w:tabs>
                <w:tab w:val="left" w:pos="720"/>
              </w:tabs>
              <w:spacing w:after="0"/>
              <w:jc w:val="both"/>
              <w:rPr>
                <w:rFonts w:ascii="Arial" w:hAnsi="Arial" w:cs="Arial"/>
                <w:color w:val="FF0000"/>
                <w:sz w:val="21"/>
              </w:rPr>
            </w:pPr>
          </w:p>
        </w:tc>
        <w:tc>
          <w:tcPr>
            <w:tcW w:w="1920" w:type="dxa"/>
            <w:shd w:val="clear" w:color="auto" w:fill="auto"/>
          </w:tcPr>
          <w:p w:rsidR="00CF2676" w:rsidRPr="00737BD0" w:rsidRDefault="00E16923" w:rsidP="00E51579">
            <w:pPr>
              <w:tabs>
                <w:tab w:val="left" w:pos="720"/>
              </w:tabs>
              <w:spacing w:after="0"/>
              <w:jc w:val="center"/>
              <w:rPr>
                <w:rFonts w:ascii="Arial" w:hAnsi="Arial" w:cs="Arial"/>
                <w:b/>
                <w:color w:val="FF0000"/>
                <w:sz w:val="21"/>
              </w:rPr>
            </w:pPr>
            <w:r>
              <w:rPr>
                <w:rFonts w:ascii="Arial" w:hAnsi="Arial" w:cs="Arial"/>
                <w:b/>
                <w:sz w:val="21"/>
              </w:rPr>
              <w:t>15</w:t>
            </w:r>
            <w:r w:rsidR="00CF2676" w:rsidRPr="00C800F2">
              <w:rPr>
                <w:rFonts w:ascii="Arial" w:hAnsi="Arial" w:cs="Arial"/>
                <w:b/>
                <w:sz w:val="21"/>
              </w:rPr>
              <w:t>%</w:t>
            </w:r>
          </w:p>
        </w:tc>
        <w:tc>
          <w:tcPr>
            <w:tcW w:w="1621" w:type="dxa"/>
            <w:shd w:val="clear" w:color="auto" w:fill="auto"/>
          </w:tcPr>
          <w:p w:rsidR="00CF2676" w:rsidRPr="000C2A85" w:rsidRDefault="00CF2676" w:rsidP="00E51579">
            <w:pPr>
              <w:tabs>
                <w:tab w:val="left" w:pos="720"/>
              </w:tabs>
              <w:spacing w:after="0"/>
              <w:jc w:val="center"/>
              <w:rPr>
                <w:rFonts w:ascii="Arial" w:hAnsi="Arial" w:cs="Arial"/>
                <w:b/>
                <w:sz w:val="21"/>
              </w:rPr>
            </w:pPr>
            <w:r w:rsidRPr="000C2A85">
              <w:rPr>
                <w:rFonts w:ascii="Arial" w:hAnsi="Arial" w:cs="Arial"/>
                <w:b/>
                <w:sz w:val="21"/>
              </w:rPr>
              <w:t>15%</w:t>
            </w:r>
          </w:p>
        </w:tc>
        <w:tc>
          <w:tcPr>
            <w:tcW w:w="1578" w:type="dxa"/>
            <w:shd w:val="clear" w:color="auto" w:fill="auto"/>
          </w:tcPr>
          <w:p w:rsidR="00CF2676" w:rsidRPr="000C2A85" w:rsidRDefault="00E16923" w:rsidP="00E51579">
            <w:pPr>
              <w:tabs>
                <w:tab w:val="left" w:pos="720"/>
              </w:tabs>
              <w:spacing w:after="0"/>
              <w:jc w:val="center"/>
              <w:rPr>
                <w:rFonts w:ascii="Arial" w:hAnsi="Arial" w:cs="Arial"/>
                <w:b/>
                <w:sz w:val="21"/>
              </w:rPr>
            </w:pPr>
            <w:r>
              <w:rPr>
                <w:rFonts w:ascii="Arial" w:hAnsi="Arial" w:cs="Arial"/>
                <w:b/>
                <w:sz w:val="21"/>
              </w:rPr>
              <w:t>70%</w:t>
            </w:r>
          </w:p>
        </w:tc>
        <w:tc>
          <w:tcPr>
            <w:tcW w:w="1292" w:type="dxa"/>
            <w:shd w:val="clear" w:color="auto" w:fill="auto"/>
          </w:tcPr>
          <w:p w:rsidR="00CF2676" w:rsidRPr="000C2A85" w:rsidRDefault="00CF2676" w:rsidP="00E51579">
            <w:pPr>
              <w:tabs>
                <w:tab w:val="left" w:pos="720"/>
              </w:tabs>
              <w:spacing w:after="0"/>
              <w:jc w:val="center"/>
              <w:rPr>
                <w:rFonts w:ascii="Arial" w:hAnsi="Arial" w:cs="Arial"/>
                <w:b/>
                <w:sz w:val="21"/>
              </w:rPr>
            </w:pPr>
            <w:r w:rsidRPr="000C2A85">
              <w:rPr>
                <w:rFonts w:ascii="Arial" w:hAnsi="Arial" w:cs="Arial"/>
                <w:b/>
                <w:sz w:val="21"/>
              </w:rPr>
              <w:t>100%</w:t>
            </w:r>
          </w:p>
        </w:tc>
        <w:tc>
          <w:tcPr>
            <w:tcW w:w="1570" w:type="dxa"/>
            <w:vMerge/>
            <w:shd w:val="clear" w:color="auto" w:fill="auto"/>
          </w:tcPr>
          <w:p w:rsidR="00CF2676" w:rsidRPr="00737BD0" w:rsidRDefault="00CF2676" w:rsidP="00E51579">
            <w:pPr>
              <w:tabs>
                <w:tab w:val="left" w:pos="720"/>
              </w:tabs>
              <w:spacing w:after="0"/>
              <w:jc w:val="both"/>
              <w:rPr>
                <w:rFonts w:ascii="Arial" w:hAnsi="Arial" w:cs="Arial"/>
                <w:color w:val="FF0000"/>
              </w:rPr>
            </w:pPr>
          </w:p>
        </w:tc>
      </w:tr>
      <w:tr w:rsidR="00CF2676" w:rsidRPr="00764272" w:rsidTr="00E51579">
        <w:tc>
          <w:tcPr>
            <w:tcW w:w="577" w:type="dxa"/>
            <w:shd w:val="clear" w:color="auto" w:fill="auto"/>
          </w:tcPr>
          <w:p w:rsidR="00CF2676" w:rsidRPr="00764272" w:rsidRDefault="00CF2676" w:rsidP="00E51579">
            <w:pPr>
              <w:tabs>
                <w:tab w:val="left" w:pos="720"/>
              </w:tabs>
              <w:spacing w:after="0"/>
              <w:jc w:val="center"/>
              <w:rPr>
                <w:rFonts w:ascii="Arial" w:hAnsi="Arial" w:cs="Arial"/>
              </w:rPr>
            </w:pPr>
            <w:r w:rsidRPr="00764272">
              <w:rPr>
                <w:rFonts w:ascii="Arial" w:hAnsi="Arial" w:cs="Arial"/>
              </w:rPr>
              <w:t>1</w:t>
            </w:r>
          </w:p>
        </w:tc>
        <w:tc>
          <w:tcPr>
            <w:tcW w:w="1360" w:type="dxa"/>
            <w:shd w:val="clear" w:color="auto" w:fill="auto"/>
          </w:tcPr>
          <w:p w:rsidR="00CF2676" w:rsidRPr="00764272" w:rsidRDefault="00CF2676" w:rsidP="00E51579">
            <w:pPr>
              <w:tabs>
                <w:tab w:val="left" w:pos="720"/>
              </w:tabs>
              <w:spacing w:after="0"/>
              <w:jc w:val="center"/>
              <w:rPr>
                <w:rFonts w:ascii="Arial" w:hAnsi="Arial" w:cs="Arial"/>
              </w:rPr>
            </w:pPr>
            <w:r w:rsidRPr="00764272">
              <w:rPr>
                <w:rFonts w:ascii="Arial" w:hAnsi="Arial" w:cs="Arial"/>
              </w:rPr>
              <w:t>1/</w:t>
            </w:r>
            <w:r w:rsidR="00764272">
              <w:rPr>
                <w:rFonts w:ascii="Arial" w:hAnsi="Arial" w:cs="Arial"/>
              </w:rPr>
              <w:t>5</w:t>
            </w:r>
          </w:p>
        </w:tc>
        <w:tc>
          <w:tcPr>
            <w:tcW w:w="1920" w:type="dxa"/>
            <w:shd w:val="clear" w:color="auto" w:fill="auto"/>
          </w:tcPr>
          <w:p w:rsidR="00CF2676" w:rsidRPr="00764272" w:rsidRDefault="00764272" w:rsidP="00E51579">
            <w:pPr>
              <w:spacing w:after="0"/>
              <w:jc w:val="center"/>
              <w:rPr>
                <w:rFonts w:ascii="Arial" w:hAnsi="Arial" w:cs="Arial"/>
              </w:rPr>
            </w:pPr>
            <w:r>
              <w:rPr>
                <w:rFonts w:ascii="Arial" w:hAnsi="Arial" w:cs="Arial"/>
              </w:rPr>
              <w:t>15.00</w:t>
            </w:r>
          </w:p>
        </w:tc>
        <w:tc>
          <w:tcPr>
            <w:tcW w:w="1621" w:type="dxa"/>
            <w:shd w:val="clear" w:color="auto" w:fill="auto"/>
          </w:tcPr>
          <w:p w:rsidR="00CF2676" w:rsidRPr="00764272" w:rsidRDefault="00764272" w:rsidP="00E51579">
            <w:pPr>
              <w:spacing w:after="0"/>
              <w:jc w:val="center"/>
              <w:rPr>
                <w:rFonts w:ascii="Arial" w:hAnsi="Arial" w:cs="Arial"/>
              </w:rPr>
            </w:pPr>
            <w:r>
              <w:rPr>
                <w:rFonts w:ascii="Arial" w:hAnsi="Arial" w:cs="Arial"/>
              </w:rPr>
              <w:t>15.00</w:t>
            </w:r>
          </w:p>
        </w:tc>
        <w:tc>
          <w:tcPr>
            <w:tcW w:w="1578" w:type="dxa"/>
            <w:shd w:val="clear" w:color="auto" w:fill="auto"/>
          </w:tcPr>
          <w:p w:rsidR="00CF2676" w:rsidRPr="00764272" w:rsidRDefault="00764272" w:rsidP="00764272">
            <w:pPr>
              <w:spacing w:after="0"/>
              <w:jc w:val="center"/>
              <w:rPr>
                <w:rFonts w:ascii="Arial" w:hAnsi="Arial" w:cs="Arial"/>
              </w:rPr>
            </w:pPr>
            <w:r>
              <w:rPr>
                <w:rFonts w:ascii="Arial" w:hAnsi="Arial" w:cs="Arial"/>
              </w:rPr>
              <w:t>39.90</w:t>
            </w:r>
          </w:p>
        </w:tc>
        <w:tc>
          <w:tcPr>
            <w:tcW w:w="1292" w:type="dxa"/>
            <w:shd w:val="clear" w:color="auto" w:fill="auto"/>
          </w:tcPr>
          <w:p w:rsidR="00CF2676" w:rsidRPr="00764272" w:rsidRDefault="00764272" w:rsidP="00E51579">
            <w:pPr>
              <w:tabs>
                <w:tab w:val="left" w:pos="720"/>
              </w:tabs>
              <w:spacing w:after="0"/>
              <w:jc w:val="center"/>
              <w:rPr>
                <w:rFonts w:ascii="Arial" w:hAnsi="Arial" w:cs="Arial"/>
              </w:rPr>
            </w:pPr>
            <w:r>
              <w:rPr>
                <w:rFonts w:ascii="Arial" w:hAnsi="Arial" w:cs="Arial"/>
              </w:rPr>
              <w:t>69.90</w:t>
            </w:r>
          </w:p>
        </w:tc>
        <w:tc>
          <w:tcPr>
            <w:tcW w:w="1570" w:type="dxa"/>
            <w:shd w:val="clear" w:color="auto" w:fill="auto"/>
          </w:tcPr>
          <w:p w:rsidR="00CF2676" w:rsidRPr="00764272" w:rsidRDefault="00F925E2" w:rsidP="00E51579">
            <w:pPr>
              <w:tabs>
                <w:tab w:val="left" w:pos="720"/>
              </w:tabs>
              <w:spacing w:after="0"/>
              <w:jc w:val="center"/>
              <w:rPr>
                <w:rFonts w:ascii="Arial" w:hAnsi="Arial" w:cs="Arial"/>
              </w:rPr>
            </w:pPr>
            <w:r>
              <w:rPr>
                <w:rFonts w:ascii="Arial" w:hAnsi="Arial" w:cs="Arial"/>
              </w:rPr>
              <w:t>3</w:t>
            </w:r>
          </w:p>
        </w:tc>
      </w:tr>
      <w:tr w:rsidR="00CF2676" w:rsidRPr="00764272" w:rsidTr="00E51579">
        <w:tc>
          <w:tcPr>
            <w:tcW w:w="577" w:type="dxa"/>
            <w:shd w:val="clear" w:color="auto" w:fill="auto"/>
          </w:tcPr>
          <w:p w:rsidR="00CF2676" w:rsidRPr="00764272" w:rsidRDefault="00CF2676" w:rsidP="00E51579">
            <w:pPr>
              <w:tabs>
                <w:tab w:val="left" w:pos="720"/>
              </w:tabs>
              <w:spacing w:after="0"/>
              <w:jc w:val="center"/>
              <w:rPr>
                <w:rFonts w:ascii="Arial" w:hAnsi="Arial" w:cs="Arial"/>
              </w:rPr>
            </w:pPr>
            <w:r w:rsidRPr="00764272">
              <w:rPr>
                <w:rFonts w:ascii="Arial" w:hAnsi="Arial" w:cs="Arial"/>
              </w:rPr>
              <w:t>2</w:t>
            </w:r>
          </w:p>
        </w:tc>
        <w:tc>
          <w:tcPr>
            <w:tcW w:w="1360" w:type="dxa"/>
            <w:shd w:val="clear" w:color="auto" w:fill="auto"/>
          </w:tcPr>
          <w:p w:rsidR="00CF2676" w:rsidRPr="00764272" w:rsidRDefault="00CF2676" w:rsidP="00E51579">
            <w:pPr>
              <w:tabs>
                <w:tab w:val="left" w:pos="720"/>
              </w:tabs>
              <w:spacing w:after="0"/>
              <w:jc w:val="center"/>
              <w:rPr>
                <w:rFonts w:ascii="Arial" w:hAnsi="Arial" w:cs="Arial"/>
              </w:rPr>
            </w:pPr>
            <w:r w:rsidRPr="00764272">
              <w:rPr>
                <w:rFonts w:ascii="Arial" w:hAnsi="Arial" w:cs="Arial"/>
              </w:rPr>
              <w:t>2/</w:t>
            </w:r>
            <w:r w:rsidR="00764272">
              <w:rPr>
                <w:rFonts w:ascii="Arial" w:hAnsi="Arial" w:cs="Arial"/>
              </w:rPr>
              <w:t>5</w:t>
            </w:r>
          </w:p>
        </w:tc>
        <w:tc>
          <w:tcPr>
            <w:tcW w:w="1920" w:type="dxa"/>
            <w:shd w:val="clear" w:color="auto" w:fill="auto"/>
          </w:tcPr>
          <w:p w:rsidR="00CF2676" w:rsidRPr="00764272" w:rsidRDefault="00F925E2" w:rsidP="00E51579">
            <w:pPr>
              <w:spacing w:after="0"/>
              <w:jc w:val="center"/>
              <w:rPr>
                <w:rFonts w:ascii="Arial" w:hAnsi="Arial" w:cs="Arial"/>
              </w:rPr>
            </w:pPr>
            <w:r>
              <w:rPr>
                <w:rFonts w:ascii="Arial" w:hAnsi="Arial" w:cs="Arial"/>
              </w:rPr>
              <w:t>8.57</w:t>
            </w:r>
          </w:p>
        </w:tc>
        <w:tc>
          <w:tcPr>
            <w:tcW w:w="1621" w:type="dxa"/>
            <w:shd w:val="clear" w:color="auto" w:fill="auto"/>
          </w:tcPr>
          <w:p w:rsidR="00CF2676" w:rsidRPr="00764272" w:rsidRDefault="00F925E2" w:rsidP="00E51579">
            <w:pPr>
              <w:spacing w:after="0"/>
              <w:jc w:val="center"/>
              <w:rPr>
                <w:rFonts w:ascii="Arial" w:hAnsi="Arial" w:cs="Arial"/>
              </w:rPr>
            </w:pPr>
            <w:r>
              <w:rPr>
                <w:rFonts w:ascii="Arial" w:hAnsi="Arial" w:cs="Arial"/>
              </w:rPr>
              <w:t>5.00</w:t>
            </w:r>
          </w:p>
        </w:tc>
        <w:tc>
          <w:tcPr>
            <w:tcW w:w="1578" w:type="dxa"/>
            <w:shd w:val="clear" w:color="auto" w:fill="auto"/>
          </w:tcPr>
          <w:p w:rsidR="00CF2676" w:rsidRPr="00764272" w:rsidRDefault="00F925E2" w:rsidP="00764272">
            <w:pPr>
              <w:spacing w:after="0"/>
              <w:jc w:val="center"/>
              <w:rPr>
                <w:rFonts w:ascii="Arial" w:hAnsi="Arial" w:cs="Arial"/>
              </w:rPr>
            </w:pPr>
            <w:r>
              <w:rPr>
                <w:rFonts w:ascii="Arial" w:hAnsi="Arial" w:cs="Arial"/>
              </w:rPr>
              <w:t>51.10</w:t>
            </w:r>
          </w:p>
        </w:tc>
        <w:tc>
          <w:tcPr>
            <w:tcW w:w="1292" w:type="dxa"/>
            <w:shd w:val="clear" w:color="auto" w:fill="auto"/>
          </w:tcPr>
          <w:p w:rsidR="00CF2676" w:rsidRPr="00764272" w:rsidRDefault="00F925E2" w:rsidP="00E51579">
            <w:pPr>
              <w:tabs>
                <w:tab w:val="left" w:pos="720"/>
              </w:tabs>
              <w:spacing w:after="0"/>
              <w:jc w:val="center"/>
              <w:rPr>
                <w:rFonts w:ascii="Arial" w:hAnsi="Arial" w:cs="Arial"/>
              </w:rPr>
            </w:pPr>
            <w:r>
              <w:rPr>
                <w:rFonts w:ascii="Arial" w:hAnsi="Arial" w:cs="Arial"/>
              </w:rPr>
              <w:t>64.67</w:t>
            </w:r>
          </w:p>
        </w:tc>
        <w:tc>
          <w:tcPr>
            <w:tcW w:w="1570" w:type="dxa"/>
            <w:shd w:val="clear" w:color="auto" w:fill="auto"/>
          </w:tcPr>
          <w:p w:rsidR="00CF2676" w:rsidRPr="00764272" w:rsidRDefault="00F925E2" w:rsidP="00E51579">
            <w:pPr>
              <w:tabs>
                <w:tab w:val="left" w:pos="720"/>
              </w:tabs>
              <w:spacing w:after="0"/>
              <w:jc w:val="center"/>
              <w:rPr>
                <w:rFonts w:ascii="Arial" w:hAnsi="Arial" w:cs="Arial"/>
              </w:rPr>
            </w:pPr>
            <w:r>
              <w:rPr>
                <w:rFonts w:ascii="Arial" w:hAnsi="Arial" w:cs="Arial"/>
              </w:rPr>
              <w:t>4</w:t>
            </w:r>
          </w:p>
        </w:tc>
      </w:tr>
      <w:tr w:rsidR="00CF2676" w:rsidRPr="00764272" w:rsidTr="00E51579">
        <w:tc>
          <w:tcPr>
            <w:tcW w:w="577" w:type="dxa"/>
            <w:shd w:val="clear" w:color="auto" w:fill="auto"/>
          </w:tcPr>
          <w:p w:rsidR="00CF2676" w:rsidRPr="00764272" w:rsidRDefault="00CF2676" w:rsidP="00E51579">
            <w:pPr>
              <w:tabs>
                <w:tab w:val="left" w:pos="720"/>
              </w:tabs>
              <w:spacing w:after="0"/>
              <w:jc w:val="center"/>
              <w:rPr>
                <w:rFonts w:ascii="Arial" w:hAnsi="Arial" w:cs="Arial"/>
              </w:rPr>
            </w:pPr>
            <w:r w:rsidRPr="00764272">
              <w:rPr>
                <w:rFonts w:ascii="Arial" w:hAnsi="Arial" w:cs="Arial"/>
              </w:rPr>
              <w:t>3</w:t>
            </w:r>
          </w:p>
        </w:tc>
        <w:tc>
          <w:tcPr>
            <w:tcW w:w="1360" w:type="dxa"/>
            <w:shd w:val="clear" w:color="auto" w:fill="auto"/>
          </w:tcPr>
          <w:p w:rsidR="00CF2676" w:rsidRPr="00764272" w:rsidRDefault="00CF2676" w:rsidP="00E51579">
            <w:pPr>
              <w:tabs>
                <w:tab w:val="left" w:pos="720"/>
              </w:tabs>
              <w:spacing w:after="0"/>
              <w:jc w:val="center"/>
              <w:rPr>
                <w:rFonts w:ascii="Arial" w:hAnsi="Arial" w:cs="Arial"/>
              </w:rPr>
            </w:pPr>
            <w:r w:rsidRPr="00764272">
              <w:rPr>
                <w:rFonts w:ascii="Arial" w:hAnsi="Arial" w:cs="Arial"/>
              </w:rPr>
              <w:t>3/</w:t>
            </w:r>
            <w:r w:rsidR="00764272">
              <w:rPr>
                <w:rFonts w:ascii="Arial" w:hAnsi="Arial" w:cs="Arial"/>
              </w:rPr>
              <w:t>5</w:t>
            </w:r>
          </w:p>
        </w:tc>
        <w:tc>
          <w:tcPr>
            <w:tcW w:w="1920" w:type="dxa"/>
            <w:shd w:val="clear" w:color="auto" w:fill="auto"/>
          </w:tcPr>
          <w:p w:rsidR="00CF2676" w:rsidRPr="00764272" w:rsidRDefault="00F925E2" w:rsidP="00E51579">
            <w:pPr>
              <w:spacing w:after="0"/>
              <w:jc w:val="center"/>
              <w:rPr>
                <w:rFonts w:ascii="Arial" w:hAnsi="Arial" w:cs="Arial"/>
              </w:rPr>
            </w:pPr>
            <w:r>
              <w:rPr>
                <w:rFonts w:ascii="Arial" w:hAnsi="Arial" w:cs="Arial"/>
              </w:rPr>
              <w:t>10.71</w:t>
            </w:r>
          </w:p>
        </w:tc>
        <w:tc>
          <w:tcPr>
            <w:tcW w:w="1621" w:type="dxa"/>
            <w:shd w:val="clear" w:color="auto" w:fill="auto"/>
          </w:tcPr>
          <w:p w:rsidR="00CF2676" w:rsidRPr="00764272" w:rsidRDefault="00F925E2" w:rsidP="00E51579">
            <w:pPr>
              <w:spacing w:after="0"/>
              <w:jc w:val="center"/>
              <w:rPr>
                <w:rFonts w:ascii="Arial" w:hAnsi="Arial" w:cs="Arial"/>
              </w:rPr>
            </w:pPr>
            <w:r>
              <w:rPr>
                <w:rFonts w:ascii="Arial" w:hAnsi="Arial" w:cs="Arial"/>
              </w:rPr>
              <w:t>13.33</w:t>
            </w:r>
          </w:p>
        </w:tc>
        <w:tc>
          <w:tcPr>
            <w:tcW w:w="1578" w:type="dxa"/>
            <w:shd w:val="clear" w:color="auto" w:fill="auto"/>
          </w:tcPr>
          <w:p w:rsidR="00CF2676" w:rsidRPr="00764272" w:rsidRDefault="00F925E2" w:rsidP="00E51579">
            <w:pPr>
              <w:spacing w:after="0"/>
              <w:jc w:val="center"/>
              <w:rPr>
                <w:rFonts w:ascii="Arial" w:hAnsi="Arial" w:cs="Arial"/>
              </w:rPr>
            </w:pPr>
            <w:r>
              <w:rPr>
                <w:rFonts w:ascii="Arial" w:hAnsi="Arial" w:cs="Arial"/>
              </w:rPr>
              <w:t>50.00</w:t>
            </w:r>
          </w:p>
        </w:tc>
        <w:tc>
          <w:tcPr>
            <w:tcW w:w="1292" w:type="dxa"/>
            <w:shd w:val="clear" w:color="auto" w:fill="auto"/>
          </w:tcPr>
          <w:p w:rsidR="00CF2676" w:rsidRPr="00764272" w:rsidRDefault="00F925E2" w:rsidP="00E51579">
            <w:pPr>
              <w:tabs>
                <w:tab w:val="left" w:pos="720"/>
              </w:tabs>
              <w:spacing w:after="0"/>
              <w:jc w:val="center"/>
              <w:rPr>
                <w:rFonts w:ascii="Arial" w:hAnsi="Arial" w:cs="Arial"/>
              </w:rPr>
            </w:pPr>
            <w:r>
              <w:rPr>
                <w:rFonts w:ascii="Arial" w:hAnsi="Arial" w:cs="Arial"/>
              </w:rPr>
              <w:t>74.04</w:t>
            </w:r>
          </w:p>
        </w:tc>
        <w:tc>
          <w:tcPr>
            <w:tcW w:w="1570" w:type="dxa"/>
            <w:shd w:val="clear" w:color="auto" w:fill="auto"/>
          </w:tcPr>
          <w:p w:rsidR="00CF2676" w:rsidRPr="00764272" w:rsidRDefault="00F925E2" w:rsidP="00E51579">
            <w:pPr>
              <w:tabs>
                <w:tab w:val="left" w:pos="720"/>
              </w:tabs>
              <w:spacing w:after="0"/>
              <w:jc w:val="center"/>
              <w:rPr>
                <w:rFonts w:ascii="Arial" w:hAnsi="Arial" w:cs="Arial"/>
              </w:rPr>
            </w:pPr>
            <w:r>
              <w:rPr>
                <w:rFonts w:ascii="Arial" w:hAnsi="Arial" w:cs="Arial"/>
              </w:rPr>
              <w:t>2</w:t>
            </w:r>
          </w:p>
        </w:tc>
      </w:tr>
      <w:tr w:rsidR="00764272" w:rsidRPr="00764272" w:rsidTr="00E51579">
        <w:tc>
          <w:tcPr>
            <w:tcW w:w="577" w:type="dxa"/>
            <w:shd w:val="clear" w:color="auto" w:fill="auto"/>
          </w:tcPr>
          <w:p w:rsidR="00764272" w:rsidRPr="00764272" w:rsidRDefault="00764272" w:rsidP="00E51579">
            <w:pPr>
              <w:tabs>
                <w:tab w:val="left" w:pos="720"/>
              </w:tabs>
              <w:spacing w:after="0"/>
              <w:jc w:val="center"/>
              <w:rPr>
                <w:rFonts w:ascii="Arial" w:hAnsi="Arial" w:cs="Arial"/>
              </w:rPr>
            </w:pPr>
            <w:r>
              <w:rPr>
                <w:rFonts w:ascii="Arial" w:hAnsi="Arial" w:cs="Arial"/>
              </w:rPr>
              <w:t>4</w:t>
            </w:r>
          </w:p>
        </w:tc>
        <w:tc>
          <w:tcPr>
            <w:tcW w:w="1360" w:type="dxa"/>
            <w:shd w:val="clear" w:color="auto" w:fill="auto"/>
          </w:tcPr>
          <w:p w:rsidR="00764272" w:rsidRPr="00764272" w:rsidRDefault="00764272" w:rsidP="00E51579">
            <w:pPr>
              <w:tabs>
                <w:tab w:val="left" w:pos="720"/>
              </w:tabs>
              <w:spacing w:after="0"/>
              <w:jc w:val="center"/>
              <w:rPr>
                <w:rFonts w:ascii="Arial" w:hAnsi="Arial" w:cs="Arial"/>
              </w:rPr>
            </w:pPr>
            <w:r>
              <w:rPr>
                <w:rFonts w:ascii="Arial" w:hAnsi="Arial" w:cs="Arial"/>
              </w:rPr>
              <w:t>4/5</w:t>
            </w:r>
          </w:p>
        </w:tc>
        <w:tc>
          <w:tcPr>
            <w:tcW w:w="1920" w:type="dxa"/>
            <w:shd w:val="clear" w:color="auto" w:fill="auto"/>
          </w:tcPr>
          <w:p w:rsidR="00764272" w:rsidRPr="00764272" w:rsidRDefault="00F925E2" w:rsidP="00E51579">
            <w:pPr>
              <w:spacing w:after="0"/>
              <w:jc w:val="center"/>
              <w:rPr>
                <w:rFonts w:ascii="Arial" w:hAnsi="Arial" w:cs="Arial"/>
              </w:rPr>
            </w:pPr>
            <w:r>
              <w:rPr>
                <w:rFonts w:ascii="Arial" w:hAnsi="Arial" w:cs="Arial"/>
              </w:rPr>
              <w:t>10.71</w:t>
            </w:r>
          </w:p>
        </w:tc>
        <w:tc>
          <w:tcPr>
            <w:tcW w:w="1621" w:type="dxa"/>
            <w:shd w:val="clear" w:color="auto" w:fill="auto"/>
          </w:tcPr>
          <w:p w:rsidR="00764272" w:rsidRPr="00764272" w:rsidRDefault="00F925E2" w:rsidP="00E51579">
            <w:pPr>
              <w:spacing w:after="0"/>
              <w:jc w:val="center"/>
              <w:rPr>
                <w:rFonts w:ascii="Arial" w:hAnsi="Arial" w:cs="Arial"/>
              </w:rPr>
            </w:pPr>
            <w:r>
              <w:rPr>
                <w:rFonts w:ascii="Arial" w:hAnsi="Arial" w:cs="Arial"/>
              </w:rPr>
              <w:t>10.00</w:t>
            </w:r>
          </w:p>
        </w:tc>
        <w:tc>
          <w:tcPr>
            <w:tcW w:w="1578" w:type="dxa"/>
            <w:shd w:val="clear" w:color="auto" w:fill="auto"/>
          </w:tcPr>
          <w:p w:rsidR="00764272" w:rsidRPr="00764272" w:rsidRDefault="00F925E2" w:rsidP="00E51579">
            <w:pPr>
              <w:spacing w:after="0"/>
              <w:jc w:val="center"/>
              <w:rPr>
                <w:rFonts w:ascii="Arial" w:hAnsi="Arial" w:cs="Arial"/>
              </w:rPr>
            </w:pPr>
            <w:r>
              <w:rPr>
                <w:rFonts w:ascii="Arial" w:hAnsi="Arial" w:cs="Arial"/>
              </w:rPr>
              <w:t>10.00</w:t>
            </w:r>
          </w:p>
        </w:tc>
        <w:tc>
          <w:tcPr>
            <w:tcW w:w="1292" w:type="dxa"/>
            <w:shd w:val="clear" w:color="auto" w:fill="auto"/>
          </w:tcPr>
          <w:p w:rsidR="00764272" w:rsidRPr="00764272" w:rsidRDefault="00F925E2" w:rsidP="00E51579">
            <w:pPr>
              <w:tabs>
                <w:tab w:val="left" w:pos="720"/>
              </w:tabs>
              <w:spacing w:after="0"/>
              <w:jc w:val="center"/>
              <w:rPr>
                <w:rFonts w:ascii="Arial" w:hAnsi="Arial" w:cs="Arial"/>
              </w:rPr>
            </w:pPr>
            <w:r>
              <w:rPr>
                <w:rFonts w:ascii="Arial" w:hAnsi="Arial" w:cs="Arial"/>
              </w:rPr>
              <w:t>30.71</w:t>
            </w:r>
          </w:p>
        </w:tc>
        <w:tc>
          <w:tcPr>
            <w:tcW w:w="1570" w:type="dxa"/>
            <w:shd w:val="clear" w:color="auto" w:fill="auto"/>
          </w:tcPr>
          <w:p w:rsidR="00764272" w:rsidRPr="00764272" w:rsidRDefault="00F925E2" w:rsidP="00E51579">
            <w:pPr>
              <w:tabs>
                <w:tab w:val="left" w:pos="720"/>
              </w:tabs>
              <w:spacing w:after="0"/>
              <w:jc w:val="center"/>
              <w:rPr>
                <w:rFonts w:ascii="Arial" w:hAnsi="Arial" w:cs="Arial"/>
              </w:rPr>
            </w:pPr>
            <w:r>
              <w:rPr>
                <w:rFonts w:ascii="Arial" w:hAnsi="Arial" w:cs="Arial"/>
              </w:rPr>
              <w:t>5</w:t>
            </w:r>
          </w:p>
        </w:tc>
      </w:tr>
      <w:tr w:rsidR="00764272" w:rsidRPr="00764272" w:rsidTr="00E51579">
        <w:tc>
          <w:tcPr>
            <w:tcW w:w="577" w:type="dxa"/>
            <w:shd w:val="clear" w:color="auto" w:fill="auto"/>
          </w:tcPr>
          <w:p w:rsidR="00764272" w:rsidRPr="00764272" w:rsidRDefault="00764272" w:rsidP="00E51579">
            <w:pPr>
              <w:tabs>
                <w:tab w:val="left" w:pos="720"/>
              </w:tabs>
              <w:spacing w:after="0"/>
              <w:jc w:val="center"/>
              <w:rPr>
                <w:rFonts w:ascii="Arial" w:hAnsi="Arial" w:cs="Arial"/>
              </w:rPr>
            </w:pPr>
            <w:r>
              <w:rPr>
                <w:rFonts w:ascii="Arial" w:hAnsi="Arial" w:cs="Arial"/>
              </w:rPr>
              <w:t>5</w:t>
            </w:r>
          </w:p>
        </w:tc>
        <w:tc>
          <w:tcPr>
            <w:tcW w:w="1360" w:type="dxa"/>
            <w:shd w:val="clear" w:color="auto" w:fill="auto"/>
          </w:tcPr>
          <w:p w:rsidR="00764272" w:rsidRPr="00764272" w:rsidRDefault="00764272" w:rsidP="00E51579">
            <w:pPr>
              <w:tabs>
                <w:tab w:val="left" w:pos="720"/>
              </w:tabs>
              <w:spacing w:after="0"/>
              <w:jc w:val="center"/>
              <w:rPr>
                <w:rFonts w:ascii="Arial" w:hAnsi="Arial" w:cs="Arial"/>
              </w:rPr>
            </w:pPr>
            <w:r>
              <w:rPr>
                <w:rFonts w:ascii="Arial" w:hAnsi="Arial" w:cs="Arial"/>
              </w:rPr>
              <w:t>5/5</w:t>
            </w:r>
          </w:p>
        </w:tc>
        <w:tc>
          <w:tcPr>
            <w:tcW w:w="1920" w:type="dxa"/>
            <w:shd w:val="clear" w:color="auto" w:fill="auto"/>
          </w:tcPr>
          <w:p w:rsidR="00764272" w:rsidRPr="00764272" w:rsidRDefault="00F925E2" w:rsidP="00E51579">
            <w:pPr>
              <w:spacing w:after="0"/>
              <w:jc w:val="center"/>
              <w:rPr>
                <w:rFonts w:ascii="Arial" w:hAnsi="Arial" w:cs="Arial"/>
              </w:rPr>
            </w:pPr>
            <w:r>
              <w:rPr>
                <w:rFonts w:ascii="Arial" w:hAnsi="Arial" w:cs="Arial"/>
              </w:rPr>
              <w:t>8.57</w:t>
            </w:r>
          </w:p>
        </w:tc>
        <w:tc>
          <w:tcPr>
            <w:tcW w:w="1621" w:type="dxa"/>
            <w:shd w:val="clear" w:color="auto" w:fill="auto"/>
          </w:tcPr>
          <w:p w:rsidR="00764272" w:rsidRPr="00764272" w:rsidRDefault="00F925E2" w:rsidP="00E51579">
            <w:pPr>
              <w:spacing w:after="0"/>
              <w:jc w:val="center"/>
              <w:rPr>
                <w:rFonts w:ascii="Arial" w:hAnsi="Arial" w:cs="Arial"/>
              </w:rPr>
            </w:pPr>
            <w:r>
              <w:rPr>
                <w:rFonts w:ascii="Arial" w:hAnsi="Arial" w:cs="Arial"/>
              </w:rPr>
              <w:t>5.00</w:t>
            </w:r>
          </w:p>
        </w:tc>
        <w:tc>
          <w:tcPr>
            <w:tcW w:w="1578" w:type="dxa"/>
            <w:shd w:val="clear" w:color="auto" w:fill="auto"/>
          </w:tcPr>
          <w:p w:rsidR="00764272" w:rsidRPr="00764272" w:rsidRDefault="00F925E2" w:rsidP="00E51579">
            <w:pPr>
              <w:spacing w:after="0"/>
              <w:jc w:val="center"/>
              <w:rPr>
                <w:rFonts w:ascii="Arial" w:hAnsi="Arial" w:cs="Arial"/>
              </w:rPr>
            </w:pPr>
            <w:r>
              <w:rPr>
                <w:rFonts w:ascii="Arial" w:hAnsi="Arial" w:cs="Arial"/>
              </w:rPr>
              <w:t>70.00</w:t>
            </w:r>
          </w:p>
        </w:tc>
        <w:tc>
          <w:tcPr>
            <w:tcW w:w="1292" w:type="dxa"/>
            <w:shd w:val="clear" w:color="auto" w:fill="auto"/>
          </w:tcPr>
          <w:p w:rsidR="00764272" w:rsidRPr="00764272" w:rsidRDefault="00F925E2" w:rsidP="00E51579">
            <w:pPr>
              <w:tabs>
                <w:tab w:val="left" w:pos="720"/>
              </w:tabs>
              <w:spacing w:after="0"/>
              <w:jc w:val="center"/>
              <w:rPr>
                <w:rFonts w:ascii="Arial" w:hAnsi="Arial" w:cs="Arial"/>
              </w:rPr>
            </w:pPr>
            <w:r>
              <w:rPr>
                <w:rFonts w:ascii="Arial" w:hAnsi="Arial" w:cs="Arial"/>
              </w:rPr>
              <w:t>83.57</w:t>
            </w:r>
          </w:p>
        </w:tc>
        <w:tc>
          <w:tcPr>
            <w:tcW w:w="1570" w:type="dxa"/>
            <w:shd w:val="clear" w:color="auto" w:fill="auto"/>
          </w:tcPr>
          <w:p w:rsidR="00764272" w:rsidRPr="00764272" w:rsidRDefault="00F925E2" w:rsidP="00E51579">
            <w:pPr>
              <w:tabs>
                <w:tab w:val="left" w:pos="720"/>
              </w:tabs>
              <w:spacing w:after="0"/>
              <w:jc w:val="center"/>
              <w:rPr>
                <w:rFonts w:ascii="Arial" w:hAnsi="Arial" w:cs="Arial"/>
              </w:rPr>
            </w:pPr>
            <w:r>
              <w:rPr>
                <w:rFonts w:ascii="Arial" w:hAnsi="Arial" w:cs="Arial"/>
              </w:rPr>
              <w:t>1</w:t>
            </w:r>
          </w:p>
        </w:tc>
      </w:tr>
    </w:tbl>
    <w:p w:rsidR="00CF2676" w:rsidRPr="00764272" w:rsidRDefault="00CF2676" w:rsidP="00CF2676">
      <w:pPr>
        <w:tabs>
          <w:tab w:val="left" w:pos="720"/>
        </w:tabs>
        <w:spacing w:after="0"/>
        <w:ind w:left="720"/>
        <w:jc w:val="both"/>
        <w:rPr>
          <w:rFonts w:ascii="Arial" w:hAnsi="Arial" w:cs="Arial"/>
        </w:rPr>
      </w:pPr>
    </w:p>
    <w:p w:rsidR="00CF2676" w:rsidRDefault="00CF2676" w:rsidP="006A12A9">
      <w:pPr>
        <w:numPr>
          <w:ilvl w:val="1"/>
          <w:numId w:val="9"/>
        </w:numPr>
        <w:spacing w:after="0"/>
        <w:jc w:val="both"/>
        <w:rPr>
          <w:rFonts w:ascii="Arial" w:hAnsi="Arial" w:cs="Arial"/>
        </w:rPr>
      </w:pPr>
      <w:r w:rsidRPr="00D7159B">
        <w:rPr>
          <w:rFonts w:ascii="Arial" w:hAnsi="Arial" w:cs="Arial"/>
        </w:rPr>
        <w:t xml:space="preserve">Penyebutharga </w:t>
      </w:r>
      <w:r w:rsidR="00F925E2" w:rsidRPr="00F925E2">
        <w:rPr>
          <w:rFonts w:ascii="Arial" w:hAnsi="Arial" w:cs="Arial"/>
          <w:b/>
        </w:rPr>
        <w:t>5</w:t>
      </w:r>
      <w:r w:rsidRPr="00F925E2">
        <w:rPr>
          <w:rFonts w:ascii="Arial" w:hAnsi="Arial" w:cs="Arial"/>
          <w:b/>
        </w:rPr>
        <w:t>/</w:t>
      </w:r>
      <w:r w:rsidR="00F925E2" w:rsidRPr="00F925E2">
        <w:rPr>
          <w:rFonts w:ascii="Arial" w:hAnsi="Arial" w:cs="Arial"/>
          <w:b/>
        </w:rPr>
        <w:t>5</w:t>
      </w:r>
      <w:r w:rsidRPr="00F925E2">
        <w:rPr>
          <w:rFonts w:ascii="Arial" w:hAnsi="Arial" w:cs="Arial"/>
        </w:rPr>
        <w:t xml:space="preserve"> merekodkan jumlah markah wajaran tertinggi sebanyak </w:t>
      </w:r>
      <w:r w:rsidRPr="00F925E2">
        <w:rPr>
          <w:rFonts w:ascii="Arial" w:hAnsi="Arial" w:cs="Arial"/>
          <w:b/>
        </w:rPr>
        <w:t>8</w:t>
      </w:r>
      <w:r w:rsidR="00F925E2" w:rsidRPr="00F925E2">
        <w:rPr>
          <w:rFonts w:ascii="Arial" w:hAnsi="Arial" w:cs="Arial"/>
          <w:b/>
        </w:rPr>
        <w:t>3.57</w:t>
      </w:r>
      <w:r w:rsidRPr="00F925E2">
        <w:rPr>
          <w:rFonts w:ascii="Arial" w:hAnsi="Arial" w:cs="Arial"/>
          <w:b/>
        </w:rPr>
        <w:t>%</w:t>
      </w:r>
      <w:r w:rsidRPr="00F925E2">
        <w:rPr>
          <w:rFonts w:ascii="Arial" w:hAnsi="Arial" w:cs="Arial"/>
        </w:rPr>
        <w:t xml:space="preserve"> diikuti dengan penyebutharga kedua tertinggi iaitu 3/</w:t>
      </w:r>
      <w:r w:rsidR="00F925E2" w:rsidRPr="00F925E2">
        <w:rPr>
          <w:rFonts w:ascii="Arial" w:hAnsi="Arial" w:cs="Arial"/>
        </w:rPr>
        <w:t>5</w:t>
      </w:r>
      <w:r w:rsidRPr="00F925E2">
        <w:rPr>
          <w:rFonts w:ascii="Arial" w:hAnsi="Arial" w:cs="Arial"/>
        </w:rPr>
        <w:t xml:space="preserve"> sebanyak 7</w:t>
      </w:r>
      <w:r w:rsidR="00F925E2" w:rsidRPr="00F925E2">
        <w:rPr>
          <w:rFonts w:ascii="Arial" w:hAnsi="Arial" w:cs="Arial"/>
        </w:rPr>
        <w:t>4</w:t>
      </w:r>
      <w:r w:rsidRPr="00F925E2">
        <w:rPr>
          <w:rFonts w:ascii="Arial" w:hAnsi="Arial" w:cs="Arial"/>
        </w:rPr>
        <w:t>.</w:t>
      </w:r>
      <w:r w:rsidR="00F925E2" w:rsidRPr="00F925E2">
        <w:rPr>
          <w:rFonts w:ascii="Arial" w:hAnsi="Arial" w:cs="Arial"/>
        </w:rPr>
        <w:t>04</w:t>
      </w:r>
      <w:r w:rsidRPr="00F925E2">
        <w:rPr>
          <w:rFonts w:ascii="Arial" w:hAnsi="Arial" w:cs="Arial"/>
        </w:rPr>
        <w:t>% dan ketiga tertinggi penyebutharga 1/</w:t>
      </w:r>
      <w:r w:rsidR="00F925E2" w:rsidRPr="00F925E2">
        <w:rPr>
          <w:rFonts w:ascii="Arial" w:hAnsi="Arial" w:cs="Arial"/>
        </w:rPr>
        <w:t>5</w:t>
      </w:r>
      <w:r w:rsidRPr="00F925E2">
        <w:rPr>
          <w:rFonts w:ascii="Arial" w:hAnsi="Arial" w:cs="Arial"/>
        </w:rPr>
        <w:t xml:space="preserve"> sebanyak 6</w:t>
      </w:r>
      <w:r w:rsidR="00F925E2" w:rsidRPr="00F925E2">
        <w:rPr>
          <w:rFonts w:ascii="Arial" w:hAnsi="Arial" w:cs="Arial"/>
        </w:rPr>
        <w:t>9</w:t>
      </w:r>
      <w:r w:rsidRPr="00F925E2">
        <w:rPr>
          <w:rFonts w:ascii="Arial" w:hAnsi="Arial" w:cs="Arial"/>
        </w:rPr>
        <w:t>.</w:t>
      </w:r>
      <w:r w:rsidR="00F925E2" w:rsidRPr="00F925E2">
        <w:rPr>
          <w:rFonts w:ascii="Arial" w:hAnsi="Arial" w:cs="Arial"/>
        </w:rPr>
        <w:t>90</w:t>
      </w:r>
      <w:r w:rsidRPr="00F925E2">
        <w:rPr>
          <w:rFonts w:ascii="Arial" w:hAnsi="Arial" w:cs="Arial"/>
        </w:rPr>
        <w:t>%</w:t>
      </w:r>
      <w:r w:rsidRPr="001E0A19">
        <w:rPr>
          <w:rFonts w:ascii="Arial" w:hAnsi="Arial" w:cs="Arial"/>
          <w:color w:val="FF0000"/>
        </w:rPr>
        <w:t>.</w:t>
      </w:r>
    </w:p>
    <w:p w:rsidR="00993AE8" w:rsidRPr="00D7159B" w:rsidRDefault="00993AE8" w:rsidP="00993AE8">
      <w:pPr>
        <w:spacing w:after="0"/>
        <w:jc w:val="both"/>
        <w:rPr>
          <w:rFonts w:ascii="Arial" w:hAnsi="Arial" w:cs="Arial"/>
        </w:rPr>
      </w:pPr>
    </w:p>
    <w:p w:rsidR="00625AF5" w:rsidRPr="00993AE8" w:rsidRDefault="00993AE8" w:rsidP="00CF2676">
      <w:pPr>
        <w:pStyle w:val="ListParagraph"/>
        <w:spacing w:after="0" w:line="240" w:lineRule="auto"/>
        <w:rPr>
          <w:rFonts w:ascii="Arial" w:hAnsi="Arial" w:cs="Arial"/>
          <w:b/>
          <w:i/>
        </w:rPr>
      </w:pPr>
      <w:r>
        <w:rPr>
          <w:rFonts w:ascii="Arial" w:hAnsi="Arial" w:cs="Arial"/>
          <w:b/>
        </w:rPr>
        <w:t>**</w:t>
      </w:r>
      <w:r w:rsidRPr="00993AE8">
        <w:rPr>
          <w:rFonts w:ascii="Arial" w:hAnsi="Arial" w:cs="Arial"/>
          <w:b/>
          <w:i/>
        </w:rPr>
        <w:t>Maklumat-maklumat lain sekiranya berkaitan:</w:t>
      </w:r>
    </w:p>
    <w:p w:rsidR="00993AE8" w:rsidRPr="00737BD0" w:rsidRDefault="00993AE8" w:rsidP="00CF2676">
      <w:pPr>
        <w:pStyle w:val="ListParagraph"/>
        <w:spacing w:after="0" w:line="240" w:lineRule="auto"/>
        <w:rPr>
          <w:rFonts w:ascii="Arial" w:hAnsi="Arial" w:cs="Arial"/>
          <w:b/>
        </w:rPr>
      </w:pPr>
    </w:p>
    <w:p w:rsidR="004F1CB1" w:rsidRDefault="00993AE8" w:rsidP="006A12A9">
      <w:pPr>
        <w:pStyle w:val="ListParagraph"/>
        <w:numPr>
          <w:ilvl w:val="0"/>
          <w:numId w:val="9"/>
        </w:numPr>
        <w:spacing w:after="0" w:line="240" w:lineRule="auto"/>
        <w:jc w:val="both"/>
        <w:rPr>
          <w:rFonts w:ascii="Arial" w:hAnsi="Arial" w:cs="Arial"/>
          <w:b/>
        </w:rPr>
      </w:pPr>
      <w:r>
        <w:rPr>
          <w:rFonts w:ascii="Arial" w:hAnsi="Arial" w:cs="Arial"/>
          <w:b/>
        </w:rPr>
        <w:t>PENGALAMAN</w:t>
      </w:r>
      <w:r w:rsidR="00971DF2">
        <w:rPr>
          <w:rFonts w:ascii="Arial" w:hAnsi="Arial" w:cs="Arial"/>
          <w:b/>
        </w:rPr>
        <w:t xml:space="preserve"> </w:t>
      </w:r>
    </w:p>
    <w:tbl>
      <w:tblPr>
        <w:tblStyle w:val="TableGrid"/>
        <w:tblW w:w="9640" w:type="dxa"/>
        <w:tblInd w:w="-289" w:type="dxa"/>
        <w:tblLook w:val="04A0" w:firstRow="1" w:lastRow="0" w:firstColumn="1" w:lastColumn="0" w:noHBand="0" w:noVBand="1"/>
      </w:tblPr>
      <w:tblGrid>
        <w:gridCol w:w="1985"/>
        <w:gridCol w:w="7655"/>
      </w:tblGrid>
      <w:tr w:rsidR="00993AE8" w:rsidTr="00971DF2">
        <w:tc>
          <w:tcPr>
            <w:tcW w:w="1985" w:type="dxa"/>
          </w:tcPr>
          <w:p w:rsidR="00993AE8" w:rsidRDefault="00993AE8" w:rsidP="00993AE8">
            <w:pPr>
              <w:pStyle w:val="ListParagraph"/>
              <w:ind w:left="0"/>
              <w:jc w:val="both"/>
              <w:rPr>
                <w:rFonts w:ascii="Arial" w:hAnsi="Arial" w:cs="Arial"/>
                <w:b/>
              </w:rPr>
            </w:pPr>
            <w:r>
              <w:rPr>
                <w:rFonts w:ascii="Arial" w:hAnsi="Arial" w:cs="Arial"/>
                <w:b/>
              </w:rPr>
              <w:t>Penyebut Harga</w:t>
            </w:r>
          </w:p>
        </w:tc>
        <w:tc>
          <w:tcPr>
            <w:tcW w:w="7655" w:type="dxa"/>
          </w:tcPr>
          <w:p w:rsidR="00993AE8" w:rsidRDefault="00993AE8" w:rsidP="00993AE8">
            <w:pPr>
              <w:pStyle w:val="ListParagraph"/>
              <w:ind w:left="0"/>
              <w:jc w:val="both"/>
              <w:rPr>
                <w:rFonts w:ascii="Arial" w:hAnsi="Arial" w:cs="Arial"/>
                <w:b/>
              </w:rPr>
            </w:pPr>
            <w:r>
              <w:rPr>
                <w:rFonts w:ascii="Arial" w:hAnsi="Arial" w:cs="Arial"/>
                <w:b/>
              </w:rPr>
              <w:t xml:space="preserve">Pengalaman </w:t>
            </w:r>
            <w:r w:rsidR="00971DF2">
              <w:rPr>
                <w:rFonts w:ascii="Arial" w:hAnsi="Arial" w:cs="Arial"/>
                <w:b/>
              </w:rPr>
              <w:t>bersama MPC</w:t>
            </w:r>
          </w:p>
        </w:tc>
      </w:tr>
      <w:tr w:rsidR="00993AE8" w:rsidTr="00971DF2">
        <w:tc>
          <w:tcPr>
            <w:tcW w:w="1985" w:type="dxa"/>
          </w:tcPr>
          <w:p w:rsidR="00993AE8" w:rsidRDefault="00993AE8" w:rsidP="00993AE8">
            <w:pPr>
              <w:pStyle w:val="ListParagraph"/>
              <w:ind w:left="0"/>
              <w:jc w:val="both"/>
              <w:rPr>
                <w:rFonts w:ascii="Arial" w:hAnsi="Arial" w:cs="Arial"/>
                <w:b/>
              </w:rPr>
            </w:pPr>
            <w:r>
              <w:rPr>
                <w:rFonts w:ascii="Arial" w:hAnsi="Arial" w:cs="Arial"/>
                <w:b/>
              </w:rPr>
              <w:t>1/</w:t>
            </w:r>
            <w:r w:rsidR="00971DF2">
              <w:rPr>
                <w:rFonts w:ascii="Arial" w:hAnsi="Arial" w:cs="Arial"/>
                <w:b/>
              </w:rPr>
              <w:t>5</w:t>
            </w:r>
          </w:p>
        </w:tc>
        <w:tc>
          <w:tcPr>
            <w:tcW w:w="7655" w:type="dxa"/>
          </w:tcPr>
          <w:p w:rsidR="00993AE8" w:rsidRDefault="00971DF2" w:rsidP="00993AE8">
            <w:pPr>
              <w:pStyle w:val="ListParagraph"/>
              <w:ind w:left="0"/>
              <w:jc w:val="both"/>
              <w:rPr>
                <w:rFonts w:ascii="Arial" w:hAnsi="Arial" w:cs="Arial"/>
                <w:b/>
              </w:rPr>
            </w:pPr>
            <w:r>
              <w:rPr>
                <w:rFonts w:ascii="Arial" w:hAnsi="Arial" w:cs="Arial"/>
                <w:b/>
              </w:rPr>
              <w:t>Tiada pengalaman</w:t>
            </w:r>
          </w:p>
        </w:tc>
      </w:tr>
      <w:tr w:rsidR="00993AE8" w:rsidTr="00971DF2">
        <w:tc>
          <w:tcPr>
            <w:tcW w:w="1985" w:type="dxa"/>
          </w:tcPr>
          <w:p w:rsidR="00993AE8" w:rsidRDefault="00971DF2" w:rsidP="00993AE8">
            <w:pPr>
              <w:pStyle w:val="ListParagraph"/>
              <w:ind w:left="0"/>
              <w:jc w:val="both"/>
              <w:rPr>
                <w:rFonts w:ascii="Arial" w:hAnsi="Arial" w:cs="Arial"/>
                <w:b/>
              </w:rPr>
            </w:pPr>
            <w:r>
              <w:rPr>
                <w:rFonts w:ascii="Arial" w:hAnsi="Arial" w:cs="Arial"/>
                <w:b/>
              </w:rPr>
              <w:t>2/5</w:t>
            </w:r>
          </w:p>
        </w:tc>
        <w:tc>
          <w:tcPr>
            <w:tcW w:w="7655" w:type="dxa"/>
          </w:tcPr>
          <w:p w:rsidR="00993AE8" w:rsidRDefault="00F60534" w:rsidP="00993AE8">
            <w:pPr>
              <w:pStyle w:val="ListParagraph"/>
              <w:ind w:left="0"/>
              <w:jc w:val="both"/>
              <w:rPr>
                <w:rFonts w:ascii="Arial" w:hAnsi="Arial" w:cs="Arial"/>
                <w:b/>
              </w:rPr>
            </w:pPr>
            <w:r>
              <w:rPr>
                <w:rFonts w:ascii="Arial" w:hAnsi="Arial" w:cs="Arial"/>
                <w:b/>
              </w:rPr>
              <w:t>Tiada pengalaman</w:t>
            </w:r>
          </w:p>
        </w:tc>
      </w:tr>
      <w:tr w:rsidR="00993AE8" w:rsidTr="00971DF2">
        <w:tc>
          <w:tcPr>
            <w:tcW w:w="1985" w:type="dxa"/>
          </w:tcPr>
          <w:p w:rsidR="00993AE8" w:rsidRDefault="00971DF2" w:rsidP="00993AE8">
            <w:pPr>
              <w:pStyle w:val="ListParagraph"/>
              <w:ind w:left="0"/>
              <w:jc w:val="both"/>
              <w:rPr>
                <w:rFonts w:ascii="Arial" w:hAnsi="Arial" w:cs="Arial"/>
                <w:b/>
              </w:rPr>
            </w:pPr>
            <w:r>
              <w:rPr>
                <w:rFonts w:ascii="Arial" w:hAnsi="Arial" w:cs="Arial"/>
                <w:b/>
              </w:rPr>
              <w:t>3/5</w:t>
            </w:r>
          </w:p>
        </w:tc>
        <w:tc>
          <w:tcPr>
            <w:tcW w:w="7655" w:type="dxa"/>
          </w:tcPr>
          <w:p w:rsidR="00971DF2" w:rsidRDefault="00971DF2" w:rsidP="00F60534">
            <w:pPr>
              <w:pStyle w:val="ListParagraph"/>
              <w:ind w:left="0"/>
              <w:jc w:val="both"/>
              <w:rPr>
                <w:rFonts w:ascii="Arial" w:hAnsi="Arial" w:cs="Arial"/>
                <w:b/>
              </w:rPr>
            </w:pPr>
            <w:r>
              <w:rPr>
                <w:rFonts w:ascii="Arial" w:hAnsi="Arial" w:cs="Arial"/>
                <w:b/>
              </w:rPr>
              <w:t>Pengalaman bersama MPC</w:t>
            </w:r>
            <w:r w:rsidR="00F60534">
              <w:rPr>
                <w:rFonts w:ascii="Arial" w:hAnsi="Arial" w:cs="Arial"/>
                <w:b/>
              </w:rPr>
              <w:t xml:space="preserve"> lebih dari 10 tahun.</w:t>
            </w:r>
          </w:p>
          <w:p w:rsidR="00993AE8" w:rsidRDefault="00993AE8" w:rsidP="00993AE8">
            <w:pPr>
              <w:pStyle w:val="ListParagraph"/>
              <w:ind w:left="0"/>
              <w:jc w:val="both"/>
              <w:rPr>
                <w:rFonts w:ascii="Arial" w:hAnsi="Arial" w:cs="Arial"/>
                <w:b/>
              </w:rPr>
            </w:pPr>
          </w:p>
        </w:tc>
      </w:tr>
      <w:tr w:rsidR="00993AE8" w:rsidTr="00971DF2">
        <w:tc>
          <w:tcPr>
            <w:tcW w:w="1985" w:type="dxa"/>
          </w:tcPr>
          <w:p w:rsidR="00993AE8" w:rsidRDefault="00971DF2" w:rsidP="00993AE8">
            <w:pPr>
              <w:pStyle w:val="ListParagraph"/>
              <w:ind w:left="0"/>
              <w:jc w:val="both"/>
              <w:rPr>
                <w:rFonts w:ascii="Arial" w:hAnsi="Arial" w:cs="Arial"/>
                <w:b/>
              </w:rPr>
            </w:pPr>
            <w:r>
              <w:rPr>
                <w:rFonts w:ascii="Arial" w:hAnsi="Arial" w:cs="Arial"/>
                <w:b/>
              </w:rPr>
              <w:t>4/5</w:t>
            </w:r>
          </w:p>
        </w:tc>
        <w:tc>
          <w:tcPr>
            <w:tcW w:w="7655" w:type="dxa"/>
          </w:tcPr>
          <w:p w:rsidR="00993AE8" w:rsidRDefault="00F60534" w:rsidP="00993AE8">
            <w:pPr>
              <w:pStyle w:val="ListParagraph"/>
              <w:ind w:left="0"/>
              <w:jc w:val="both"/>
              <w:rPr>
                <w:rFonts w:ascii="Arial" w:hAnsi="Arial" w:cs="Arial"/>
                <w:b/>
              </w:rPr>
            </w:pPr>
            <w:r>
              <w:rPr>
                <w:rFonts w:ascii="Arial" w:hAnsi="Arial" w:cs="Arial"/>
                <w:b/>
              </w:rPr>
              <w:t>Tiada pengalaman</w:t>
            </w:r>
          </w:p>
        </w:tc>
      </w:tr>
      <w:tr w:rsidR="00993AE8" w:rsidTr="00971DF2">
        <w:tc>
          <w:tcPr>
            <w:tcW w:w="1985" w:type="dxa"/>
          </w:tcPr>
          <w:p w:rsidR="00993AE8" w:rsidRDefault="00971DF2" w:rsidP="00993AE8">
            <w:pPr>
              <w:pStyle w:val="ListParagraph"/>
              <w:ind w:left="0"/>
              <w:jc w:val="both"/>
              <w:rPr>
                <w:rFonts w:ascii="Arial" w:hAnsi="Arial" w:cs="Arial"/>
                <w:b/>
              </w:rPr>
            </w:pPr>
            <w:r>
              <w:rPr>
                <w:rFonts w:ascii="Arial" w:hAnsi="Arial" w:cs="Arial"/>
                <w:b/>
              </w:rPr>
              <w:t>5/5</w:t>
            </w:r>
          </w:p>
        </w:tc>
        <w:tc>
          <w:tcPr>
            <w:tcW w:w="7655" w:type="dxa"/>
          </w:tcPr>
          <w:p w:rsidR="00971DF2" w:rsidRPr="00F60534" w:rsidRDefault="00971DF2" w:rsidP="00F60534">
            <w:pPr>
              <w:pStyle w:val="ListParagraph"/>
              <w:ind w:left="0"/>
              <w:jc w:val="both"/>
              <w:rPr>
                <w:rFonts w:ascii="Arial" w:hAnsi="Arial" w:cs="Arial"/>
                <w:b/>
              </w:rPr>
            </w:pPr>
            <w:r>
              <w:rPr>
                <w:rFonts w:ascii="Arial" w:hAnsi="Arial" w:cs="Arial"/>
                <w:b/>
              </w:rPr>
              <w:t>Pengalaman bersama MPC dalam membekalkan barang-barang promosi bermula pada tahun 2018.</w:t>
            </w:r>
          </w:p>
        </w:tc>
      </w:tr>
    </w:tbl>
    <w:p w:rsidR="00993AE8" w:rsidRDefault="00993AE8" w:rsidP="00993AE8">
      <w:pPr>
        <w:spacing w:after="0" w:line="240" w:lineRule="auto"/>
        <w:jc w:val="both"/>
        <w:rPr>
          <w:rFonts w:ascii="Arial" w:hAnsi="Arial" w:cs="Arial"/>
          <w:b/>
        </w:rPr>
      </w:pPr>
    </w:p>
    <w:p w:rsidR="001E0A19" w:rsidRDefault="001E0A19" w:rsidP="00993AE8">
      <w:pPr>
        <w:spacing w:after="0" w:line="240" w:lineRule="auto"/>
        <w:jc w:val="both"/>
        <w:rPr>
          <w:rFonts w:ascii="Arial" w:hAnsi="Arial" w:cs="Arial"/>
          <w:b/>
        </w:rPr>
      </w:pPr>
    </w:p>
    <w:p w:rsidR="001E0A19" w:rsidRDefault="001E0A19" w:rsidP="00993AE8">
      <w:pPr>
        <w:spacing w:after="0" w:line="240" w:lineRule="auto"/>
        <w:jc w:val="both"/>
        <w:rPr>
          <w:rFonts w:ascii="Arial" w:hAnsi="Arial" w:cs="Arial"/>
          <w:b/>
        </w:rPr>
      </w:pPr>
    </w:p>
    <w:p w:rsidR="001E0A19" w:rsidRDefault="001E0A19" w:rsidP="00993AE8">
      <w:pPr>
        <w:spacing w:after="0" w:line="240" w:lineRule="auto"/>
        <w:jc w:val="both"/>
        <w:rPr>
          <w:rFonts w:ascii="Arial" w:hAnsi="Arial" w:cs="Arial"/>
          <w:b/>
        </w:rPr>
      </w:pPr>
    </w:p>
    <w:p w:rsidR="00F60534" w:rsidRDefault="00F60534" w:rsidP="00993AE8">
      <w:pPr>
        <w:spacing w:after="0" w:line="240" w:lineRule="auto"/>
        <w:jc w:val="both"/>
        <w:rPr>
          <w:rFonts w:ascii="Arial" w:hAnsi="Arial" w:cs="Arial"/>
          <w:b/>
        </w:rPr>
      </w:pPr>
    </w:p>
    <w:p w:rsidR="001E0A19" w:rsidRDefault="001E0A19" w:rsidP="00993AE8">
      <w:pPr>
        <w:spacing w:after="0" w:line="240" w:lineRule="auto"/>
        <w:jc w:val="both"/>
        <w:rPr>
          <w:rFonts w:ascii="Arial" w:hAnsi="Arial" w:cs="Arial"/>
          <w:b/>
        </w:rPr>
      </w:pPr>
    </w:p>
    <w:p w:rsidR="001E0A19" w:rsidRDefault="001E0A19" w:rsidP="00993AE8">
      <w:pPr>
        <w:spacing w:after="0" w:line="240" w:lineRule="auto"/>
        <w:jc w:val="both"/>
        <w:rPr>
          <w:rFonts w:ascii="Arial" w:hAnsi="Arial" w:cs="Arial"/>
          <w:b/>
        </w:rPr>
      </w:pPr>
    </w:p>
    <w:p w:rsidR="001E0A19" w:rsidRDefault="001E0A19" w:rsidP="00993AE8">
      <w:pPr>
        <w:spacing w:after="0" w:line="240" w:lineRule="auto"/>
        <w:jc w:val="both"/>
        <w:rPr>
          <w:rFonts w:ascii="Arial" w:hAnsi="Arial" w:cs="Arial"/>
          <w:b/>
        </w:rPr>
      </w:pPr>
    </w:p>
    <w:p w:rsidR="001E0A19" w:rsidRDefault="001E0A19" w:rsidP="00993AE8">
      <w:pPr>
        <w:spacing w:after="0" w:line="240" w:lineRule="auto"/>
        <w:jc w:val="both"/>
        <w:rPr>
          <w:rFonts w:ascii="Arial" w:hAnsi="Arial" w:cs="Arial"/>
          <w:b/>
        </w:rPr>
      </w:pPr>
    </w:p>
    <w:p w:rsidR="00993AE8" w:rsidRPr="00993AE8" w:rsidRDefault="00993AE8" w:rsidP="00993AE8">
      <w:pPr>
        <w:spacing w:after="0" w:line="240" w:lineRule="auto"/>
        <w:jc w:val="both"/>
        <w:rPr>
          <w:rFonts w:ascii="Arial" w:hAnsi="Arial" w:cs="Arial"/>
          <w:b/>
        </w:rPr>
      </w:pPr>
      <w:r>
        <w:rPr>
          <w:rFonts w:ascii="Arial" w:hAnsi="Arial" w:cs="Arial"/>
          <w:b/>
        </w:rPr>
        <w:t>5.0</w:t>
      </w:r>
      <w:r>
        <w:rPr>
          <w:rFonts w:ascii="Arial" w:hAnsi="Arial" w:cs="Arial"/>
          <w:b/>
        </w:rPr>
        <w:tab/>
        <w:t>SYOR</w:t>
      </w:r>
    </w:p>
    <w:p w:rsidR="004F1CB1" w:rsidRPr="00737BD0" w:rsidRDefault="004F1CB1" w:rsidP="004F1CB1">
      <w:pPr>
        <w:spacing w:after="0" w:line="240" w:lineRule="auto"/>
        <w:ind w:left="720" w:hanging="720"/>
        <w:jc w:val="both"/>
        <w:rPr>
          <w:rFonts w:ascii="Arial" w:hAnsi="Arial" w:cs="Arial"/>
          <w:bCs/>
        </w:rPr>
      </w:pPr>
      <w:r w:rsidRPr="00737BD0">
        <w:rPr>
          <w:rFonts w:ascii="Arial" w:hAnsi="Arial" w:cs="Arial"/>
        </w:rPr>
        <w:t>5.1</w:t>
      </w:r>
      <w:r w:rsidRPr="00737BD0">
        <w:rPr>
          <w:rFonts w:ascii="Arial" w:hAnsi="Arial" w:cs="Arial"/>
        </w:rPr>
        <w:tab/>
        <w:t>Jawatankuasa Penilaian Harga (JPH) me</w:t>
      </w:r>
      <w:r w:rsidRPr="00DD38D2">
        <w:rPr>
          <w:rFonts w:ascii="Arial" w:hAnsi="Arial" w:cs="Arial"/>
        </w:rPr>
        <w:t>n</w:t>
      </w:r>
      <w:r w:rsidRPr="00737BD0">
        <w:rPr>
          <w:rFonts w:ascii="Arial" w:hAnsi="Arial" w:cs="Arial"/>
        </w:rPr>
        <w:t xml:space="preserve">gesyorkan </w:t>
      </w:r>
      <w:r w:rsidRPr="00737BD0">
        <w:rPr>
          <w:rFonts w:ascii="Arial" w:hAnsi="Arial" w:cs="Arial"/>
          <w:b/>
        </w:rPr>
        <w:t xml:space="preserve">Penyebut harga </w:t>
      </w:r>
      <w:r w:rsidR="00F60534">
        <w:rPr>
          <w:rFonts w:ascii="Arial" w:hAnsi="Arial" w:cs="Arial"/>
          <w:b/>
        </w:rPr>
        <w:t>5/5</w:t>
      </w:r>
      <w:r w:rsidRPr="00737BD0">
        <w:rPr>
          <w:rFonts w:ascii="Arial" w:hAnsi="Arial" w:cs="Arial"/>
        </w:rPr>
        <w:t xml:space="preserve"> ditawarkan sebagai pembekal untuk </w:t>
      </w:r>
      <w:r w:rsidR="00F60534">
        <w:rPr>
          <w:rFonts w:ascii="Arial" w:hAnsi="Arial" w:cs="Arial"/>
        </w:rPr>
        <w:t xml:space="preserve">Perkhidmatan </w:t>
      </w:r>
      <w:r w:rsidR="00F60534" w:rsidRPr="00F53C26">
        <w:rPr>
          <w:rFonts w:ascii="Arial" w:eastAsia="Calibri" w:hAnsi="Arial" w:cs="Arial"/>
          <w:bCs/>
          <w:szCs w:val="24"/>
        </w:rPr>
        <w:t xml:space="preserve">menempah dan membeli barang-barang promosi </w:t>
      </w:r>
      <w:r w:rsidR="00F60534" w:rsidRPr="00F53C26">
        <w:rPr>
          <w:rFonts w:ascii="Arial" w:eastAsia="MS Mincho" w:hAnsi="Arial" w:cs="Arial"/>
          <w:bCs/>
          <w:szCs w:val="24"/>
          <w:lang w:val="sv-SE"/>
        </w:rPr>
        <w:t xml:space="preserve">untuk tujuan aktiviti gerakan mempromosi insiatif produktiviti 2020 selaras dengan norma baru pandemik </w:t>
      </w:r>
      <w:r w:rsidR="00F60534">
        <w:rPr>
          <w:rFonts w:ascii="Arial" w:eastAsia="MS Mincho" w:hAnsi="Arial" w:cs="Arial"/>
          <w:bCs/>
          <w:szCs w:val="24"/>
          <w:lang w:val="sv-SE"/>
        </w:rPr>
        <w:t>C</w:t>
      </w:r>
      <w:r w:rsidR="00F60534" w:rsidRPr="00F53C26">
        <w:rPr>
          <w:rFonts w:ascii="Arial" w:eastAsia="MS Mincho" w:hAnsi="Arial" w:cs="Arial"/>
          <w:bCs/>
          <w:szCs w:val="24"/>
          <w:lang w:val="sv-SE"/>
        </w:rPr>
        <w:t>ovid-19</w:t>
      </w:r>
      <w:r w:rsidR="00F60534">
        <w:rPr>
          <w:rFonts w:ascii="Arial" w:eastAsia="MS Mincho" w:hAnsi="Arial" w:cs="Arial"/>
          <w:bCs/>
          <w:szCs w:val="24"/>
          <w:lang w:val="sv-SE"/>
        </w:rPr>
        <w:t xml:space="preserve"> </w:t>
      </w:r>
      <w:r w:rsidR="00864DA9">
        <w:rPr>
          <w:rFonts w:ascii="Arial" w:hAnsi="Arial" w:cs="Arial"/>
        </w:rPr>
        <w:t xml:space="preserve">kerana </w:t>
      </w:r>
      <w:r w:rsidRPr="00737BD0">
        <w:rPr>
          <w:rFonts w:ascii="Arial" w:hAnsi="Arial" w:cs="Arial"/>
        </w:rPr>
        <w:t>memenuhi spesifikasi am, menawarkan harga perkhidmatan terendah serta mempunyai keupayaan kewangan yang baik.</w:t>
      </w:r>
    </w:p>
    <w:p w:rsidR="004F1CB1" w:rsidRPr="00737BD0" w:rsidRDefault="004F1CB1" w:rsidP="004F1CB1">
      <w:pPr>
        <w:spacing w:after="0" w:line="240" w:lineRule="auto"/>
        <w:ind w:left="720" w:hanging="720"/>
        <w:rPr>
          <w:rFonts w:ascii="Arial" w:hAnsi="Arial" w:cs="Arial"/>
        </w:rPr>
      </w:pPr>
      <w:r w:rsidRPr="00737BD0">
        <w:rPr>
          <w:rFonts w:ascii="Arial" w:hAnsi="Arial" w:cs="Arial"/>
        </w:rPr>
        <w:t xml:space="preserve"> </w:t>
      </w:r>
    </w:p>
    <w:p w:rsidR="00864DA9" w:rsidRDefault="00864DA9" w:rsidP="00F925E2">
      <w:pPr>
        <w:spacing w:after="0" w:line="240" w:lineRule="auto"/>
        <w:rPr>
          <w:rFonts w:ascii="Arial" w:hAnsi="Arial" w:cs="Arial"/>
        </w:rPr>
      </w:pPr>
      <w:r>
        <w:rPr>
          <w:rFonts w:ascii="Arial" w:hAnsi="Arial" w:cs="Arial"/>
        </w:rPr>
        <w:t>Disediakan oleh: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Disahkan oleh:</w:t>
      </w:r>
    </w:p>
    <w:p w:rsidR="00F925E2" w:rsidRDefault="00F925E2" w:rsidP="004F1CB1">
      <w:pPr>
        <w:spacing w:after="0" w:line="240" w:lineRule="auto"/>
        <w:rPr>
          <w:rFonts w:ascii="Arial" w:hAnsi="Arial" w:cs="Arial"/>
        </w:rPr>
      </w:pPr>
    </w:p>
    <w:p w:rsidR="00F925E2" w:rsidRDefault="00F925E2" w:rsidP="004F1CB1">
      <w:pPr>
        <w:spacing w:after="0" w:line="240" w:lineRule="auto"/>
        <w:rPr>
          <w:rFonts w:ascii="Arial" w:hAnsi="Arial" w:cs="Arial"/>
        </w:rPr>
      </w:pPr>
    </w:p>
    <w:p w:rsidR="00864DA9" w:rsidRDefault="00864DA9" w:rsidP="004F1CB1">
      <w:pPr>
        <w:spacing w:after="0" w:line="240" w:lineRule="auto"/>
        <w:rPr>
          <w:rFonts w:ascii="Arial" w:hAnsi="Arial" w:cs="Arial"/>
        </w:rPr>
      </w:pPr>
      <w:r>
        <w:rPr>
          <w:rFonts w:ascii="Arial" w:hAnsi="Arial" w:cs="Arial"/>
        </w:rPr>
        <w:t>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925E2">
        <w:rPr>
          <w:rFonts w:ascii="Arial" w:hAnsi="Arial" w:cs="Arial"/>
        </w:rPr>
        <w:tab/>
      </w:r>
      <w:r>
        <w:rPr>
          <w:rFonts w:ascii="Arial" w:hAnsi="Arial" w:cs="Arial"/>
        </w:rPr>
        <w:t>____________________</w:t>
      </w:r>
    </w:p>
    <w:p w:rsidR="00864DA9" w:rsidRDefault="00864DA9" w:rsidP="004F1CB1">
      <w:pPr>
        <w:spacing w:after="0" w:line="240" w:lineRule="auto"/>
        <w:rPr>
          <w:rFonts w:ascii="Arial" w:hAnsi="Arial" w:cs="Arial"/>
        </w:rPr>
      </w:pPr>
      <w:r>
        <w:rPr>
          <w:rFonts w:ascii="Arial" w:hAnsi="Arial" w:cs="Arial"/>
        </w:rPr>
        <w:t>(</w:t>
      </w:r>
      <w:r w:rsidR="001E0A19">
        <w:rPr>
          <w:rFonts w:ascii="Arial" w:hAnsi="Arial" w:cs="Arial"/>
        </w:rPr>
        <w:t>Athirah Ishak</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E0A19">
        <w:rPr>
          <w:rFonts w:ascii="Arial" w:hAnsi="Arial" w:cs="Arial"/>
        </w:rPr>
        <w:t>Asmahan Othman</w:t>
      </w:r>
    </w:p>
    <w:p w:rsidR="00864DA9" w:rsidRDefault="001E0A19" w:rsidP="004F1CB1">
      <w:pPr>
        <w:spacing w:after="0" w:line="240" w:lineRule="auto"/>
        <w:rPr>
          <w:rFonts w:ascii="Arial" w:hAnsi="Arial" w:cs="Arial"/>
        </w:rPr>
      </w:pPr>
      <w:r>
        <w:rPr>
          <w:rFonts w:ascii="Arial" w:hAnsi="Arial" w:cs="Arial"/>
        </w:rPr>
        <w:t>Penolong Pengurus</w:t>
      </w:r>
      <w:r w:rsidR="00864DA9">
        <w:rPr>
          <w:rFonts w:ascii="Arial" w:hAnsi="Arial" w:cs="Arial"/>
        </w:rPr>
        <w:tab/>
      </w:r>
      <w:r w:rsidR="00864DA9">
        <w:rPr>
          <w:rFonts w:ascii="Arial" w:hAnsi="Arial" w:cs="Arial"/>
        </w:rPr>
        <w:tab/>
      </w:r>
      <w:r w:rsidR="00864DA9">
        <w:rPr>
          <w:rFonts w:ascii="Arial" w:hAnsi="Arial" w:cs="Arial"/>
        </w:rPr>
        <w:tab/>
      </w:r>
      <w:r w:rsidR="00864DA9">
        <w:rPr>
          <w:rFonts w:ascii="Arial" w:hAnsi="Arial" w:cs="Arial"/>
        </w:rPr>
        <w:tab/>
      </w:r>
      <w:r>
        <w:rPr>
          <w:rFonts w:ascii="Arial" w:hAnsi="Arial" w:cs="Arial"/>
        </w:rPr>
        <w:tab/>
        <w:t>Pengurus Kanan</w:t>
      </w:r>
    </w:p>
    <w:p w:rsidR="00864DA9" w:rsidRDefault="001E0A19" w:rsidP="004F1CB1">
      <w:pPr>
        <w:spacing w:after="0" w:line="240" w:lineRule="auto"/>
        <w:rPr>
          <w:rFonts w:ascii="Arial" w:hAnsi="Arial" w:cs="Arial"/>
        </w:rPr>
      </w:pPr>
      <w:r>
        <w:rPr>
          <w:rFonts w:ascii="Arial" w:hAnsi="Arial" w:cs="Arial"/>
        </w:rPr>
        <w:t>CPD/Pemasaran</w:t>
      </w:r>
      <w:r w:rsidR="00864DA9">
        <w:rPr>
          <w:rFonts w:ascii="Arial" w:hAnsi="Arial" w:cs="Arial"/>
        </w:rPr>
        <w:tab/>
      </w:r>
      <w:r w:rsidR="00864DA9">
        <w:rPr>
          <w:rFonts w:ascii="Arial" w:hAnsi="Arial" w:cs="Arial"/>
        </w:rPr>
        <w:tab/>
      </w:r>
      <w:r w:rsidR="00864DA9">
        <w:rPr>
          <w:rFonts w:ascii="Arial" w:hAnsi="Arial" w:cs="Arial"/>
        </w:rPr>
        <w:tab/>
      </w:r>
      <w:r w:rsidR="00864DA9">
        <w:rPr>
          <w:rFonts w:ascii="Arial" w:hAnsi="Arial" w:cs="Arial"/>
        </w:rPr>
        <w:tab/>
      </w:r>
      <w:r w:rsidR="00864DA9">
        <w:rPr>
          <w:rFonts w:ascii="Arial" w:hAnsi="Arial" w:cs="Arial"/>
        </w:rPr>
        <w:tab/>
      </w:r>
      <w:r>
        <w:rPr>
          <w:rFonts w:ascii="Arial" w:hAnsi="Arial" w:cs="Arial"/>
        </w:rPr>
        <w:t>CPD/Pemasaran</w:t>
      </w:r>
    </w:p>
    <w:p w:rsidR="00864DA9" w:rsidRDefault="001E0A19" w:rsidP="004F1CB1">
      <w:pPr>
        <w:spacing w:after="0" w:line="240" w:lineRule="auto"/>
        <w:rPr>
          <w:rFonts w:ascii="Arial" w:hAnsi="Arial" w:cs="Arial"/>
        </w:rPr>
      </w:pPr>
      <w:r>
        <w:rPr>
          <w:rFonts w:ascii="Arial" w:hAnsi="Arial" w:cs="Arial"/>
        </w:rPr>
        <w:t>1</w:t>
      </w:r>
      <w:r w:rsidR="00F925E2">
        <w:rPr>
          <w:rFonts w:ascii="Arial" w:hAnsi="Arial" w:cs="Arial"/>
        </w:rPr>
        <w:t>6</w:t>
      </w:r>
      <w:r>
        <w:rPr>
          <w:rFonts w:ascii="Arial" w:hAnsi="Arial" w:cs="Arial"/>
        </w:rPr>
        <w:t xml:space="preserve"> November 2020</w:t>
      </w:r>
      <w:r w:rsidR="00864DA9">
        <w:rPr>
          <w:rFonts w:ascii="Arial" w:hAnsi="Arial" w:cs="Arial"/>
        </w:rPr>
        <w:tab/>
      </w:r>
      <w:r w:rsidR="00864DA9">
        <w:rPr>
          <w:rFonts w:ascii="Arial" w:hAnsi="Arial" w:cs="Arial"/>
        </w:rPr>
        <w:tab/>
      </w:r>
      <w:r w:rsidR="00864DA9">
        <w:rPr>
          <w:rFonts w:ascii="Arial" w:hAnsi="Arial" w:cs="Arial"/>
        </w:rPr>
        <w:tab/>
      </w:r>
      <w:r w:rsidR="00864DA9">
        <w:rPr>
          <w:rFonts w:ascii="Arial" w:hAnsi="Arial" w:cs="Arial"/>
        </w:rPr>
        <w:tab/>
      </w:r>
      <w:r>
        <w:rPr>
          <w:rFonts w:ascii="Arial" w:hAnsi="Arial" w:cs="Arial"/>
        </w:rPr>
        <w:tab/>
        <w:t>1</w:t>
      </w:r>
      <w:r w:rsidR="00F925E2">
        <w:rPr>
          <w:rFonts w:ascii="Arial" w:hAnsi="Arial" w:cs="Arial"/>
        </w:rPr>
        <w:t>6</w:t>
      </w:r>
      <w:r>
        <w:rPr>
          <w:rFonts w:ascii="Arial" w:hAnsi="Arial" w:cs="Arial"/>
        </w:rPr>
        <w:t xml:space="preserve"> November 2020</w:t>
      </w:r>
    </w:p>
    <w:p w:rsidR="00864DA9" w:rsidRDefault="00864DA9" w:rsidP="004F1CB1">
      <w:pPr>
        <w:spacing w:after="0" w:line="240" w:lineRule="auto"/>
        <w:rPr>
          <w:rFonts w:ascii="Arial" w:hAnsi="Arial" w:cs="Arial"/>
        </w:rPr>
      </w:pPr>
    </w:p>
    <w:p w:rsidR="00DC0F2D" w:rsidRPr="00CD24A7" w:rsidRDefault="00DC0F2D" w:rsidP="00DC0F2D">
      <w:pPr>
        <w:ind w:right="-29"/>
        <w:jc w:val="both"/>
        <w:rPr>
          <w:rFonts w:ascii="Arial" w:eastAsia="Calibri" w:hAnsi="Arial" w:cs="Arial"/>
          <w:szCs w:val="24"/>
        </w:rPr>
      </w:pPr>
      <w:r w:rsidRPr="00CD24A7">
        <w:rPr>
          <w:rFonts w:ascii="Arial" w:eastAsia="Calibri" w:hAnsi="Arial" w:cs="Arial"/>
          <w:szCs w:val="24"/>
        </w:rPr>
        <w:t>DISYORKAN OLEH JAWATANKUASA PENILAIAN HARGA (JPH)</w:t>
      </w:r>
    </w:p>
    <w:tbl>
      <w:tblPr>
        <w:tblStyle w:val="TableGrid"/>
        <w:tblW w:w="0" w:type="auto"/>
        <w:tblInd w:w="0" w:type="dxa"/>
        <w:tblLook w:val="04A0" w:firstRow="1" w:lastRow="0" w:firstColumn="1" w:lastColumn="0" w:noHBand="0" w:noVBand="1"/>
      </w:tblPr>
      <w:tblGrid>
        <w:gridCol w:w="3115"/>
        <w:gridCol w:w="3117"/>
        <w:gridCol w:w="3118"/>
      </w:tblGrid>
      <w:tr w:rsidR="00DC0F2D" w:rsidRPr="00CD24A7" w:rsidTr="00E31ACA">
        <w:tc>
          <w:tcPr>
            <w:tcW w:w="3191" w:type="dxa"/>
          </w:tcPr>
          <w:p w:rsidR="00DC0F2D" w:rsidRPr="00CD24A7" w:rsidRDefault="00DC0F2D" w:rsidP="00E51579">
            <w:pPr>
              <w:spacing w:line="276" w:lineRule="auto"/>
              <w:ind w:right="-29"/>
              <w:jc w:val="both"/>
              <w:rPr>
                <w:rFonts w:ascii="Arial" w:eastAsia="Calibri" w:hAnsi="Arial" w:cs="Arial"/>
                <w:szCs w:val="24"/>
              </w:rPr>
            </w:pPr>
            <w:r w:rsidRPr="00CD24A7">
              <w:rPr>
                <w:rFonts w:ascii="Arial" w:eastAsia="Calibri" w:hAnsi="Arial" w:cs="Arial"/>
                <w:szCs w:val="24"/>
              </w:rPr>
              <w:t xml:space="preserve">Disyorkan: </w:t>
            </w:r>
          </w:p>
        </w:tc>
        <w:tc>
          <w:tcPr>
            <w:tcW w:w="3192" w:type="dxa"/>
          </w:tcPr>
          <w:p w:rsidR="00DC0F2D" w:rsidRPr="00CD24A7" w:rsidRDefault="00DC0F2D" w:rsidP="00E51579">
            <w:pPr>
              <w:spacing w:line="276" w:lineRule="auto"/>
              <w:ind w:right="-29"/>
              <w:jc w:val="both"/>
              <w:rPr>
                <w:rFonts w:ascii="Arial" w:eastAsia="Calibri" w:hAnsi="Arial" w:cs="Arial"/>
                <w:szCs w:val="24"/>
              </w:rPr>
            </w:pPr>
            <w:r w:rsidRPr="00CD24A7">
              <w:rPr>
                <w:rFonts w:ascii="Arial" w:eastAsia="Calibri" w:hAnsi="Arial" w:cs="Arial"/>
                <w:szCs w:val="24"/>
              </w:rPr>
              <w:t xml:space="preserve">Disyorkan: </w:t>
            </w:r>
          </w:p>
        </w:tc>
        <w:tc>
          <w:tcPr>
            <w:tcW w:w="3193" w:type="dxa"/>
          </w:tcPr>
          <w:p w:rsidR="00DC0F2D" w:rsidRPr="00CD24A7" w:rsidRDefault="00DC0F2D" w:rsidP="00E51579">
            <w:pPr>
              <w:spacing w:line="276" w:lineRule="auto"/>
              <w:ind w:right="-29"/>
              <w:jc w:val="both"/>
              <w:rPr>
                <w:rFonts w:ascii="Arial" w:eastAsia="Calibri" w:hAnsi="Arial" w:cs="Arial"/>
                <w:szCs w:val="24"/>
              </w:rPr>
            </w:pPr>
            <w:r w:rsidRPr="00CD24A7">
              <w:rPr>
                <w:rFonts w:ascii="Arial" w:eastAsia="Calibri" w:hAnsi="Arial" w:cs="Arial"/>
                <w:szCs w:val="24"/>
              </w:rPr>
              <w:t>Disyorkan:</w:t>
            </w:r>
          </w:p>
        </w:tc>
      </w:tr>
      <w:tr w:rsidR="00DC0F2D" w:rsidRPr="00CD24A7" w:rsidTr="00E31ACA">
        <w:trPr>
          <w:trHeight w:val="613"/>
        </w:trPr>
        <w:tc>
          <w:tcPr>
            <w:tcW w:w="3191" w:type="dxa"/>
          </w:tcPr>
          <w:p w:rsidR="00DC0F2D" w:rsidRPr="00CD24A7" w:rsidRDefault="00DC0F2D" w:rsidP="00E51579">
            <w:pPr>
              <w:spacing w:line="276" w:lineRule="auto"/>
              <w:ind w:right="-29"/>
              <w:jc w:val="both"/>
              <w:rPr>
                <w:rFonts w:ascii="Arial" w:eastAsia="Calibri" w:hAnsi="Arial" w:cs="Arial"/>
                <w:szCs w:val="24"/>
              </w:rPr>
            </w:pPr>
          </w:p>
        </w:tc>
        <w:tc>
          <w:tcPr>
            <w:tcW w:w="3192" w:type="dxa"/>
          </w:tcPr>
          <w:p w:rsidR="00DC0F2D" w:rsidRPr="00CD24A7" w:rsidRDefault="00DC0F2D" w:rsidP="00E51579">
            <w:pPr>
              <w:spacing w:line="276" w:lineRule="auto"/>
              <w:ind w:right="-29"/>
              <w:jc w:val="both"/>
              <w:rPr>
                <w:rFonts w:ascii="Arial" w:eastAsia="Calibri" w:hAnsi="Arial" w:cs="Arial"/>
                <w:szCs w:val="24"/>
              </w:rPr>
            </w:pPr>
          </w:p>
        </w:tc>
        <w:tc>
          <w:tcPr>
            <w:tcW w:w="3193" w:type="dxa"/>
          </w:tcPr>
          <w:p w:rsidR="00DC0F2D" w:rsidRPr="00CD24A7" w:rsidRDefault="00DC0F2D" w:rsidP="00E51579">
            <w:pPr>
              <w:spacing w:line="276" w:lineRule="auto"/>
              <w:ind w:right="-29"/>
              <w:jc w:val="both"/>
              <w:rPr>
                <w:rFonts w:ascii="Arial" w:eastAsia="Calibri" w:hAnsi="Arial" w:cs="Arial"/>
                <w:szCs w:val="24"/>
              </w:rPr>
            </w:pPr>
          </w:p>
        </w:tc>
      </w:tr>
      <w:tr w:rsidR="00DC0F2D" w:rsidRPr="00CD24A7" w:rsidTr="00E31ACA">
        <w:tc>
          <w:tcPr>
            <w:tcW w:w="3191" w:type="dxa"/>
          </w:tcPr>
          <w:p w:rsidR="00DC0F2D" w:rsidRPr="00CD24A7" w:rsidRDefault="00DC0F2D" w:rsidP="00E51579">
            <w:pPr>
              <w:spacing w:line="276" w:lineRule="auto"/>
              <w:ind w:right="-29"/>
              <w:jc w:val="both"/>
              <w:rPr>
                <w:rFonts w:ascii="Arial" w:eastAsia="Calibri" w:hAnsi="Arial" w:cs="Arial"/>
                <w:szCs w:val="24"/>
              </w:rPr>
            </w:pPr>
            <w:r w:rsidRPr="00CD24A7">
              <w:rPr>
                <w:rFonts w:ascii="Arial" w:eastAsia="Calibri" w:hAnsi="Arial" w:cs="Arial"/>
                <w:szCs w:val="24"/>
              </w:rPr>
              <w:t xml:space="preserve">Nama: </w:t>
            </w:r>
          </w:p>
          <w:p w:rsidR="00DC0F2D" w:rsidRPr="00CD24A7" w:rsidRDefault="00DC0F2D" w:rsidP="00E51579">
            <w:pPr>
              <w:spacing w:line="276" w:lineRule="auto"/>
              <w:ind w:right="-29"/>
              <w:jc w:val="both"/>
              <w:rPr>
                <w:rFonts w:ascii="Arial" w:eastAsia="Calibri" w:hAnsi="Arial" w:cs="Arial"/>
                <w:szCs w:val="24"/>
              </w:rPr>
            </w:pPr>
            <w:r w:rsidRPr="00CD24A7">
              <w:rPr>
                <w:rFonts w:ascii="Arial" w:eastAsia="Calibri" w:hAnsi="Arial" w:cs="Arial"/>
                <w:szCs w:val="24"/>
              </w:rPr>
              <w:t xml:space="preserve">Pengerusi JPH   </w:t>
            </w:r>
          </w:p>
          <w:p w:rsidR="00DC0F2D" w:rsidRPr="00CD24A7" w:rsidRDefault="00DC0F2D" w:rsidP="00E51579">
            <w:pPr>
              <w:spacing w:line="276" w:lineRule="auto"/>
              <w:ind w:right="-29"/>
              <w:jc w:val="both"/>
              <w:rPr>
                <w:rFonts w:ascii="Arial" w:eastAsia="Calibri" w:hAnsi="Arial" w:cs="Arial"/>
                <w:szCs w:val="24"/>
              </w:rPr>
            </w:pPr>
            <w:r w:rsidRPr="00CD24A7">
              <w:rPr>
                <w:rFonts w:ascii="Arial" w:eastAsia="Calibri" w:hAnsi="Arial" w:cs="Arial"/>
                <w:szCs w:val="24"/>
              </w:rPr>
              <w:t xml:space="preserve">Tarikh:       </w:t>
            </w:r>
            <w:r w:rsidR="00C956CE" w:rsidRPr="00CD24A7">
              <w:rPr>
                <w:rFonts w:ascii="Arial" w:eastAsia="Calibri" w:hAnsi="Arial" w:cs="Arial"/>
                <w:szCs w:val="24"/>
              </w:rPr>
              <w:t>-sama-</w:t>
            </w:r>
          </w:p>
        </w:tc>
        <w:tc>
          <w:tcPr>
            <w:tcW w:w="3192" w:type="dxa"/>
          </w:tcPr>
          <w:p w:rsidR="00DC0F2D" w:rsidRPr="00CD24A7" w:rsidRDefault="00DC0F2D" w:rsidP="00E51579">
            <w:pPr>
              <w:spacing w:line="276" w:lineRule="auto"/>
              <w:ind w:right="-29"/>
              <w:jc w:val="both"/>
              <w:rPr>
                <w:rFonts w:ascii="Arial" w:eastAsia="Calibri" w:hAnsi="Arial" w:cs="Arial"/>
                <w:szCs w:val="24"/>
              </w:rPr>
            </w:pPr>
            <w:r w:rsidRPr="00CD24A7">
              <w:rPr>
                <w:rFonts w:ascii="Arial" w:eastAsia="Calibri" w:hAnsi="Arial" w:cs="Arial"/>
                <w:szCs w:val="24"/>
              </w:rPr>
              <w:t xml:space="preserve">Nama: </w:t>
            </w:r>
          </w:p>
          <w:p w:rsidR="00DC0F2D" w:rsidRPr="00CD24A7" w:rsidRDefault="00DC0F2D" w:rsidP="00E51579">
            <w:pPr>
              <w:spacing w:line="276" w:lineRule="auto"/>
              <w:ind w:right="-29"/>
              <w:jc w:val="both"/>
              <w:rPr>
                <w:rFonts w:ascii="Arial" w:eastAsia="Calibri" w:hAnsi="Arial" w:cs="Arial"/>
                <w:szCs w:val="24"/>
              </w:rPr>
            </w:pPr>
            <w:r w:rsidRPr="00CD24A7">
              <w:rPr>
                <w:rFonts w:ascii="Arial" w:eastAsia="Calibri" w:hAnsi="Arial" w:cs="Arial"/>
                <w:szCs w:val="24"/>
              </w:rPr>
              <w:t xml:space="preserve">Ahli JPH </w:t>
            </w:r>
          </w:p>
          <w:p w:rsidR="00DC0F2D" w:rsidRPr="00CD24A7" w:rsidRDefault="00DC0F2D" w:rsidP="00E51579">
            <w:pPr>
              <w:spacing w:line="276" w:lineRule="auto"/>
              <w:ind w:right="-29"/>
              <w:jc w:val="both"/>
              <w:rPr>
                <w:rFonts w:ascii="Arial" w:eastAsia="Calibri" w:hAnsi="Arial" w:cs="Arial"/>
                <w:szCs w:val="24"/>
              </w:rPr>
            </w:pPr>
            <w:r w:rsidRPr="00CD24A7">
              <w:rPr>
                <w:rFonts w:ascii="Arial" w:eastAsia="Calibri" w:hAnsi="Arial" w:cs="Arial"/>
                <w:szCs w:val="24"/>
              </w:rPr>
              <w:t xml:space="preserve">Tarikh: </w:t>
            </w:r>
            <w:r w:rsidR="00C956CE" w:rsidRPr="00CD24A7">
              <w:rPr>
                <w:rFonts w:ascii="Arial" w:eastAsia="Calibri" w:hAnsi="Arial" w:cs="Arial"/>
                <w:szCs w:val="24"/>
              </w:rPr>
              <w:t>-sama-</w:t>
            </w:r>
          </w:p>
        </w:tc>
        <w:tc>
          <w:tcPr>
            <w:tcW w:w="3193" w:type="dxa"/>
          </w:tcPr>
          <w:p w:rsidR="00DC0F2D" w:rsidRPr="00CD24A7" w:rsidRDefault="00DC0F2D" w:rsidP="00E51579">
            <w:pPr>
              <w:spacing w:line="276" w:lineRule="auto"/>
              <w:ind w:right="-29"/>
              <w:jc w:val="both"/>
              <w:rPr>
                <w:rFonts w:ascii="Arial" w:eastAsia="Calibri" w:hAnsi="Arial" w:cs="Arial"/>
                <w:szCs w:val="24"/>
              </w:rPr>
            </w:pPr>
            <w:r w:rsidRPr="00CD24A7">
              <w:rPr>
                <w:rFonts w:ascii="Arial" w:eastAsia="Calibri" w:hAnsi="Arial" w:cs="Arial"/>
                <w:szCs w:val="24"/>
              </w:rPr>
              <w:t>Nama:</w:t>
            </w:r>
          </w:p>
          <w:p w:rsidR="00DC0F2D" w:rsidRPr="00CD24A7" w:rsidRDefault="00DC0F2D" w:rsidP="00E51579">
            <w:pPr>
              <w:spacing w:line="276" w:lineRule="auto"/>
              <w:ind w:right="-29"/>
              <w:jc w:val="both"/>
              <w:rPr>
                <w:rFonts w:ascii="Arial" w:eastAsia="Calibri" w:hAnsi="Arial" w:cs="Arial"/>
                <w:szCs w:val="24"/>
              </w:rPr>
            </w:pPr>
            <w:r w:rsidRPr="00CD24A7">
              <w:rPr>
                <w:rFonts w:ascii="Arial" w:eastAsia="Calibri" w:hAnsi="Arial" w:cs="Arial"/>
                <w:szCs w:val="24"/>
              </w:rPr>
              <w:t>Ahli JPH</w:t>
            </w:r>
          </w:p>
          <w:p w:rsidR="00DC0F2D" w:rsidRPr="00CD24A7" w:rsidRDefault="00DC0F2D" w:rsidP="00E51579">
            <w:pPr>
              <w:spacing w:line="276" w:lineRule="auto"/>
              <w:ind w:right="-29"/>
              <w:jc w:val="both"/>
              <w:rPr>
                <w:rFonts w:ascii="Arial" w:eastAsia="Calibri" w:hAnsi="Arial" w:cs="Arial"/>
                <w:szCs w:val="24"/>
              </w:rPr>
            </w:pPr>
            <w:r w:rsidRPr="00CD24A7">
              <w:rPr>
                <w:rFonts w:ascii="Arial" w:eastAsia="Calibri" w:hAnsi="Arial" w:cs="Arial"/>
                <w:szCs w:val="24"/>
              </w:rPr>
              <w:t xml:space="preserve">Tarikh: </w:t>
            </w:r>
            <w:r w:rsidR="00C956CE" w:rsidRPr="00CD24A7">
              <w:rPr>
                <w:rFonts w:ascii="Arial" w:eastAsia="Calibri" w:hAnsi="Arial" w:cs="Arial"/>
                <w:szCs w:val="24"/>
              </w:rPr>
              <w:t>-sama-</w:t>
            </w:r>
          </w:p>
        </w:tc>
      </w:tr>
      <w:tr w:rsidR="00DC0F2D" w:rsidRPr="00CD24A7" w:rsidTr="00E31ACA">
        <w:trPr>
          <w:trHeight w:val="1648"/>
        </w:trPr>
        <w:tc>
          <w:tcPr>
            <w:tcW w:w="3191" w:type="dxa"/>
          </w:tcPr>
          <w:p w:rsidR="00DC0F2D" w:rsidRPr="00CD24A7" w:rsidRDefault="00DC0F2D" w:rsidP="00E51579">
            <w:pPr>
              <w:spacing w:line="276" w:lineRule="auto"/>
              <w:ind w:right="-29"/>
              <w:jc w:val="both"/>
              <w:rPr>
                <w:rFonts w:ascii="Arial" w:eastAsia="Calibri" w:hAnsi="Arial" w:cs="Arial"/>
                <w:szCs w:val="24"/>
              </w:rPr>
            </w:pPr>
            <w:r w:rsidRPr="00CD24A7">
              <w:rPr>
                <w:rFonts w:ascii="Arial" w:eastAsia="Calibri" w:hAnsi="Arial" w:cs="Arial"/>
                <w:szCs w:val="24"/>
              </w:rPr>
              <w:t xml:space="preserve">Komen/ cadangan: </w:t>
            </w:r>
          </w:p>
        </w:tc>
        <w:tc>
          <w:tcPr>
            <w:tcW w:w="3192" w:type="dxa"/>
          </w:tcPr>
          <w:p w:rsidR="00DC0F2D" w:rsidRPr="00CD24A7" w:rsidRDefault="00DC0F2D" w:rsidP="00E51579">
            <w:r w:rsidRPr="00CD24A7">
              <w:rPr>
                <w:rFonts w:ascii="Arial" w:eastAsia="Calibri" w:hAnsi="Arial" w:cs="Arial"/>
                <w:szCs w:val="24"/>
              </w:rPr>
              <w:t xml:space="preserve">Komen/ cadangan: </w:t>
            </w:r>
          </w:p>
        </w:tc>
        <w:tc>
          <w:tcPr>
            <w:tcW w:w="3193" w:type="dxa"/>
          </w:tcPr>
          <w:p w:rsidR="00DC0F2D" w:rsidRPr="00CD24A7" w:rsidRDefault="00DC0F2D" w:rsidP="00E51579">
            <w:r w:rsidRPr="00CD24A7">
              <w:rPr>
                <w:rFonts w:ascii="Arial" w:eastAsia="Calibri" w:hAnsi="Arial" w:cs="Arial"/>
                <w:szCs w:val="24"/>
              </w:rPr>
              <w:t xml:space="preserve">Komen/ cadangan: </w:t>
            </w:r>
          </w:p>
        </w:tc>
      </w:tr>
    </w:tbl>
    <w:p w:rsidR="00625AF5" w:rsidRPr="00625AF5" w:rsidRDefault="00625AF5" w:rsidP="00625AF5">
      <w:pPr>
        <w:jc w:val="both"/>
        <w:rPr>
          <w:b/>
        </w:rPr>
      </w:pPr>
    </w:p>
    <w:sectPr w:rsidR="00625AF5" w:rsidRPr="00625AF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F16" w:rsidRDefault="00061F16" w:rsidP="0061016E">
      <w:pPr>
        <w:spacing w:after="0" w:line="240" w:lineRule="auto"/>
      </w:pPr>
      <w:r>
        <w:separator/>
      </w:r>
    </w:p>
  </w:endnote>
  <w:endnote w:type="continuationSeparator" w:id="0">
    <w:p w:rsidR="00061F16" w:rsidRDefault="00061F16" w:rsidP="00610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579" w:rsidRPr="0061016E" w:rsidRDefault="00E51579" w:rsidP="0061016E">
    <w:pPr>
      <w:pStyle w:val="Footer"/>
      <w:jc w:val="right"/>
      <w:rPr>
        <w:b/>
      </w:rPr>
    </w:pPr>
    <w:r w:rsidRPr="0061016E">
      <w:rPr>
        <w:b/>
      </w:rPr>
      <w:t>SULIT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F16" w:rsidRDefault="00061F16" w:rsidP="0061016E">
      <w:pPr>
        <w:spacing w:after="0" w:line="240" w:lineRule="auto"/>
      </w:pPr>
      <w:r>
        <w:separator/>
      </w:r>
    </w:p>
  </w:footnote>
  <w:footnote w:type="continuationSeparator" w:id="0">
    <w:p w:rsidR="00061F16" w:rsidRDefault="00061F16" w:rsidP="00610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579" w:rsidRPr="0061016E" w:rsidRDefault="00E51579" w:rsidP="0061016E">
    <w:pPr>
      <w:pStyle w:val="Header"/>
      <w:jc w:val="center"/>
      <w:rPr>
        <w:b/>
      </w:rPr>
    </w:pPr>
    <w:r w:rsidRPr="0061016E">
      <w:rPr>
        <w:b/>
      </w:rPr>
      <w:tab/>
      <w:t>MESYUARAT SEBUT HARGA A</w:t>
    </w:r>
    <w:r w:rsidRPr="0061016E">
      <w:rPr>
        <w:b/>
      </w:rPr>
      <w:tab/>
      <w:t>SULIT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53910"/>
    <w:multiLevelType w:val="multilevel"/>
    <w:tmpl w:val="817ABA1E"/>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 w15:restartNumberingAfterBreak="0">
    <w:nsid w:val="255435C2"/>
    <w:multiLevelType w:val="multilevel"/>
    <w:tmpl w:val="05D0631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58435D4"/>
    <w:multiLevelType w:val="hybridMultilevel"/>
    <w:tmpl w:val="13D2A1D6"/>
    <w:lvl w:ilvl="0" w:tplc="4210E558">
      <w:start w:val="1"/>
      <w:numFmt w:val="lowerRoman"/>
      <w:lvlText w:val="%1."/>
      <w:lvlJc w:val="right"/>
      <w:pPr>
        <w:ind w:left="2160" w:hanging="360"/>
      </w:pPr>
      <w:rPr>
        <w:rFonts w:ascii="Arial" w:eastAsiaTheme="minorHAnsi" w:hAnsi="Arial" w:cs="Arial"/>
      </w:r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3" w15:restartNumberingAfterBreak="0">
    <w:nsid w:val="48BB6C6E"/>
    <w:multiLevelType w:val="hybridMultilevel"/>
    <w:tmpl w:val="50AAECEE"/>
    <w:lvl w:ilvl="0" w:tplc="96084ADC">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15:restartNumberingAfterBreak="0">
    <w:nsid w:val="494353AD"/>
    <w:multiLevelType w:val="hybridMultilevel"/>
    <w:tmpl w:val="83E8FE7E"/>
    <w:lvl w:ilvl="0" w:tplc="057EFF3E">
      <w:start w:val="1"/>
      <w:numFmt w:val="lowerRoman"/>
      <w:lvlText w:val="%1)"/>
      <w:lvlJc w:val="left"/>
      <w:pPr>
        <w:ind w:left="2138" w:hanging="720"/>
      </w:pPr>
      <w:rPr>
        <w:rFonts w:hint="default"/>
      </w:rPr>
    </w:lvl>
    <w:lvl w:ilvl="1" w:tplc="44090019" w:tentative="1">
      <w:start w:val="1"/>
      <w:numFmt w:val="lowerLetter"/>
      <w:lvlText w:val="%2."/>
      <w:lvlJc w:val="left"/>
      <w:pPr>
        <w:ind w:left="2498" w:hanging="360"/>
      </w:pPr>
    </w:lvl>
    <w:lvl w:ilvl="2" w:tplc="4409001B" w:tentative="1">
      <w:start w:val="1"/>
      <w:numFmt w:val="lowerRoman"/>
      <w:lvlText w:val="%3."/>
      <w:lvlJc w:val="right"/>
      <w:pPr>
        <w:ind w:left="3218" w:hanging="180"/>
      </w:pPr>
    </w:lvl>
    <w:lvl w:ilvl="3" w:tplc="4409000F" w:tentative="1">
      <w:start w:val="1"/>
      <w:numFmt w:val="decimal"/>
      <w:lvlText w:val="%4."/>
      <w:lvlJc w:val="left"/>
      <w:pPr>
        <w:ind w:left="3938" w:hanging="360"/>
      </w:pPr>
    </w:lvl>
    <w:lvl w:ilvl="4" w:tplc="44090019" w:tentative="1">
      <w:start w:val="1"/>
      <w:numFmt w:val="lowerLetter"/>
      <w:lvlText w:val="%5."/>
      <w:lvlJc w:val="left"/>
      <w:pPr>
        <w:ind w:left="4658" w:hanging="360"/>
      </w:pPr>
    </w:lvl>
    <w:lvl w:ilvl="5" w:tplc="4409001B" w:tentative="1">
      <w:start w:val="1"/>
      <w:numFmt w:val="lowerRoman"/>
      <w:lvlText w:val="%6."/>
      <w:lvlJc w:val="right"/>
      <w:pPr>
        <w:ind w:left="5378" w:hanging="180"/>
      </w:pPr>
    </w:lvl>
    <w:lvl w:ilvl="6" w:tplc="4409000F" w:tentative="1">
      <w:start w:val="1"/>
      <w:numFmt w:val="decimal"/>
      <w:lvlText w:val="%7."/>
      <w:lvlJc w:val="left"/>
      <w:pPr>
        <w:ind w:left="6098" w:hanging="360"/>
      </w:pPr>
    </w:lvl>
    <w:lvl w:ilvl="7" w:tplc="44090019" w:tentative="1">
      <w:start w:val="1"/>
      <w:numFmt w:val="lowerLetter"/>
      <w:lvlText w:val="%8."/>
      <w:lvlJc w:val="left"/>
      <w:pPr>
        <w:ind w:left="6818" w:hanging="360"/>
      </w:pPr>
    </w:lvl>
    <w:lvl w:ilvl="8" w:tplc="4409001B" w:tentative="1">
      <w:start w:val="1"/>
      <w:numFmt w:val="lowerRoman"/>
      <w:lvlText w:val="%9."/>
      <w:lvlJc w:val="right"/>
      <w:pPr>
        <w:ind w:left="7538" w:hanging="180"/>
      </w:pPr>
    </w:lvl>
  </w:abstractNum>
  <w:abstractNum w:abstractNumId="5" w15:restartNumberingAfterBreak="0">
    <w:nsid w:val="5F895EC3"/>
    <w:multiLevelType w:val="hybridMultilevel"/>
    <w:tmpl w:val="E33E82DC"/>
    <w:lvl w:ilvl="0" w:tplc="98F4644E">
      <w:start w:val="1"/>
      <w:numFmt w:val="lowerRoman"/>
      <w:lvlText w:val="%1."/>
      <w:lvlJc w:val="left"/>
      <w:pPr>
        <w:ind w:left="1440" w:hanging="720"/>
      </w:pPr>
      <w:rPr>
        <w:rFonts w:ascii="Arial" w:eastAsiaTheme="minorHAnsi"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673C34CC"/>
    <w:multiLevelType w:val="hybridMultilevel"/>
    <w:tmpl w:val="5814502C"/>
    <w:lvl w:ilvl="0" w:tplc="34C00E8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DFE6903"/>
    <w:multiLevelType w:val="multilevel"/>
    <w:tmpl w:val="C270EB3E"/>
    <w:lvl w:ilvl="0">
      <w:start w:val="1"/>
      <w:numFmt w:val="decimal"/>
      <w:lvlText w:val="%1.0"/>
      <w:lvlJc w:val="left"/>
      <w:pPr>
        <w:ind w:left="405" w:hanging="405"/>
      </w:pPr>
      <w:rPr>
        <w:rFonts w:hint="default"/>
      </w:rPr>
    </w:lvl>
    <w:lvl w:ilvl="1">
      <w:start w:val="1"/>
      <w:numFmt w:val="decimal"/>
      <w:lvlText w:val="%1.%2"/>
      <w:lvlJc w:val="left"/>
      <w:pPr>
        <w:ind w:left="85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7670146"/>
    <w:multiLevelType w:val="multilevel"/>
    <w:tmpl w:val="36FAA44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3"/>
  </w:num>
  <w:num w:numId="6">
    <w:abstractNumId w:val="2"/>
  </w:num>
  <w:num w:numId="7">
    <w:abstractNumId w:val="8"/>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F5"/>
    <w:rsid w:val="00030F8A"/>
    <w:rsid w:val="00061F16"/>
    <w:rsid w:val="000933E1"/>
    <w:rsid w:val="00094698"/>
    <w:rsid w:val="000F61C9"/>
    <w:rsid w:val="001E0A19"/>
    <w:rsid w:val="00203DDC"/>
    <w:rsid w:val="00475506"/>
    <w:rsid w:val="00494FB0"/>
    <w:rsid w:val="004E5BEB"/>
    <w:rsid w:val="004F1CB1"/>
    <w:rsid w:val="00530F24"/>
    <w:rsid w:val="00581A3E"/>
    <w:rsid w:val="0061016E"/>
    <w:rsid w:val="00625AF5"/>
    <w:rsid w:val="006A12A9"/>
    <w:rsid w:val="006C33D3"/>
    <w:rsid w:val="006C7501"/>
    <w:rsid w:val="00764272"/>
    <w:rsid w:val="007E6CA3"/>
    <w:rsid w:val="00864DA9"/>
    <w:rsid w:val="008D0902"/>
    <w:rsid w:val="00906AD3"/>
    <w:rsid w:val="00957445"/>
    <w:rsid w:val="00971DF2"/>
    <w:rsid w:val="00993AE8"/>
    <w:rsid w:val="009B5B71"/>
    <w:rsid w:val="00BA30E9"/>
    <w:rsid w:val="00BD0946"/>
    <w:rsid w:val="00C02E33"/>
    <w:rsid w:val="00C2685A"/>
    <w:rsid w:val="00C551EC"/>
    <w:rsid w:val="00C956CE"/>
    <w:rsid w:val="00CD24A7"/>
    <w:rsid w:val="00CF2676"/>
    <w:rsid w:val="00D11DAC"/>
    <w:rsid w:val="00DC0F2D"/>
    <w:rsid w:val="00E16923"/>
    <w:rsid w:val="00E31ACA"/>
    <w:rsid w:val="00E51579"/>
    <w:rsid w:val="00E959F6"/>
    <w:rsid w:val="00ED529D"/>
    <w:rsid w:val="00F13987"/>
    <w:rsid w:val="00F2383A"/>
    <w:rsid w:val="00F374F0"/>
    <w:rsid w:val="00F60534"/>
    <w:rsid w:val="00F81C27"/>
    <w:rsid w:val="00F925E2"/>
    <w:rsid w:val="00FB4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5786"/>
  <w15:docId w15:val="{599B3D4E-35B4-4448-B51B-61EB45A9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AF5"/>
    <w:rPr>
      <w:rFonts w:ascii="Tahoma" w:hAnsi="Tahoma" w:cs="Tahoma"/>
      <w:sz w:val="16"/>
      <w:szCs w:val="16"/>
    </w:rPr>
  </w:style>
  <w:style w:type="paragraph" w:styleId="ListParagraph">
    <w:name w:val="List Paragraph"/>
    <w:basedOn w:val="Normal"/>
    <w:uiPriority w:val="34"/>
    <w:qFormat/>
    <w:rsid w:val="00625AF5"/>
    <w:pPr>
      <w:ind w:left="720"/>
      <w:contextualSpacing/>
    </w:pPr>
  </w:style>
  <w:style w:type="table" w:styleId="TableGrid">
    <w:name w:val="Table Grid"/>
    <w:basedOn w:val="TableNormal"/>
    <w:uiPriority w:val="59"/>
    <w:rsid w:val="00CF26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16E"/>
  </w:style>
  <w:style w:type="paragraph" w:styleId="Footer">
    <w:name w:val="footer"/>
    <w:basedOn w:val="Normal"/>
    <w:link w:val="FooterChar"/>
    <w:uiPriority w:val="99"/>
    <w:unhideWhenUsed/>
    <w:rsid w:val="00610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16E"/>
  </w:style>
  <w:style w:type="paragraph" w:styleId="BlockText">
    <w:name w:val="Block Text"/>
    <w:basedOn w:val="Normal"/>
    <w:rsid w:val="00906AD3"/>
    <w:pPr>
      <w:spacing w:after="0" w:line="360" w:lineRule="auto"/>
      <w:ind w:left="714" w:right="144"/>
    </w:pPr>
    <w:rPr>
      <w:rFonts w:ascii="Arial" w:eastAsia="MS Mincho"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2108A-D25C-4D71-AC66-94A0A18E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 Yin Hwa</dc:creator>
  <cp:lastModifiedBy>Athirah Ishak</cp:lastModifiedBy>
  <cp:revision>3</cp:revision>
  <cp:lastPrinted>2020-11-16T03:11:00Z</cp:lastPrinted>
  <dcterms:created xsi:type="dcterms:W3CDTF">2020-11-16T03:10:00Z</dcterms:created>
  <dcterms:modified xsi:type="dcterms:W3CDTF">2020-11-16T03:55:00Z</dcterms:modified>
</cp:coreProperties>
</file>