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EE7A" w14:textId="77777777" w:rsidR="00CE267A" w:rsidRPr="004E0867" w:rsidRDefault="00CE267A" w:rsidP="00CE26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s-MY"/>
        </w:rPr>
      </w:pPr>
      <w:r w:rsidRPr="004E0867">
        <w:rPr>
          <w:rFonts w:ascii="Arial" w:eastAsia="Times New Roman" w:hAnsi="Arial" w:cs="Arial"/>
          <w:b/>
          <w:sz w:val="24"/>
          <w:szCs w:val="24"/>
          <w:lang w:val="ms-MY"/>
        </w:rPr>
        <w:t>TERMA RUJUKAN KAJIAN</w:t>
      </w:r>
    </w:p>
    <w:p w14:paraId="1A079C0F" w14:textId="77777777" w:rsidR="00CE267A" w:rsidRPr="004E0867" w:rsidRDefault="00CE267A" w:rsidP="00CE26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s-MY"/>
        </w:rPr>
      </w:pPr>
      <w:r w:rsidRPr="004E0867">
        <w:rPr>
          <w:rFonts w:ascii="Arial" w:eastAsia="Times New Roman" w:hAnsi="Arial" w:cs="Arial"/>
          <w:b/>
          <w:sz w:val="24"/>
          <w:szCs w:val="24"/>
          <w:lang w:val="ms-MY"/>
        </w:rPr>
        <w:t>(Terms of Reference)</w:t>
      </w:r>
    </w:p>
    <w:p w14:paraId="30FAA7D8" w14:textId="77777777" w:rsidR="00CE267A" w:rsidRPr="004E0867" w:rsidRDefault="00CE267A" w:rsidP="00CE26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s-MY"/>
        </w:rPr>
      </w:pPr>
    </w:p>
    <w:p w14:paraId="1B05CC62" w14:textId="0348CC66" w:rsidR="00CE267A" w:rsidRPr="004E0867" w:rsidRDefault="004900AE" w:rsidP="00CE26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0867">
        <w:rPr>
          <w:rFonts w:ascii="Arial" w:hAnsi="Arial" w:cs="Arial"/>
          <w:b/>
          <w:sz w:val="24"/>
          <w:szCs w:val="24"/>
          <w:u w:val="single"/>
        </w:rPr>
        <w:t>PR</w:t>
      </w:r>
      <w:r w:rsidR="00B72907" w:rsidRPr="004E0867">
        <w:rPr>
          <w:rFonts w:ascii="Arial" w:hAnsi="Arial" w:cs="Arial"/>
          <w:b/>
          <w:sz w:val="24"/>
          <w:szCs w:val="24"/>
          <w:u w:val="single"/>
        </w:rPr>
        <w:t>O</w:t>
      </w:r>
      <w:r w:rsidRPr="004E0867">
        <w:rPr>
          <w:rFonts w:ascii="Arial" w:hAnsi="Arial" w:cs="Arial"/>
          <w:b/>
          <w:sz w:val="24"/>
          <w:szCs w:val="24"/>
          <w:u w:val="single"/>
        </w:rPr>
        <w:t>JECT TITLE</w:t>
      </w:r>
    </w:p>
    <w:p w14:paraId="7CC00731" w14:textId="4B7CC4EA" w:rsidR="003E36F5" w:rsidRPr="004E0867" w:rsidRDefault="003E36F5" w:rsidP="003E36F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55545830"/>
      <w:r w:rsidRPr="004E0867">
        <w:rPr>
          <w:rFonts w:ascii="Arial" w:hAnsi="Arial" w:cs="Arial"/>
          <w:b/>
          <w:sz w:val="24"/>
          <w:szCs w:val="24"/>
          <w:u w:val="single"/>
        </w:rPr>
        <w:t>READINESS ASSESSMENT ON MPC TECHNOLOGY ADOPTION</w:t>
      </w:r>
    </w:p>
    <w:bookmarkEnd w:id="0"/>
    <w:p w14:paraId="390BC65C" w14:textId="5A2E31A2" w:rsidR="00CE267A" w:rsidRPr="004E0867" w:rsidRDefault="00CE267A" w:rsidP="00CE267A">
      <w:pPr>
        <w:jc w:val="both"/>
        <w:rPr>
          <w:rFonts w:ascii="Arial" w:hAnsi="Arial" w:cs="Arial"/>
          <w:b/>
          <w:sz w:val="24"/>
          <w:szCs w:val="24"/>
        </w:rPr>
      </w:pPr>
    </w:p>
    <w:p w14:paraId="7DE688A1" w14:textId="01C29F2F" w:rsidR="004E0867" w:rsidRPr="004E0867" w:rsidRDefault="004E0867" w:rsidP="004E0867">
      <w:pPr>
        <w:pStyle w:val="Heading1"/>
        <w:tabs>
          <w:tab w:val="left" w:pos="940"/>
        </w:tabs>
      </w:pPr>
      <w:r w:rsidRPr="004E0867">
        <w:t>1.0</w:t>
      </w:r>
      <w:r w:rsidRPr="004E0867">
        <w:tab/>
        <w:t>Background</w:t>
      </w:r>
    </w:p>
    <w:p w14:paraId="101477D6" w14:textId="77777777" w:rsidR="004E0867" w:rsidRPr="004E0867" w:rsidRDefault="004E0867" w:rsidP="004E0867">
      <w:pPr>
        <w:pStyle w:val="BodyText"/>
        <w:ind w:right="1571"/>
        <w:jc w:val="both"/>
        <w:rPr>
          <w:color w:val="FF0000"/>
        </w:rPr>
      </w:pPr>
    </w:p>
    <w:p w14:paraId="7C45FD38" w14:textId="77777777" w:rsidR="004E0867" w:rsidRPr="004E0867" w:rsidRDefault="004E0867" w:rsidP="004E0867">
      <w:pPr>
        <w:pStyle w:val="BodyText"/>
        <w:spacing w:line="360" w:lineRule="auto"/>
        <w:ind w:left="941"/>
        <w:jc w:val="both"/>
        <w:rPr>
          <w:b/>
        </w:rPr>
      </w:pPr>
      <w:r w:rsidRPr="004E0867">
        <w:rPr>
          <w:rStyle w:val="fontstyle01"/>
          <w:rFonts w:ascii="Arial" w:hAnsi="Arial"/>
          <w:color w:val="000000" w:themeColor="text1"/>
          <w:sz w:val="24"/>
          <w:szCs w:val="24"/>
        </w:rPr>
        <w:t xml:space="preserve">This project is for the creation of MPC Technology Adoption Strategy. A digital adoption assessment questions will be developed. </w:t>
      </w:r>
      <w:r w:rsidRPr="004E0867">
        <w:rPr>
          <w:shd w:val="clear" w:color="auto" w:fill="F8F8F8"/>
        </w:rPr>
        <w:t>The assessment uses a pre-determined set of indicators to understand MPC present capabilities and gaps, from which will enable MPC to prepare feasible strategies and plans to move towards MPC GO DIGITAL</w:t>
      </w:r>
      <w:r w:rsidRPr="004E0867">
        <w:rPr>
          <w:color w:val="666666"/>
          <w:shd w:val="clear" w:color="auto" w:fill="F8F8F8"/>
        </w:rPr>
        <w:t>.</w:t>
      </w:r>
    </w:p>
    <w:p w14:paraId="24103B31" w14:textId="77777777" w:rsidR="004E0867" w:rsidRPr="004E0867" w:rsidRDefault="004E0867" w:rsidP="004E0867">
      <w:pPr>
        <w:pStyle w:val="BodyText"/>
      </w:pPr>
    </w:p>
    <w:p w14:paraId="1DBB855E" w14:textId="52712E83" w:rsidR="004E0867" w:rsidRPr="004E0867" w:rsidRDefault="004E0867" w:rsidP="004E0867">
      <w:pPr>
        <w:pStyle w:val="Heading1"/>
        <w:numPr>
          <w:ilvl w:val="0"/>
          <w:numId w:val="10"/>
        </w:numPr>
        <w:tabs>
          <w:tab w:val="left" w:pos="940"/>
          <w:tab w:val="left" w:pos="941"/>
        </w:tabs>
        <w:spacing w:before="93"/>
      </w:pPr>
      <w:r w:rsidRPr="004E0867">
        <w:t xml:space="preserve">    Objectives</w:t>
      </w:r>
    </w:p>
    <w:p w14:paraId="3DF83453" w14:textId="77777777" w:rsidR="004E0867" w:rsidRPr="004E0867" w:rsidRDefault="004E0867" w:rsidP="004E0867">
      <w:pPr>
        <w:pStyle w:val="Heading1"/>
        <w:tabs>
          <w:tab w:val="left" w:pos="940"/>
          <w:tab w:val="left" w:pos="941"/>
        </w:tabs>
        <w:spacing w:before="93"/>
        <w:ind w:left="940"/>
      </w:pPr>
    </w:p>
    <w:p w14:paraId="75FC316F" w14:textId="77777777" w:rsidR="004E0867" w:rsidRPr="004E0867" w:rsidRDefault="004E0867" w:rsidP="004E0867">
      <w:pPr>
        <w:pStyle w:val="Heading1"/>
        <w:numPr>
          <w:ilvl w:val="2"/>
          <w:numId w:val="7"/>
        </w:numPr>
        <w:tabs>
          <w:tab w:val="left" w:pos="940"/>
          <w:tab w:val="left" w:pos="941"/>
        </w:tabs>
        <w:spacing w:line="360" w:lineRule="auto"/>
        <w:ind w:left="1661"/>
        <w:rPr>
          <w:rStyle w:val="fontstyle01"/>
          <w:rFonts w:ascii="Arial" w:hAnsi="Arial"/>
          <w:b w:val="0"/>
          <w:bCs w:val="0"/>
          <w:sz w:val="24"/>
          <w:szCs w:val="24"/>
        </w:rPr>
      </w:pPr>
      <w:r w:rsidRPr="004E0867">
        <w:rPr>
          <w:rStyle w:val="fontstyle01"/>
          <w:rFonts w:ascii="Arial" w:hAnsi="Arial"/>
          <w:b w:val="0"/>
          <w:bCs w:val="0"/>
          <w:sz w:val="24"/>
          <w:szCs w:val="24"/>
        </w:rPr>
        <w:t>To determine MPC state of readiness in the adoption of Digital technologies.</w:t>
      </w:r>
    </w:p>
    <w:p w14:paraId="670174FF" w14:textId="77777777" w:rsidR="004E0867" w:rsidRPr="004E0867" w:rsidRDefault="004E0867" w:rsidP="004E0867">
      <w:pPr>
        <w:pStyle w:val="Heading1"/>
        <w:numPr>
          <w:ilvl w:val="2"/>
          <w:numId w:val="7"/>
        </w:numPr>
        <w:tabs>
          <w:tab w:val="left" w:pos="940"/>
          <w:tab w:val="left" w:pos="941"/>
        </w:tabs>
        <w:spacing w:line="360" w:lineRule="auto"/>
        <w:ind w:left="1661"/>
        <w:rPr>
          <w:b w:val="0"/>
          <w:bCs w:val="0"/>
        </w:rPr>
      </w:pPr>
      <w:r w:rsidRPr="004E0867">
        <w:rPr>
          <w:b w:val="0"/>
          <w:bCs w:val="0"/>
        </w:rPr>
        <w:t>To identify the gaps and areas of improvement for Digital</w:t>
      </w:r>
      <w:r w:rsidRPr="004E0867">
        <w:rPr>
          <w:rStyle w:val="fontstyle01"/>
          <w:rFonts w:ascii="Arial" w:hAnsi="Arial"/>
          <w:b w:val="0"/>
          <w:bCs w:val="0"/>
          <w:sz w:val="24"/>
          <w:szCs w:val="24"/>
        </w:rPr>
        <w:t xml:space="preserve"> </w:t>
      </w:r>
      <w:r w:rsidRPr="004E0867">
        <w:rPr>
          <w:b w:val="0"/>
          <w:bCs w:val="0"/>
        </w:rPr>
        <w:t xml:space="preserve">adoption </w:t>
      </w:r>
    </w:p>
    <w:p w14:paraId="3DF23646" w14:textId="77777777" w:rsidR="004E0867" w:rsidRPr="004E0867" w:rsidRDefault="004E0867" w:rsidP="004E0867">
      <w:pPr>
        <w:pStyle w:val="Heading1"/>
        <w:numPr>
          <w:ilvl w:val="2"/>
          <w:numId w:val="7"/>
        </w:numPr>
        <w:tabs>
          <w:tab w:val="left" w:pos="940"/>
          <w:tab w:val="left" w:pos="941"/>
        </w:tabs>
        <w:spacing w:line="360" w:lineRule="auto"/>
        <w:ind w:left="1661"/>
        <w:rPr>
          <w:b w:val="0"/>
          <w:bCs w:val="0"/>
        </w:rPr>
      </w:pPr>
      <w:r w:rsidRPr="004E0867">
        <w:rPr>
          <w:b w:val="0"/>
          <w:bCs w:val="0"/>
        </w:rPr>
        <w:t>To develop feasible strategy for MPC</w:t>
      </w:r>
    </w:p>
    <w:p w14:paraId="1018FAE4" w14:textId="77777777" w:rsidR="004E0867" w:rsidRPr="004E0867" w:rsidRDefault="004E0867" w:rsidP="004E0867">
      <w:pPr>
        <w:pStyle w:val="BodyText"/>
        <w:spacing w:before="3"/>
        <w:ind w:left="1300"/>
      </w:pPr>
    </w:p>
    <w:p w14:paraId="295DC00A" w14:textId="39E4B4B9" w:rsidR="004E0867" w:rsidRPr="004E0867" w:rsidRDefault="004E0867" w:rsidP="004E0867">
      <w:pPr>
        <w:pStyle w:val="Heading1"/>
        <w:numPr>
          <w:ilvl w:val="0"/>
          <w:numId w:val="10"/>
        </w:numPr>
        <w:tabs>
          <w:tab w:val="left" w:pos="940"/>
          <w:tab w:val="left" w:pos="941"/>
        </w:tabs>
        <w:spacing w:before="1"/>
      </w:pPr>
      <w:r w:rsidRPr="004E0867">
        <w:t xml:space="preserve">  Scope of</w:t>
      </w:r>
      <w:r w:rsidRPr="004E0867">
        <w:rPr>
          <w:spacing w:val="-4"/>
        </w:rPr>
        <w:t xml:space="preserve"> </w:t>
      </w:r>
      <w:r w:rsidRPr="004E0867">
        <w:t>work</w:t>
      </w:r>
    </w:p>
    <w:p w14:paraId="0C9D16DA" w14:textId="77777777" w:rsidR="004E0867" w:rsidRPr="004E0867" w:rsidRDefault="004E0867" w:rsidP="004E0867">
      <w:pPr>
        <w:pStyle w:val="Heading1"/>
        <w:tabs>
          <w:tab w:val="left" w:pos="940"/>
          <w:tab w:val="left" w:pos="941"/>
        </w:tabs>
        <w:spacing w:before="1"/>
        <w:ind w:left="940"/>
      </w:pPr>
    </w:p>
    <w:p w14:paraId="01826D29" w14:textId="77777777" w:rsidR="004E0867" w:rsidRPr="004E0867" w:rsidRDefault="004E0867" w:rsidP="004E0867">
      <w:pPr>
        <w:pStyle w:val="BodyText"/>
        <w:spacing w:line="360" w:lineRule="auto"/>
        <w:ind w:left="941"/>
        <w:jc w:val="both"/>
        <w:rPr>
          <w:b/>
        </w:rPr>
      </w:pPr>
      <w:r w:rsidRPr="004E0867">
        <w:rPr>
          <w:rStyle w:val="fontstyle01"/>
          <w:rFonts w:ascii="Arial" w:hAnsi="Arial"/>
          <w:color w:val="000000" w:themeColor="text1"/>
          <w:sz w:val="24"/>
          <w:szCs w:val="24"/>
        </w:rPr>
        <w:t>There will be interview with all MPC offices (HQ &amp; Branches) Top Management by using a developed digital adoption assessment question. Based on the survey outcome, a strategy that based on Organization, Technology and Process will be recommended.</w:t>
      </w:r>
    </w:p>
    <w:p w14:paraId="03A267B5" w14:textId="77777777" w:rsidR="004E0867" w:rsidRPr="004E0867" w:rsidRDefault="004E0867" w:rsidP="004E0867">
      <w:pPr>
        <w:pStyle w:val="BodyText"/>
        <w:spacing w:before="11"/>
        <w:rPr>
          <w:b/>
        </w:rPr>
      </w:pPr>
    </w:p>
    <w:p w14:paraId="08714BDF" w14:textId="1F8177A6" w:rsidR="004E0867" w:rsidRPr="004E0867" w:rsidRDefault="00BD7B20" w:rsidP="004E0867">
      <w:pPr>
        <w:pStyle w:val="Heading1"/>
        <w:tabs>
          <w:tab w:val="left" w:pos="709"/>
        </w:tabs>
        <w:spacing w:before="1"/>
      </w:pPr>
      <w:r>
        <w:t>4</w:t>
      </w:r>
      <w:r w:rsidR="004E0867" w:rsidRPr="004E0867">
        <w:t>.0</w:t>
      </w:r>
      <w:r w:rsidR="004E0867" w:rsidRPr="004E0867">
        <w:tab/>
        <w:t>Deliverables</w:t>
      </w:r>
    </w:p>
    <w:p w14:paraId="7D786310" w14:textId="77777777" w:rsidR="004E0867" w:rsidRPr="004E0867" w:rsidRDefault="004E0867" w:rsidP="004E0867">
      <w:pPr>
        <w:pStyle w:val="Heading1"/>
        <w:tabs>
          <w:tab w:val="left" w:pos="940"/>
          <w:tab w:val="left" w:pos="941"/>
        </w:tabs>
        <w:spacing w:before="1"/>
      </w:pPr>
    </w:p>
    <w:p w14:paraId="0E7D4E77" w14:textId="77777777" w:rsidR="004E0867" w:rsidRPr="004E0867" w:rsidRDefault="004E0867" w:rsidP="00BD7B20">
      <w:pPr>
        <w:pStyle w:val="TableParagraph"/>
        <w:numPr>
          <w:ilvl w:val="0"/>
          <w:numId w:val="17"/>
        </w:numPr>
        <w:spacing w:line="360" w:lineRule="auto"/>
        <w:ind w:right="91"/>
        <w:jc w:val="both"/>
        <w:rPr>
          <w:sz w:val="24"/>
          <w:szCs w:val="24"/>
        </w:rPr>
      </w:pPr>
      <w:r w:rsidRPr="004E0867">
        <w:rPr>
          <w:rStyle w:val="fontstyle01"/>
          <w:rFonts w:ascii="Arial" w:hAnsi="Arial"/>
          <w:sz w:val="24"/>
          <w:szCs w:val="24"/>
        </w:rPr>
        <w:t>A digital adoption assessment question</w:t>
      </w:r>
      <w:r w:rsidRPr="004E0867">
        <w:rPr>
          <w:sz w:val="24"/>
          <w:szCs w:val="24"/>
        </w:rPr>
        <w:t xml:space="preserve"> </w:t>
      </w:r>
    </w:p>
    <w:p w14:paraId="7837D543" w14:textId="77777777" w:rsidR="004E0867" w:rsidRPr="004E0867" w:rsidRDefault="004E0867" w:rsidP="00BD7B20">
      <w:pPr>
        <w:pStyle w:val="TableParagraph"/>
        <w:numPr>
          <w:ilvl w:val="0"/>
          <w:numId w:val="17"/>
        </w:numPr>
        <w:spacing w:line="360" w:lineRule="auto"/>
        <w:ind w:right="91"/>
        <w:jc w:val="both"/>
        <w:rPr>
          <w:sz w:val="24"/>
          <w:szCs w:val="24"/>
        </w:rPr>
      </w:pPr>
      <w:r w:rsidRPr="004E0867">
        <w:rPr>
          <w:sz w:val="24"/>
          <w:szCs w:val="24"/>
        </w:rPr>
        <w:t>A Digital Prioritization Matrix</w:t>
      </w:r>
    </w:p>
    <w:p w14:paraId="10FD67B9" w14:textId="77777777" w:rsidR="004E0867" w:rsidRPr="004E0867" w:rsidRDefault="004E0867" w:rsidP="00BD7B20">
      <w:pPr>
        <w:pStyle w:val="TableParagraph"/>
        <w:numPr>
          <w:ilvl w:val="0"/>
          <w:numId w:val="17"/>
        </w:numPr>
        <w:spacing w:line="360" w:lineRule="auto"/>
        <w:ind w:right="91"/>
        <w:jc w:val="both"/>
        <w:rPr>
          <w:sz w:val="24"/>
          <w:szCs w:val="24"/>
        </w:rPr>
      </w:pPr>
      <w:r w:rsidRPr="004E0867">
        <w:rPr>
          <w:sz w:val="24"/>
          <w:szCs w:val="24"/>
        </w:rPr>
        <w:t>A MPC Digital Adoption/Transformation strategy</w:t>
      </w:r>
    </w:p>
    <w:p w14:paraId="6480EBC3" w14:textId="77777777" w:rsidR="004E0867" w:rsidRPr="004E0867" w:rsidRDefault="004E0867" w:rsidP="00BD7B20">
      <w:pPr>
        <w:pStyle w:val="TableParagraph"/>
        <w:numPr>
          <w:ilvl w:val="0"/>
          <w:numId w:val="17"/>
        </w:numPr>
        <w:spacing w:line="360" w:lineRule="auto"/>
        <w:ind w:right="91"/>
        <w:jc w:val="both"/>
        <w:rPr>
          <w:sz w:val="24"/>
          <w:szCs w:val="24"/>
        </w:rPr>
      </w:pPr>
      <w:r w:rsidRPr="004E0867">
        <w:rPr>
          <w:sz w:val="24"/>
          <w:szCs w:val="24"/>
        </w:rPr>
        <w:t>Presentation to MPC</w:t>
      </w:r>
    </w:p>
    <w:p w14:paraId="40E18396" w14:textId="40CCF7E6" w:rsidR="004E0867" w:rsidRDefault="004E0867" w:rsidP="004E0867">
      <w:pPr>
        <w:pStyle w:val="BodyText"/>
        <w:ind w:left="1660"/>
      </w:pPr>
    </w:p>
    <w:p w14:paraId="124F0DE5" w14:textId="77777777" w:rsidR="00BD7B20" w:rsidRPr="004E0867" w:rsidRDefault="00BD7B20" w:rsidP="004E0867">
      <w:pPr>
        <w:pStyle w:val="BodyText"/>
        <w:ind w:left="1660"/>
      </w:pPr>
    </w:p>
    <w:p w14:paraId="23BC7112" w14:textId="041A18D4" w:rsidR="004E0867" w:rsidRPr="004E0867" w:rsidRDefault="004E0867" w:rsidP="00BD7B20">
      <w:pPr>
        <w:pStyle w:val="ListParagraph"/>
        <w:numPr>
          <w:ilvl w:val="0"/>
          <w:numId w:val="11"/>
        </w:numPr>
        <w:ind w:left="993" w:hanging="709"/>
        <w:contextualSpacing/>
        <w:jc w:val="both"/>
        <w:rPr>
          <w:rFonts w:ascii="Arial" w:hAnsi="Arial" w:cs="Arial"/>
          <w:sz w:val="24"/>
          <w:szCs w:val="24"/>
        </w:rPr>
      </w:pPr>
      <w:r w:rsidRPr="004E0867">
        <w:rPr>
          <w:rFonts w:ascii="Arial" w:hAnsi="Arial" w:cs="Arial"/>
          <w:b/>
          <w:sz w:val="24"/>
          <w:szCs w:val="24"/>
        </w:rPr>
        <w:lastRenderedPageBreak/>
        <w:t xml:space="preserve">Reports &amp; Timeline </w:t>
      </w:r>
    </w:p>
    <w:p w14:paraId="0F4A8454" w14:textId="77777777" w:rsidR="004E0867" w:rsidRPr="004E0867" w:rsidRDefault="004E0867" w:rsidP="004E086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11C54D48" w14:textId="7E3AAAC7" w:rsidR="00BD7B20" w:rsidRPr="00BD7B20" w:rsidRDefault="004E0867" w:rsidP="00BD7B20">
      <w:pPr>
        <w:pStyle w:val="ListParagraph"/>
        <w:numPr>
          <w:ilvl w:val="0"/>
          <w:numId w:val="15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BD7B20">
        <w:rPr>
          <w:rFonts w:ascii="Arial" w:hAnsi="Arial" w:cs="Arial"/>
          <w:sz w:val="24"/>
          <w:szCs w:val="24"/>
        </w:rPr>
        <w:t xml:space="preserve">Duration of the study: </w:t>
      </w:r>
      <w:r w:rsidR="00073795">
        <w:rPr>
          <w:rFonts w:ascii="Arial" w:hAnsi="Arial" w:cs="Arial"/>
          <w:sz w:val="24"/>
          <w:szCs w:val="24"/>
          <w:lang w:val="en-US"/>
        </w:rPr>
        <w:t>9</w:t>
      </w:r>
      <w:bookmarkStart w:id="1" w:name="_GoBack"/>
      <w:bookmarkEnd w:id="1"/>
      <w:r w:rsidRPr="00BD7B20">
        <w:rPr>
          <w:rFonts w:ascii="Arial" w:hAnsi="Arial" w:cs="Arial"/>
          <w:sz w:val="24"/>
          <w:szCs w:val="24"/>
          <w:lang w:val="en-US"/>
        </w:rPr>
        <w:t xml:space="preserve"> man-days</w:t>
      </w:r>
      <w:r w:rsidRPr="00BD7B20">
        <w:rPr>
          <w:rFonts w:ascii="Arial" w:hAnsi="Arial" w:cs="Arial"/>
          <w:sz w:val="24"/>
          <w:szCs w:val="24"/>
        </w:rPr>
        <w:t xml:space="preserve"> </w:t>
      </w:r>
    </w:p>
    <w:p w14:paraId="42A4F984" w14:textId="0C6820F7" w:rsidR="004E0867" w:rsidRPr="00BD7B20" w:rsidRDefault="004E0867" w:rsidP="00BD7B20">
      <w:pPr>
        <w:pStyle w:val="ListParagraph"/>
        <w:numPr>
          <w:ilvl w:val="0"/>
          <w:numId w:val="15"/>
        </w:numPr>
        <w:ind w:left="1134" w:hanging="283"/>
        <w:jc w:val="both"/>
        <w:rPr>
          <w:rFonts w:ascii="Arial" w:hAnsi="Arial" w:cs="Arial"/>
          <w:sz w:val="24"/>
          <w:szCs w:val="24"/>
          <w:lang w:val="en-MY"/>
        </w:rPr>
      </w:pPr>
      <w:r w:rsidRPr="00BD7B20">
        <w:rPr>
          <w:rFonts w:ascii="Arial" w:hAnsi="Arial" w:cs="Arial"/>
          <w:sz w:val="24"/>
          <w:szCs w:val="24"/>
          <w:lang w:val="en-US"/>
        </w:rPr>
        <w:t>Report to be submitted December 2020</w:t>
      </w:r>
    </w:p>
    <w:p w14:paraId="215E9F2F" w14:textId="460D92B5" w:rsidR="004E0867" w:rsidRPr="004E0867" w:rsidRDefault="004E0867" w:rsidP="004E0867">
      <w:pPr>
        <w:pStyle w:val="BodyText"/>
        <w:ind w:left="1660"/>
      </w:pPr>
    </w:p>
    <w:p w14:paraId="448C005D" w14:textId="77777777" w:rsidR="004E0867" w:rsidRPr="004E0867" w:rsidRDefault="004E0867" w:rsidP="004E0867">
      <w:pPr>
        <w:pStyle w:val="BodyText"/>
        <w:ind w:left="1660"/>
      </w:pPr>
    </w:p>
    <w:p w14:paraId="2A0D4476" w14:textId="67E71EFC" w:rsidR="004E0867" w:rsidRPr="004E0867" w:rsidRDefault="00BD7B20" w:rsidP="004E0867">
      <w:pPr>
        <w:pStyle w:val="Heading1"/>
        <w:tabs>
          <w:tab w:val="left" w:pos="940"/>
        </w:tabs>
      </w:pPr>
      <w:r>
        <w:t>7</w:t>
      </w:r>
      <w:r w:rsidR="004E0867" w:rsidRPr="004E0867">
        <w:t>.0</w:t>
      </w:r>
      <w:r w:rsidR="004E0867" w:rsidRPr="004E0867">
        <w:tab/>
        <w:t>Project Fees</w:t>
      </w:r>
    </w:p>
    <w:p w14:paraId="5A0830F1" w14:textId="77777777" w:rsidR="004E0867" w:rsidRPr="004E0867" w:rsidRDefault="004E0867" w:rsidP="004E0867">
      <w:pPr>
        <w:pStyle w:val="BodyText"/>
        <w:rPr>
          <w:b/>
        </w:rPr>
      </w:pPr>
    </w:p>
    <w:p w14:paraId="074A71BC" w14:textId="3E26C76D" w:rsidR="004E0867" w:rsidRPr="004E0867" w:rsidRDefault="004E0867" w:rsidP="004E0867">
      <w:pPr>
        <w:pStyle w:val="BodyText"/>
      </w:pPr>
      <w:r w:rsidRPr="004E0867">
        <w:t xml:space="preserve">             The total project fees: RM 2,000/</w:t>
      </w:r>
      <w:r w:rsidR="00BD7B20" w:rsidRPr="004E0867">
        <w:t>man-day</w:t>
      </w:r>
    </w:p>
    <w:p w14:paraId="4DF9E727" w14:textId="77777777" w:rsidR="004E0867" w:rsidRPr="004E0867" w:rsidRDefault="004E0867" w:rsidP="004E0867">
      <w:pPr>
        <w:pStyle w:val="BodyText"/>
        <w:spacing w:before="4" w:after="1"/>
      </w:pPr>
    </w:p>
    <w:tbl>
      <w:tblPr>
        <w:tblW w:w="850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552"/>
        <w:gridCol w:w="2552"/>
      </w:tblGrid>
      <w:tr w:rsidR="004E0867" w:rsidRPr="004E0867" w14:paraId="163BF654" w14:textId="77777777" w:rsidTr="00BD7B20">
        <w:trPr>
          <w:trHeight w:val="885"/>
        </w:trPr>
        <w:tc>
          <w:tcPr>
            <w:tcW w:w="3402" w:type="dxa"/>
          </w:tcPr>
          <w:p w14:paraId="0725A34E" w14:textId="77777777" w:rsidR="004E0867" w:rsidRPr="004E0867" w:rsidRDefault="004E0867" w:rsidP="00E831F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9F69C89" w14:textId="77777777" w:rsidR="004E0867" w:rsidRPr="004E0867" w:rsidRDefault="004E0867" w:rsidP="00E831F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4E0867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52" w:type="dxa"/>
          </w:tcPr>
          <w:p w14:paraId="14E00C43" w14:textId="77777777" w:rsidR="004E0867" w:rsidRPr="004E0867" w:rsidRDefault="004E0867" w:rsidP="00E831F7">
            <w:pPr>
              <w:pStyle w:val="TableParagraph"/>
              <w:spacing w:before="164"/>
              <w:ind w:left="1007" w:right="375" w:hanging="608"/>
              <w:jc w:val="center"/>
              <w:rPr>
                <w:b/>
                <w:sz w:val="24"/>
                <w:szCs w:val="24"/>
              </w:rPr>
            </w:pPr>
            <w:r w:rsidRPr="004E0867">
              <w:rPr>
                <w:b/>
                <w:sz w:val="24"/>
                <w:szCs w:val="24"/>
              </w:rPr>
              <w:t>Details (RM)</w:t>
            </w:r>
          </w:p>
        </w:tc>
        <w:tc>
          <w:tcPr>
            <w:tcW w:w="2552" w:type="dxa"/>
          </w:tcPr>
          <w:p w14:paraId="72432DAB" w14:textId="77777777" w:rsidR="004E0867" w:rsidRPr="004E0867" w:rsidRDefault="004E0867" w:rsidP="00E831F7">
            <w:pPr>
              <w:pStyle w:val="TableParagraph"/>
              <w:spacing w:before="164"/>
              <w:ind w:left="1007" w:right="375" w:hanging="608"/>
              <w:rPr>
                <w:b/>
                <w:sz w:val="24"/>
                <w:szCs w:val="24"/>
              </w:rPr>
            </w:pPr>
            <w:r w:rsidRPr="004E0867">
              <w:rPr>
                <w:b/>
                <w:sz w:val="24"/>
                <w:szCs w:val="24"/>
              </w:rPr>
              <w:t>Estimated Cost (RM)</w:t>
            </w:r>
          </w:p>
        </w:tc>
      </w:tr>
      <w:tr w:rsidR="004E0867" w:rsidRPr="004E0867" w14:paraId="74FD9505" w14:textId="77777777" w:rsidTr="00BD7B20">
        <w:trPr>
          <w:trHeight w:val="1365"/>
        </w:trPr>
        <w:tc>
          <w:tcPr>
            <w:tcW w:w="3402" w:type="dxa"/>
          </w:tcPr>
          <w:p w14:paraId="6DE4D400" w14:textId="77777777" w:rsidR="004E0867" w:rsidRPr="004E0867" w:rsidRDefault="004E0867" w:rsidP="004E086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E0867">
              <w:rPr>
                <w:rFonts w:ascii="Arial" w:hAnsi="Arial" w:cs="Arial"/>
                <w:sz w:val="24"/>
                <w:szCs w:val="24"/>
              </w:rPr>
              <w:t xml:space="preserve">Stage 1: Inception Report </w:t>
            </w:r>
          </w:p>
          <w:p w14:paraId="7EA5E9F9" w14:textId="77777777" w:rsidR="004E0867" w:rsidRPr="004E0867" w:rsidRDefault="004E0867" w:rsidP="004E0867">
            <w:pPr>
              <w:pStyle w:val="TableParagraph"/>
              <w:numPr>
                <w:ilvl w:val="0"/>
                <w:numId w:val="9"/>
              </w:numPr>
              <w:spacing w:before="163"/>
              <w:ind w:right="319"/>
              <w:rPr>
                <w:sz w:val="24"/>
                <w:szCs w:val="24"/>
              </w:rPr>
            </w:pPr>
            <w:r w:rsidRPr="004E0867">
              <w:rPr>
                <w:sz w:val="24"/>
                <w:szCs w:val="24"/>
              </w:rPr>
              <w:t>Stage 2: Upon completion of Final Recommendation Report</w:t>
            </w:r>
          </w:p>
          <w:p w14:paraId="3E0DFDE7" w14:textId="77777777" w:rsidR="004E0867" w:rsidRPr="004E0867" w:rsidRDefault="004E0867" w:rsidP="00E831F7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520158B" w14:textId="077866BA" w:rsidR="004E0867" w:rsidRPr="004E0867" w:rsidRDefault="004E0867" w:rsidP="00E831F7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4E0867">
              <w:rPr>
                <w:sz w:val="24"/>
                <w:szCs w:val="24"/>
              </w:rPr>
              <w:t xml:space="preserve">2,000.00 x </w:t>
            </w:r>
            <w:r w:rsidR="00680581">
              <w:rPr>
                <w:sz w:val="24"/>
                <w:szCs w:val="24"/>
              </w:rPr>
              <w:t>3</w:t>
            </w:r>
            <w:r w:rsidRPr="004E0867">
              <w:rPr>
                <w:sz w:val="24"/>
                <w:szCs w:val="24"/>
              </w:rPr>
              <w:t xml:space="preserve"> days</w:t>
            </w:r>
          </w:p>
          <w:p w14:paraId="0AE729A6" w14:textId="77777777" w:rsidR="004E0867" w:rsidRPr="004E0867" w:rsidRDefault="004E0867" w:rsidP="00E831F7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</w:p>
          <w:p w14:paraId="613588F7" w14:textId="5E878938" w:rsidR="004E0867" w:rsidRPr="004E0867" w:rsidRDefault="004E0867" w:rsidP="00E831F7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4E0867">
              <w:rPr>
                <w:sz w:val="24"/>
                <w:szCs w:val="24"/>
              </w:rPr>
              <w:t xml:space="preserve">2,000.00 x </w:t>
            </w:r>
            <w:r w:rsidR="00BD7B20">
              <w:rPr>
                <w:sz w:val="24"/>
                <w:szCs w:val="24"/>
              </w:rPr>
              <w:t>6</w:t>
            </w:r>
            <w:r w:rsidRPr="004E0867">
              <w:rPr>
                <w:sz w:val="24"/>
                <w:szCs w:val="24"/>
              </w:rPr>
              <w:t xml:space="preserve"> days</w:t>
            </w:r>
          </w:p>
          <w:p w14:paraId="5DD44664" w14:textId="77777777" w:rsidR="004E0867" w:rsidRPr="004E0867" w:rsidRDefault="004E0867" w:rsidP="00E831F7">
            <w:pPr>
              <w:pStyle w:val="TableParagraph"/>
              <w:ind w:right="83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5987524" w14:textId="56C519F0" w:rsidR="004E0867" w:rsidRPr="004E0867" w:rsidRDefault="00680581" w:rsidP="00E831F7">
            <w:pPr>
              <w:pStyle w:val="TableParagraph"/>
              <w:ind w:right="8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E0867" w:rsidRPr="004E0867">
              <w:rPr>
                <w:sz w:val="24"/>
                <w:szCs w:val="24"/>
              </w:rPr>
              <w:t>,000.00</w:t>
            </w:r>
          </w:p>
          <w:p w14:paraId="14D2B535" w14:textId="77777777" w:rsidR="004E0867" w:rsidRPr="004E0867" w:rsidRDefault="004E0867" w:rsidP="00E831F7">
            <w:pPr>
              <w:pStyle w:val="TableParagraph"/>
              <w:ind w:right="830"/>
              <w:jc w:val="right"/>
              <w:rPr>
                <w:sz w:val="24"/>
                <w:szCs w:val="24"/>
              </w:rPr>
            </w:pPr>
          </w:p>
          <w:p w14:paraId="727E5E89" w14:textId="643289A9" w:rsidR="004E0867" w:rsidRPr="004E0867" w:rsidRDefault="00BD7B20" w:rsidP="00E831F7">
            <w:pPr>
              <w:pStyle w:val="TableParagraph"/>
              <w:ind w:right="8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E0867" w:rsidRPr="004E0867">
              <w:rPr>
                <w:sz w:val="24"/>
                <w:szCs w:val="24"/>
              </w:rPr>
              <w:t>,000.00</w:t>
            </w:r>
          </w:p>
        </w:tc>
      </w:tr>
      <w:tr w:rsidR="004E0867" w:rsidRPr="004E0867" w14:paraId="1DB56A68" w14:textId="77777777" w:rsidTr="00BD7B20">
        <w:trPr>
          <w:trHeight w:val="554"/>
        </w:trPr>
        <w:tc>
          <w:tcPr>
            <w:tcW w:w="3402" w:type="dxa"/>
          </w:tcPr>
          <w:p w14:paraId="3F4AC658" w14:textId="77777777" w:rsidR="004E0867" w:rsidRPr="004E0867" w:rsidRDefault="004E0867" w:rsidP="00E831F7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4E0867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</w:tcPr>
          <w:p w14:paraId="32A7FC9B" w14:textId="77777777" w:rsidR="004E0867" w:rsidRPr="004E0867" w:rsidRDefault="004E0867" w:rsidP="00E831F7">
            <w:pPr>
              <w:pStyle w:val="TableParagraph"/>
              <w:ind w:right="830"/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1928997" w14:textId="51A598C5" w:rsidR="004E0867" w:rsidRPr="004E0867" w:rsidRDefault="00BD7B20" w:rsidP="00E831F7">
            <w:pPr>
              <w:pStyle w:val="TableParagraph"/>
              <w:ind w:right="8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0581">
              <w:rPr>
                <w:sz w:val="24"/>
                <w:szCs w:val="24"/>
              </w:rPr>
              <w:t>8</w:t>
            </w:r>
            <w:r w:rsidR="004E0867" w:rsidRPr="004E0867">
              <w:rPr>
                <w:sz w:val="24"/>
                <w:szCs w:val="24"/>
              </w:rPr>
              <w:t>,000.00</w:t>
            </w:r>
          </w:p>
        </w:tc>
      </w:tr>
    </w:tbl>
    <w:p w14:paraId="3932F3C3" w14:textId="77777777" w:rsidR="004E0867" w:rsidRPr="004E0867" w:rsidRDefault="004E0867" w:rsidP="004E0867">
      <w:pPr>
        <w:jc w:val="both"/>
        <w:rPr>
          <w:rFonts w:ascii="Arial" w:hAnsi="Arial" w:cs="Arial"/>
          <w:b/>
          <w:sz w:val="24"/>
          <w:szCs w:val="24"/>
        </w:rPr>
      </w:pPr>
    </w:p>
    <w:sectPr w:rsidR="004E0867" w:rsidRPr="004E08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E68C" w14:textId="77777777" w:rsidR="00C34655" w:rsidRDefault="00C34655">
      <w:pPr>
        <w:spacing w:after="0" w:line="240" w:lineRule="auto"/>
      </w:pPr>
      <w:r>
        <w:separator/>
      </w:r>
    </w:p>
  </w:endnote>
  <w:endnote w:type="continuationSeparator" w:id="0">
    <w:p w14:paraId="05C527D4" w14:textId="77777777" w:rsidR="00C34655" w:rsidRDefault="00C3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NextCondensed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409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D719492" w14:textId="77777777" w:rsidR="00B82272" w:rsidRPr="000910D3" w:rsidRDefault="00BD3559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0910D3">
          <w:rPr>
            <w:rFonts w:ascii="Arial" w:hAnsi="Arial" w:cs="Arial"/>
            <w:sz w:val="24"/>
            <w:szCs w:val="24"/>
          </w:rPr>
          <w:fldChar w:fldCharType="begin"/>
        </w:r>
        <w:r w:rsidRPr="000910D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0910D3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49</w:t>
        </w:r>
        <w:r w:rsidRPr="000910D3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5CF1" w14:textId="77777777" w:rsidR="00C34655" w:rsidRDefault="00C34655">
      <w:pPr>
        <w:spacing w:after="0" w:line="240" w:lineRule="auto"/>
      </w:pPr>
      <w:r>
        <w:separator/>
      </w:r>
    </w:p>
  </w:footnote>
  <w:footnote w:type="continuationSeparator" w:id="0">
    <w:p w14:paraId="69B0E003" w14:textId="77777777" w:rsidR="00C34655" w:rsidRDefault="00C34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06"/>
    <w:multiLevelType w:val="multilevel"/>
    <w:tmpl w:val="E0D4CB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6758D8"/>
    <w:multiLevelType w:val="hybridMultilevel"/>
    <w:tmpl w:val="2812BFB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8879A3"/>
    <w:multiLevelType w:val="hybridMultilevel"/>
    <w:tmpl w:val="8E98D52C"/>
    <w:lvl w:ilvl="0" w:tplc="EDEAE108">
      <w:start w:val="1"/>
      <w:numFmt w:val="lowerRoman"/>
      <w:lvlText w:val="%1)"/>
      <w:lvlJc w:val="left"/>
      <w:pPr>
        <w:ind w:left="118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2C5A3D66"/>
    <w:multiLevelType w:val="multilevel"/>
    <w:tmpl w:val="4AEA8766"/>
    <w:lvl w:ilvl="0">
      <w:start w:val="2"/>
      <w:numFmt w:val="decimal"/>
      <w:lvlText w:val="%1.0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0" w:hanging="1800"/>
      </w:pPr>
      <w:rPr>
        <w:rFonts w:hint="default"/>
      </w:rPr>
    </w:lvl>
  </w:abstractNum>
  <w:abstractNum w:abstractNumId="4" w15:restartNumberingAfterBreak="0">
    <w:nsid w:val="2E36135A"/>
    <w:multiLevelType w:val="hybridMultilevel"/>
    <w:tmpl w:val="0C487584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26093"/>
    <w:multiLevelType w:val="hybridMultilevel"/>
    <w:tmpl w:val="6FD0FF44"/>
    <w:lvl w:ilvl="0" w:tplc="EDEAE1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3715"/>
    <w:multiLevelType w:val="hybridMultilevel"/>
    <w:tmpl w:val="F89C1B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5A18"/>
    <w:multiLevelType w:val="hybridMultilevel"/>
    <w:tmpl w:val="13D422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65E4A"/>
    <w:multiLevelType w:val="hybridMultilevel"/>
    <w:tmpl w:val="F89C1B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B13C3"/>
    <w:multiLevelType w:val="multilevel"/>
    <w:tmpl w:val="3252E8C6"/>
    <w:lvl w:ilvl="0">
      <w:start w:val="3"/>
      <w:numFmt w:val="decimal"/>
      <w:lvlText w:val="%1"/>
      <w:lvlJc w:val="left"/>
      <w:pPr>
        <w:ind w:left="94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660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1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8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375079C"/>
    <w:multiLevelType w:val="hybridMultilevel"/>
    <w:tmpl w:val="3E442CB2"/>
    <w:lvl w:ilvl="0" w:tplc="4409001B">
      <w:start w:val="1"/>
      <w:numFmt w:val="lowerRoman"/>
      <w:lvlText w:val="%1."/>
      <w:lvlJc w:val="righ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5DC1A14"/>
    <w:multiLevelType w:val="multilevel"/>
    <w:tmpl w:val="3E34AEEE"/>
    <w:lvl w:ilvl="0">
      <w:start w:val="4"/>
      <w:numFmt w:val="decimal"/>
      <w:lvlText w:val="%1"/>
      <w:lvlJc w:val="left"/>
      <w:pPr>
        <w:ind w:left="94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660" w:hanging="720"/>
      </w:pPr>
      <w:rPr>
        <w:rFonts w:ascii="Arial" w:eastAsia="Arial" w:hAnsi="Arial" w:cs="Arial" w:hint="default"/>
        <w:spacing w:val="-23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1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8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59AB3921"/>
    <w:multiLevelType w:val="hybridMultilevel"/>
    <w:tmpl w:val="E4B45076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CD0A04"/>
    <w:multiLevelType w:val="hybridMultilevel"/>
    <w:tmpl w:val="F4F4CEFC"/>
    <w:lvl w:ilvl="0" w:tplc="4409001B">
      <w:start w:val="1"/>
      <w:numFmt w:val="lowerRoman"/>
      <w:lvlText w:val="%1."/>
      <w:lvlJc w:val="right"/>
      <w:pPr>
        <w:ind w:left="118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4" w15:restartNumberingAfterBreak="0">
    <w:nsid w:val="655A7607"/>
    <w:multiLevelType w:val="hybridMultilevel"/>
    <w:tmpl w:val="7508231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801E2"/>
    <w:multiLevelType w:val="multilevel"/>
    <w:tmpl w:val="68EA6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83678DD"/>
    <w:multiLevelType w:val="multilevel"/>
    <w:tmpl w:val="2EE20BB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7A"/>
    <w:rsid w:val="00073795"/>
    <w:rsid w:val="00166C92"/>
    <w:rsid w:val="003E36F5"/>
    <w:rsid w:val="004900AE"/>
    <w:rsid w:val="00495635"/>
    <w:rsid w:val="004E0867"/>
    <w:rsid w:val="005C026D"/>
    <w:rsid w:val="00680581"/>
    <w:rsid w:val="00731459"/>
    <w:rsid w:val="007936CA"/>
    <w:rsid w:val="00884D85"/>
    <w:rsid w:val="00892EC1"/>
    <w:rsid w:val="00905772"/>
    <w:rsid w:val="00A87E43"/>
    <w:rsid w:val="00AF7B07"/>
    <w:rsid w:val="00B72907"/>
    <w:rsid w:val="00B90736"/>
    <w:rsid w:val="00BB348A"/>
    <w:rsid w:val="00BD3559"/>
    <w:rsid w:val="00BD7B20"/>
    <w:rsid w:val="00C34655"/>
    <w:rsid w:val="00C41E4C"/>
    <w:rsid w:val="00CE267A"/>
    <w:rsid w:val="00D84D9F"/>
    <w:rsid w:val="00DD7CC9"/>
    <w:rsid w:val="00EB6DAC"/>
    <w:rsid w:val="00FA0A17"/>
    <w:rsid w:val="00FA515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1F2A"/>
  <w15:chartTrackingRefBased/>
  <w15:docId w15:val="{C411EB4A-239B-4E11-8D37-85816C77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67A"/>
    <w:rPr>
      <w:rFonts w:ascii="Calibri" w:eastAsia="Calibri" w:hAnsi="Calibri" w:cs="Times New Roman"/>
      <w:lang w:val="en-MY"/>
    </w:rPr>
  </w:style>
  <w:style w:type="paragraph" w:styleId="Heading1">
    <w:name w:val="heading 1"/>
    <w:basedOn w:val="Normal"/>
    <w:link w:val="Heading1Char"/>
    <w:uiPriority w:val="9"/>
    <w:qFormat/>
    <w:rsid w:val="004E0867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267A"/>
    <w:pPr>
      <w:tabs>
        <w:tab w:val="center" w:pos="4680"/>
        <w:tab w:val="right" w:pos="9360"/>
      </w:tabs>
      <w:spacing w:after="0" w:line="240" w:lineRule="auto"/>
    </w:pPr>
    <w:rPr>
      <w:rFonts w:ascii="MS Serif" w:eastAsia="Times New Roman" w:hAnsi="MS Serif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E267A"/>
    <w:rPr>
      <w:rFonts w:ascii="MS Serif" w:eastAsia="Times New Roman" w:hAnsi="MS Serif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CE267A"/>
    <w:rPr>
      <w:rFonts w:ascii="Times New Roman" w:eastAsia="Times New Roman" w:hAnsi="Times New Roman"/>
      <w:lang w:val="en-GB"/>
    </w:rPr>
  </w:style>
  <w:style w:type="paragraph" w:styleId="NoSpacing">
    <w:name w:val="No Spacing"/>
    <w:link w:val="NoSpacingChar"/>
    <w:uiPriority w:val="1"/>
    <w:qFormat/>
    <w:rsid w:val="00CE267A"/>
    <w:pPr>
      <w:spacing w:after="0" w:line="240" w:lineRule="auto"/>
    </w:pPr>
    <w:rPr>
      <w:rFonts w:ascii="Times New Roman" w:eastAsia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E267A"/>
    <w:rPr>
      <w:rFonts w:ascii="MS Serif" w:eastAsia="Times New Roman" w:hAnsi="MS Serif"/>
      <w:lang w:val="x-none" w:eastAsia="x-none"/>
    </w:rPr>
  </w:style>
  <w:style w:type="paragraph" w:styleId="ListParagraph">
    <w:name w:val="List Paragraph"/>
    <w:basedOn w:val="Normal"/>
    <w:link w:val="ListParagraphChar"/>
    <w:uiPriority w:val="1"/>
    <w:qFormat/>
    <w:rsid w:val="00CE267A"/>
    <w:pPr>
      <w:spacing w:after="0" w:line="240" w:lineRule="auto"/>
      <w:ind w:left="720"/>
    </w:pPr>
    <w:rPr>
      <w:rFonts w:ascii="MS Serif" w:eastAsia="Times New Roman" w:hAnsi="MS Serif" w:cstheme="minorBidi"/>
      <w:lang w:val="x-none" w:eastAsia="x-none"/>
    </w:rPr>
  </w:style>
  <w:style w:type="table" w:styleId="TableGrid">
    <w:name w:val="Table Grid"/>
    <w:basedOn w:val="TableNormal"/>
    <w:uiPriority w:val="39"/>
    <w:rsid w:val="0016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0867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08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E0867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E08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ntstyle01">
    <w:name w:val="fontstyle01"/>
    <w:basedOn w:val="DefaultParagraphFont"/>
    <w:rsid w:val="004E0867"/>
    <w:rPr>
      <w:rFonts w:ascii="AvenirNextCondensed-Regular" w:hAnsi="AvenirNextCondensed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1.0	Background</vt:lpstr>
      <vt:lpstr>Objectives</vt:lpstr>
      <vt:lpstr/>
      <vt:lpstr>To determine MPC state of readiness in the adoption of Digital technologies.</vt:lpstr>
      <vt:lpstr>To identify the gaps and areas of improvement for Digital adoption </vt:lpstr>
      <vt:lpstr>To develop feasible strategy for MPC</vt:lpstr>
      <vt:lpstr>Scope of work</vt:lpstr>
      <vt:lpstr/>
      <vt:lpstr>4.0	Deliverables</vt:lpstr>
      <vt:lpstr/>
      <vt:lpstr>7.0	Project Fees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12186</dc:creator>
  <cp:keywords/>
  <dc:description/>
  <cp:lastModifiedBy>Nazahiah Mohamad</cp:lastModifiedBy>
  <cp:revision>3</cp:revision>
  <cp:lastPrinted>2020-04-11T00:20:00Z</cp:lastPrinted>
  <dcterms:created xsi:type="dcterms:W3CDTF">2020-11-06T02:14:00Z</dcterms:created>
  <dcterms:modified xsi:type="dcterms:W3CDTF">2020-11-06T02:20:00Z</dcterms:modified>
</cp:coreProperties>
</file>