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7ACC" w14:textId="5524214C" w:rsidR="0024617F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598F92" w14:textId="661E33B4" w:rsidR="0024617F" w:rsidRDefault="00BC107D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EF1534" wp14:editId="6AC31E01">
                <wp:simplePos x="0" y="0"/>
                <wp:positionH relativeFrom="column">
                  <wp:posOffset>-153670</wp:posOffset>
                </wp:positionH>
                <wp:positionV relativeFrom="paragraph">
                  <wp:posOffset>74930</wp:posOffset>
                </wp:positionV>
                <wp:extent cx="6377940" cy="8001000"/>
                <wp:effectExtent l="19050" t="19050" r="2286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800100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DFB793" id="Rectangle 2" o:spid="_x0000_s1026" style="position:absolute;margin-left:-12.1pt;margin-top:5.9pt;width:502.2pt;height:6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mebZwIAAMYEAAAOAAAAZHJzL2Uyb0RvYy54bWysVNtOGzEQfa/Uf7D8XjZJgUDEBkUgqkoI&#10;UKHiefDa2ZV8q+1kk359j73LpbRPVfPgzHjGczlzZs/Od0azrQyxc7bm04MJZ9IK13R2XfPvD1ef&#10;TjiLiWxD2llZ872M/Hz58cNZ7xdy5lqnGxkYgti46H3N25T8oqqiaKWheOC8tDAqFwwlqGFdNYF6&#10;RDe6mk0mx1XvQuODEzJG3F4ORr4s8ZWSIt0qFWViuuaoLZUzlPMpn9XyjBbrQL7txFgG/UMVhjqL&#10;pC+hLikR24Tuj1CmE8FFp9KBcKZySnVClh7QzXTyrpv7lrwsvQCc6F9giv8vrLjZ3gXWNTWfcWbJ&#10;YETfABrZtZZsluHpfVzA697fhVGLEHOvOxVM/kcXbFcg3b9AKneJCVwef57PTw+BvIDtZIIeJwX0&#10;6vW5DzF9kc6wLNQ8IH2BkrbXMSElXJ9dcjbrrjqty9y0ZT0KPzmaHyEBgT5KU4JoPBqKds0Z6TV4&#10;KVIoIaPTXZOf50BxHy90YFsCNcCoxvUPqJozTTHBgFbKL2OAEn57muu5pNgOj4tpdNM2h5aFeWP5&#10;GcABsiw9uWYPxIMbqBi9uOoQ7RpJ7yiAe8AK+5RucSjt0J8bJc5aF37+7T77gxKwctaDy+j9x4aC&#10;RC9fLchyOj3MI0hFOTyaz6CEt5antxa7MRcOmEyxuV4UMfsn/Syq4Mwj1m6Vs8JEViD3gPKoXKRh&#10;x7C4Qq5WxQ2E95Su7b0XOXjGKeP4sHuk4MfhJ0zgxj3znhbvODD4DixYbZJTXSHIK64YVVawLGVo&#10;42LnbXyrF6/Xz8/yFwAAAP//AwBQSwMEFAAGAAgAAAAhAChnUBTeAAAACwEAAA8AAABkcnMvZG93&#10;bnJldi54bWxMj8FOwzAQRO9I/IO1SNxaJxYKJcSpEBIXONESIW7b2MQR8TqN3Tbl61lOcNyZ0eyb&#10;aj37QRztFPtAGvJlBsJSG0xPnYa37dNiBSImJINDIKvhbCOs68uLCksTTvRqj5vUCS6hWKIGl9JY&#10;ShlbZz3GZRgtsfcZJo+Jz6mTZsITl/tBqiwrpMee+IPD0T46235tDl5Do/J3hx/nJjbTvumeX7ZF&#10;sf/W+vpqfrgHkeyc/sLwi8/oUDPTLhzIRDFoWKgbxVE2cp7AgbtVxsKOBXXLkqwr+X9D/QMAAP//&#10;AwBQSwECLQAUAAYACAAAACEAtoM4kv4AAADhAQAAEwAAAAAAAAAAAAAAAAAAAAAAW0NvbnRlbnRf&#10;VHlwZXNdLnhtbFBLAQItABQABgAIAAAAIQA4/SH/1gAAAJQBAAALAAAAAAAAAAAAAAAAAC8BAABf&#10;cmVscy8ucmVsc1BLAQItABQABgAIAAAAIQBMAmebZwIAAMYEAAAOAAAAAAAAAAAAAAAAAC4CAABk&#10;cnMvZTJvRG9jLnhtbFBLAQItABQABgAIAAAAIQAoZ1AU3gAAAAsBAAAPAAAAAAAAAAAAAAAAAMEE&#10;AABkcnMvZG93bnJldi54bWxQSwUGAAAAAAQABADzAAAAzAUAAAAA&#10;" filled="f" strokecolor="windowText" strokeweight="2.25pt"/>
            </w:pict>
          </mc:Fallback>
        </mc:AlternateContent>
      </w:r>
    </w:p>
    <w:p w14:paraId="6EE59500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bookmarkStart w:id="0" w:name="_Hlk3547659"/>
      <w:bookmarkEnd w:id="0"/>
    </w:p>
    <w:p w14:paraId="78920D58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E56933">
        <w:rPr>
          <w:rFonts w:ascii="Arial" w:hAnsi="Arial" w:cs="Arial"/>
          <w:b/>
          <w:noProof/>
        </w:rPr>
        <w:drawing>
          <wp:inline distT="0" distB="0" distL="0" distR="0" wp14:anchorId="75C69BD1" wp14:editId="5F548EFE">
            <wp:extent cx="1708785" cy="689610"/>
            <wp:effectExtent l="0" t="0" r="5715" b="0"/>
            <wp:docPr id="1" name="Picture 1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PC (Latest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785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6DBFD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602257F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B652F8A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13DD6FAB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31119EE1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0C08FA94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 xml:space="preserve">PAPER </w:t>
      </w:r>
      <w:r w:rsidRPr="00FF1ED9">
        <w:rPr>
          <w:rFonts w:ascii="Arial" w:hAnsi="Arial" w:cs="Arial"/>
          <w:sz w:val="32"/>
          <w:szCs w:val="24"/>
        </w:rPr>
        <w:t>FOR APPROVAL</w:t>
      </w:r>
    </w:p>
    <w:p w14:paraId="4F81B544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  <w:r w:rsidRPr="00FF1ED9">
        <w:rPr>
          <w:rFonts w:ascii="Arial" w:hAnsi="Arial" w:cs="Arial"/>
          <w:sz w:val="32"/>
          <w:szCs w:val="24"/>
        </w:rPr>
        <w:t>MPC BOARD OF MANAGEMENT (BOM)</w:t>
      </w:r>
    </w:p>
    <w:p w14:paraId="3E13BFB4" w14:textId="137AFFE5" w:rsidR="0024617F" w:rsidRDefault="0024617F" w:rsidP="00B3192D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70B79F92" w14:textId="77777777" w:rsidR="00BC107D" w:rsidRDefault="00BC107D" w:rsidP="00B3192D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0E183F85" w14:textId="77777777" w:rsidR="00956123" w:rsidRDefault="00956123" w:rsidP="00956123">
      <w:pPr>
        <w:spacing w:after="0"/>
        <w:jc w:val="center"/>
        <w:rPr>
          <w:rFonts w:ascii="Arial" w:hAnsi="Arial" w:cs="Arial"/>
          <w:sz w:val="32"/>
          <w:szCs w:val="24"/>
        </w:rPr>
      </w:pPr>
    </w:p>
    <w:p w14:paraId="19FD9BA4" w14:textId="77777777" w:rsidR="00956123" w:rsidRPr="00956123" w:rsidRDefault="00956123" w:rsidP="00B3192D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956123">
        <w:rPr>
          <w:rFonts w:ascii="Arial" w:hAnsi="Arial" w:cs="Arial"/>
          <w:b/>
          <w:sz w:val="28"/>
          <w:szCs w:val="28"/>
          <w:u w:val="single"/>
        </w:rPr>
        <w:t>INFORMATION BOM PAPER</w:t>
      </w:r>
    </w:p>
    <w:p w14:paraId="0FB10B60" w14:textId="54292B5D" w:rsidR="00956123" w:rsidRDefault="00956123" w:rsidP="00B3192D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BUDGET ADJUSTMENT </w:t>
      </w:r>
    </w:p>
    <w:p w14:paraId="21996504" w14:textId="77777777" w:rsidR="001B73F5" w:rsidRDefault="0024617F" w:rsidP="00956123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TECHNOLOGY SOLUTION PROVIDERS</w:t>
      </w:r>
      <w:r w:rsidR="00956123">
        <w:rPr>
          <w:rFonts w:ascii="Arial" w:hAnsi="Arial" w:cs="Arial"/>
          <w:b/>
          <w:sz w:val="28"/>
          <w:szCs w:val="28"/>
        </w:rPr>
        <w:t xml:space="preserve"> </w:t>
      </w:r>
      <w:r w:rsidR="00575095">
        <w:rPr>
          <w:rFonts w:ascii="Arial" w:hAnsi="Arial" w:cs="Arial"/>
          <w:b/>
          <w:sz w:val="28"/>
          <w:szCs w:val="28"/>
        </w:rPr>
        <w:t>(TSPs)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575095">
        <w:rPr>
          <w:rFonts w:ascii="Arial" w:hAnsi="Arial" w:cs="Arial"/>
          <w:b/>
          <w:sz w:val="28"/>
          <w:szCs w:val="28"/>
        </w:rPr>
        <w:t xml:space="preserve">AND BUSINESS </w:t>
      </w:r>
      <w:r>
        <w:rPr>
          <w:rFonts w:ascii="Arial" w:hAnsi="Arial" w:cs="Arial"/>
          <w:b/>
          <w:sz w:val="28"/>
          <w:szCs w:val="28"/>
        </w:rPr>
        <w:t xml:space="preserve">MATCHING </w:t>
      </w:r>
      <w:r w:rsidR="00BB12DF">
        <w:rPr>
          <w:rFonts w:ascii="Arial" w:hAnsi="Arial" w:cs="Arial"/>
          <w:b/>
          <w:sz w:val="28"/>
          <w:szCs w:val="28"/>
        </w:rPr>
        <w:t>EXPOSITION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D8B406A" w14:textId="4065EF48" w:rsidR="0024617F" w:rsidRDefault="00575095" w:rsidP="00956123">
      <w:pPr>
        <w:spacing w:after="0"/>
        <w:ind w:left="567" w:right="65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FOR PROFESSIONAL SERVICES</w:t>
      </w:r>
    </w:p>
    <w:p w14:paraId="42330AF5" w14:textId="4E08328A" w:rsidR="0024617F" w:rsidRPr="00BC107D" w:rsidRDefault="00956123" w:rsidP="00B3192D">
      <w:pPr>
        <w:spacing w:after="0"/>
        <w:ind w:left="567" w:right="65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28"/>
          <w:szCs w:val="28"/>
        </w:rPr>
        <w:t>JUNE</w:t>
      </w:r>
      <w:r w:rsidR="00575095" w:rsidRPr="00BC107D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OCTOBER </w:t>
      </w:r>
      <w:r w:rsidR="0024617F" w:rsidRPr="00BC107D">
        <w:rPr>
          <w:rFonts w:ascii="Arial" w:hAnsi="Arial" w:cs="Arial"/>
          <w:b/>
          <w:sz w:val="28"/>
          <w:szCs w:val="28"/>
        </w:rPr>
        <w:t>202</w:t>
      </w:r>
      <w:r w:rsidR="00575095" w:rsidRPr="00BC107D">
        <w:rPr>
          <w:rFonts w:ascii="Arial" w:hAnsi="Arial" w:cs="Arial"/>
          <w:b/>
          <w:sz w:val="28"/>
          <w:szCs w:val="28"/>
        </w:rPr>
        <w:t>1</w:t>
      </w:r>
    </w:p>
    <w:p w14:paraId="3B383AC9" w14:textId="5A630599" w:rsidR="0024617F" w:rsidRDefault="0024617F" w:rsidP="00B3192D">
      <w:pPr>
        <w:spacing w:after="0"/>
        <w:ind w:left="1134" w:right="1075"/>
        <w:jc w:val="center"/>
        <w:rPr>
          <w:rFonts w:ascii="Arial" w:hAnsi="Arial" w:cs="Arial"/>
          <w:b/>
          <w:sz w:val="32"/>
          <w:szCs w:val="32"/>
        </w:rPr>
      </w:pPr>
    </w:p>
    <w:p w14:paraId="23DA9461" w14:textId="77777777" w:rsidR="00BC107D" w:rsidRPr="00BC107D" w:rsidRDefault="00BC107D" w:rsidP="00B3192D">
      <w:pPr>
        <w:spacing w:after="0"/>
        <w:ind w:left="1134" w:right="1075"/>
        <w:jc w:val="center"/>
        <w:rPr>
          <w:rFonts w:ascii="Arial" w:hAnsi="Arial" w:cs="Arial"/>
          <w:b/>
          <w:sz w:val="32"/>
          <w:szCs w:val="32"/>
        </w:rPr>
      </w:pPr>
    </w:p>
    <w:p w14:paraId="77340C6E" w14:textId="77777777" w:rsidR="0024617F" w:rsidRDefault="0024617F" w:rsidP="00B3192D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A02F63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PREPARED</w:t>
      </w:r>
      <w:r w:rsidRPr="00FF1ED9">
        <w:rPr>
          <w:rFonts w:ascii="Arial" w:hAnsi="Arial" w:cs="Arial"/>
          <w:sz w:val="24"/>
          <w:szCs w:val="24"/>
        </w:rPr>
        <w:t xml:space="preserve"> BY:</w:t>
      </w:r>
    </w:p>
    <w:p w14:paraId="5B46C606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4527C4F2" w14:textId="7BD5CA02" w:rsidR="0024617F" w:rsidRPr="00F9100E" w:rsidRDefault="00575095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AZHANI ISMAIL</w:t>
      </w:r>
    </w:p>
    <w:p w14:paraId="21BB5FEB" w14:textId="7923226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</w:t>
      </w:r>
      <w:r w:rsidR="00575095"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z w:val="24"/>
          <w:szCs w:val="24"/>
        </w:rPr>
        <w:t xml:space="preserve"> </w:t>
      </w:r>
      <w:r w:rsidRPr="00FF1ED9">
        <w:rPr>
          <w:rFonts w:ascii="Arial" w:hAnsi="Arial" w:cs="Arial"/>
          <w:sz w:val="24"/>
          <w:szCs w:val="24"/>
        </w:rPr>
        <w:t>MANAGER</w:t>
      </w:r>
    </w:p>
    <w:p w14:paraId="2C5B7258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PRODUCTIVITY NEXUS </w:t>
      </w:r>
      <w:r w:rsidRPr="00FF1ED9">
        <w:rPr>
          <w:rFonts w:ascii="Arial" w:hAnsi="Arial" w:cs="Arial"/>
          <w:sz w:val="24"/>
          <w:szCs w:val="24"/>
        </w:rPr>
        <w:t xml:space="preserve">PROFESSIONAL SERVICES </w:t>
      </w:r>
      <w:r>
        <w:rPr>
          <w:rFonts w:ascii="Arial" w:hAnsi="Arial" w:cs="Arial"/>
          <w:sz w:val="24"/>
          <w:szCs w:val="24"/>
        </w:rPr>
        <w:t>(PSPN)</w:t>
      </w:r>
      <w:r w:rsidRPr="00FF1ED9">
        <w:rPr>
          <w:rFonts w:ascii="Arial" w:hAnsi="Arial" w:cs="Arial"/>
          <w:sz w:val="24"/>
          <w:szCs w:val="24"/>
        </w:rPr>
        <w:t xml:space="preserve"> </w:t>
      </w:r>
    </w:p>
    <w:p w14:paraId="4B3E67BE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PRODUCTIVITY GROWTH DEPARTMENT (PGD)</w:t>
      </w:r>
    </w:p>
    <w:p w14:paraId="341ED2B2" w14:textId="77777777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1ED9">
        <w:rPr>
          <w:rFonts w:ascii="Arial" w:hAnsi="Arial" w:cs="Arial"/>
          <w:sz w:val="24"/>
          <w:szCs w:val="24"/>
        </w:rPr>
        <w:t>MALAYSIA PRODUCTIVITY CORPORATION (MPC)</w:t>
      </w:r>
    </w:p>
    <w:p w14:paraId="1D85B502" w14:textId="77777777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D7DC600" w14:textId="4CB49A30" w:rsidR="0024617F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F1ED9">
        <w:rPr>
          <w:rFonts w:ascii="Arial" w:hAnsi="Arial" w:cs="Arial"/>
          <w:sz w:val="24"/>
          <w:szCs w:val="24"/>
        </w:rPr>
        <w:t xml:space="preserve">HP: </w:t>
      </w:r>
      <w:r w:rsidR="00AB50F4" w:rsidRPr="00AB50F4">
        <w:rPr>
          <w:rFonts w:ascii="Arial" w:hAnsi="Arial" w:cs="Arial"/>
          <w:sz w:val="24"/>
          <w:szCs w:val="24"/>
        </w:rPr>
        <w:t>016-354 9115</w:t>
      </w:r>
    </w:p>
    <w:p w14:paraId="4D21B149" w14:textId="0A7C90D9" w:rsidR="0024617F" w:rsidRPr="00FF1ED9" w:rsidRDefault="0024617F" w:rsidP="00B3192D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email: </w:t>
      </w:r>
      <w:r w:rsidR="00575095">
        <w:rPr>
          <w:rFonts w:ascii="Arial" w:hAnsi="Arial" w:cs="Arial"/>
          <w:sz w:val="24"/>
          <w:szCs w:val="24"/>
        </w:rPr>
        <w:t>azhani</w:t>
      </w:r>
      <w:r>
        <w:rPr>
          <w:rFonts w:ascii="Arial" w:hAnsi="Arial" w:cs="Arial"/>
          <w:sz w:val="24"/>
          <w:szCs w:val="24"/>
        </w:rPr>
        <w:t>@mpc.gov.my</w:t>
      </w:r>
    </w:p>
    <w:p w14:paraId="209B1BB5" w14:textId="77777777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7982AE97" w14:textId="77777777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2570CDC5" w14:textId="57B5AC26" w:rsidR="0024617F" w:rsidRDefault="0024617F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6F9A162D" w14:textId="77777777" w:rsidR="00060029" w:rsidRDefault="00060029" w:rsidP="00B3192D">
      <w:pPr>
        <w:spacing w:after="0"/>
        <w:rPr>
          <w:rFonts w:ascii="Arial" w:hAnsi="Arial" w:cs="Arial"/>
          <w:b/>
          <w:sz w:val="24"/>
          <w:szCs w:val="24"/>
        </w:rPr>
      </w:pPr>
    </w:p>
    <w:p w14:paraId="5885E5E6" w14:textId="77777777" w:rsidR="009852B2" w:rsidRDefault="009852B2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3B8EFFCE" w14:textId="77777777" w:rsidR="009852B2" w:rsidRDefault="009852B2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F4C1014" w14:textId="23D19D5F" w:rsidR="0024617F" w:rsidRDefault="0024617F" w:rsidP="00B3192D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85F61">
        <w:rPr>
          <w:rFonts w:ascii="Arial" w:hAnsi="Arial" w:cs="Arial"/>
          <w:b/>
          <w:sz w:val="32"/>
          <w:szCs w:val="32"/>
        </w:rPr>
        <w:t>EXECUTIVE SUMMARY</w:t>
      </w:r>
    </w:p>
    <w:p w14:paraId="70B0A651" w14:textId="77777777" w:rsidR="00C45B3B" w:rsidRPr="00FA6729" w:rsidRDefault="00C45B3B" w:rsidP="00B3192D">
      <w:pPr>
        <w:spacing w:after="0"/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540"/>
        <w:gridCol w:w="6480"/>
      </w:tblGrid>
      <w:tr w:rsidR="0024617F" w:rsidRPr="00283BBF" w14:paraId="59CE1F10" w14:textId="77777777" w:rsidTr="00A37D77">
        <w:trPr>
          <w:trHeight w:val="1234"/>
        </w:trPr>
        <w:tc>
          <w:tcPr>
            <w:tcW w:w="2245" w:type="dxa"/>
            <w:vAlign w:val="center"/>
          </w:tcPr>
          <w:p w14:paraId="0411B7CB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TITLE</w:t>
            </w:r>
          </w:p>
          <w:p w14:paraId="36C4A922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540" w:type="dxa"/>
            <w:vAlign w:val="center"/>
          </w:tcPr>
          <w:p w14:paraId="319954A5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625108DE" w14:textId="14C5055A" w:rsidR="0024617F" w:rsidRPr="00283BBF" w:rsidRDefault="00956123" w:rsidP="00A37D77">
            <w:pPr>
              <w:spacing w:after="0" w:line="240" w:lineRule="auto"/>
              <w:ind w:right="115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Information BOM Paper to Make Adjustment </w:t>
            </w:r>
            <w:r w:rsidR="001B73F5">
              <w:rPr>
                <w:rFonts w:ascii="Arial" w:hAnsi="Arial" w:cs="Arial"/>
                <w:b/>
                <w:sz w:val="24"/>
                <w:szCs w:val="24"/>
              </w:rPr>
              <w:t xml:space="preserve">Budget: 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>Technology Solution Providers</w:t>
            </w:r>
            <w:r w:rsidR="00BB12D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>(T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>SP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 xml:space="preserve">s) 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>nd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 xml:space="preserve">Business Matching </w:t>
            </w:r>
            <w:r w:rsidR="00BD5F71">
              <w:rPr>
                <w:rFonts w:ascii="Arial" w:hAnsi="Arial" w:cs="Arial"/>
                <w:b/>
                <w:sz w:val="24"/>
                <w:szCs w:val="24"/>
              </w:rPr>
              <w:t>Exposition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="00060029" w:rsidRPr="00060029">
              <w:rPr>
                <w:rFonts w:ascii="Arial" w:hAnsi="Arial" w:cs="Arial"/>
                <w:b/>
                <w:sz w:val="24"/>
                <w:szCs w:val="24"/>
              </w:rPr>
              <w:t>or Professional Services</w:t>
            </w:r>
          </w:p>
        </w:tc>
      </w:tr>
      <w:tr w:rsidR="0024617F" w:rsidRPr="00283BBF" w14:paraId="1A57D6C8" w14:textId="77777777" w:rsidTr="00FA6729">
        <w:trPr>
          <w:trHeight w:val="554"/>
        </w:trPr>
        <w:tc>
          <w:tcPr>
            <w:tcW w:w="2245" w:type="dxa"/>
            <w:vAlign w:val="center"/>
          </w:tcPr>
          <w:p w14:paraId="538A90AA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DURATION</w:t>
            </w:r>
          </w:p>
        </w:tc>
        <w:tc>
          <w:tcPr>
            <w:tcW w:w="540" w:type="dxa"/>
            <w:vAlign w:val="center"/>
          </w:tcPr>
          <w:p w14:paraId="05DC9A29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7B12C68C" w14:textId="1D1ED450" w:rsidR="0024617F" w:rsidRPr="00283BBF" w:rsidRDefault="001B73F5" w:rsidP="00A37D77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June – October </w:t>
            </w:r>
            <w:r w:rsidR="0024617F" w:rsidRPr="00283BBF">
              <w:rPr>
                <w:rFonts w:ascii="Arial" w:hAnsi="Arial" w:cs="Arial"/>
                <w:b/>
                <w:sz w:val="24"/>
                <w:szCs w:val="24"/>
              </w:rPr>
              <w:t>202</w:t>
            </w:r>
            <w:r w:rsidR="00060029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4617F" w:rsidRPr="00283BBF">
              <w:rPr>
                <w:sz w:val="24"/>
                <w:szCs w:val="24"/>
              </w:rPr>
              <w:t xml:space="preserve"> </w:t>
            </w:r>
          </w:p>
        </w:tc>
      </w:tr>
      <w:tr w:rsidR="0024617F" w:rsidRPr="00283BBF" w14:paraId="350E7DD1" w14:textId="77777777" w:rsidTr="00A37D77">
        <w:trPr>
          <w:trHeight w:val="2690"/>
        </w:trPr>
        <w:tc>
          <w:tcPr>
            <w:tcW w:w="2245" w:type="dxa"/>
            <w:vAlign w:val="center"/>
          </w:tcPr>
          <w:p w14:paraId="36D77C1E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OBJECTIVES</w:t>
            </w:r>
          </w:p>
        </w:tc>
        <w:tc>
          <w:tcPr>
            <w:tcW w:w="540" w:type="dxa"/>
            <w:vAlign w:val="center"/>
          </w:tcPr>
          <w:p w14:paraId="03C14CFD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0FBDBF05" w14:textId="77777777" w:rsidR="0069505A" w:rsidRPr="00841FB3" w:rsidRDefault="0069505A" w:rsidP="00A37D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188" w:hanging="188"/>
              <w:jc w:val="both"/>
              <w:textAlignment w:val="baseline"/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</w:pPr>
            <w:r w:rsidRPr="00841FB3">
              <w:rPr>
                <w:rFonts w:ascii="Arial" w:eastAsia="+mn-ea" w:hAnsi="Arial" w:cs="Arial"/>
                <w:color w:val="000000" w:themeColor="text1"/>
                <w:kern w:val="24"/>
                <w:sz w:val="24"/>
                <w:szCs w:val="24"/>
                <w:lang w:eastAsia="en-MY"/>
              </w:rPr>
              <w:t>To match supply and demand of technology related to professional services fraternities.</w:t>
            </w:r>
          </w:p>
          <w:p w14:paraId="7D55E281" w14:textId="3E2B63C3" w:rsidR="0069505A" w:rsidRPr="00841FB3" w:rsidRDefault="0069505A" w:rsidP="00A37D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</w:pP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</w:rPr>
              <w:t>To provide a platform for technology solution providers (TSP</w:t>
            </w:r>
            <w:r w:rsidR="00BB12DF">
              <w:rPr>
                <w:rFonts w:ascii="Arial" w:hAnsi="Arial" w:cs="Arial"/>
                <w:color w:val="000000" w:themeColor="text1"/>
                <w:sz w:val="24"/>
                <w:szCs w:val="24"/>
              </w:rPr>
              <w:t>s</w:t>
            </w: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) to assist the demand group in showcasing the best solutions for the professionals </w:t>
            </w: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>to uplift productivity.</w:t>
            </w:r>
          </w:p>
          <w:p w14:paraId="2C362AA3" w14:textId="7E51E6EC" w:rsidR="0024617F" w:rsidRPr="00841FB3" w:rsidRDefault="0069505A" w:rsidP="00A37D77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textAlignment w:val="baseline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 xml:space="preserve">To pilot and enable </w:t>
            </w:r>
            <w:r w:rsidR="001B73F5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>250</w:t>
            </w: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 xml:space="preserve"> companies to </w:t>
            </w:r>
            <w:r w:rsidR="00A37D77" w:rsidRPr="00841FB3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>leverage technology</w:t>
            </w:r>
            <w:r w:rsidRPr="00841FB3">
              <w:rPr>
                <w:rFonts w:ascii="Arial" w:hAnsi="Arial" w:cs="Arial"/>
                <w:color w:val="000000" w:themeColor="text1"/>
                <w:sz w:val="24"/>
                <w:szCs w:val="24"/>
                <w:lang w:val="en-MY" w:eastAsia="en-MY"/>
              </w:rPr>
              <w:t xml:space="preserve"> through business matching exposition </w:t>
            </w:r>
          </w:p>
        </w:tc>
      </w:tr>
      <w:tr w:rsidR="0069505A" w:rsidRPr="00283BBF" w14:paraId="40F12830" w14:textId="77777777" w:rsidTr="001B73F5">
        <w:trPr>
          <w:trHeight w:val="1774"/>
        </w:trPr>
        <w:tc>
          <w:tcPr>
            <w:tcW w:w="2245" w:type="dxa"/>
            <w:vAlign w:val="center"/>
          </w:tcPr>
          <w:p w14:paraId="515FF024" w14:textId="61A5C293" w:rsidR="0069505A" w:rsidRPr="00283BBF" w:rsidRDefault="0069505A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OUTPUT</w:t>
            </w:r>
          </w:p>
        </w:tc>
        <w:tc>
          <w:tcPr>
            <w:tcW w:w="540" w:type="dxa"/>
            <w:vAlign w:val="center"/>
          </w:tcPr>
          <w:p w14:paraId="688C7489" w14:textId="77777777" w:rsidR="0069505A" w:rsidRDefault="0069505A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80" w:type="dxa"/>
            <w:vAlign w:val="center"/>
          </w:tcPr>
          <w:p w14:paraId="15FA24EA" w14:textId="681B65A8" w:rsidR="00841FB3" w:rsidRPr="00A37D77" w:rsidRDefault="001B73F5" w:rsidP="00A37D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hAnsi="Arial" w:cs="Arial"/>
                <w:sz w:val="24"/>
                <w:szCs w:val="24"/>
                <w:lang w:val="en-MY" w:eastAsia="en-MY"/>
              </w:rPr>
            </w:pPr>
            <w:r>
              <w:rPr>
                <w:rFonts w:ascii="Arial" w:hAnsi="Arial" w:cs="Arial"/>
                <w:sz w:val="24"/>
                <w:szCs w:val="24"/>
                <w:lang w:val="en-MY" w:eastAsia="en-MY"/>
              </w:rPr>
              <w:t>250</w:t>
            </w:r>
            <w:r w:rsidR="0069505A" w:rsidRPr="00A37D77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 </w:t>
            </w:r>
            <w:r w:rsidR="00841FB3" w:rsidRPr="00A37D77">
              <w:rPr>
                <w:rFonts w:ascii="Arial" w:hAnsi="Arial" w:cs="Arial"/>
                <w:sz w:val="24"/>
                <w:szCs w:val="24"/>
                <w:lang w:val="en-MY" w:eastAsia="en-MY"/>
              </w:rPr>
              <w:t xml:space="preserve">professional service providers </w:t>
            </w:r>
            <w:r w:rsidR="0069505A" w:rsidRPr="00A37D77">
              <w:rPr>
                <w:rFonts w:ascii="Arial" w:hAnsi="Arial" w:cs="Arial"/>
                <w:sz w:val="24"/>
                <w:szCs w:val="24"/>
                <w:lang w:val="en-MY" w:eastAsia="en-MY"/>
              </w:rPr>
              <w:t>participa</w:t>
            </w:r>
            <w:r w:rsidR="00841FB3" w:rsidRPr="00A37D77">
              <w:rPr>
                <w:rFonts w:ascii="Arial" w:hAnsi="Arial" w:cs="Arial"/>
                <w:sz w:val="24"/>
                <w:szCs w:val="24"/>
                <w:lang w:val="en-MY" w:eastAsia="en-MY"/>
              </w:rPr>
              <w:t>tions in the business matching exposition</w:t>
            </w:r>
          </w:p>
          <w:p w14:paraId="6F5F9557" w14:textId="027F077F" w:rsidR="0069505A" w:rsidRPr="00A37D77" w:rsidRDefault="00841FB3" w:rsidP="00A37D7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188" w:hanging="188"/>
              <w:jc w:val="both"/>
              <w:rPr>
                <w:rFonts w:ascii="Arial" w:eastAsia="+mn-ea" w:hAnsi="Arial" w:cs="Arial"/>
                <w:kern w:val="24"/>
                <w:sz w:val="24"/>
                <w:szCs w:val="24"/>
                <w:lang w:eastAsia="en-MY"/>
              </w:rPr>
            </w:pPr>
            <w:r w:rsidRPr="00A37D77">
              <w:rPr>
                <w:rFonts w:ascii="Arial" w:hAnsi="Arial" w:cs="Arial"/>
                <w:sz w:val="24"/>
                <w:szCs w:val="24"/>
              </w:rPr>
              <w:t>Real-time business consultation and recommendations based on fraternities by the technology solution providers.</w:t>
            </w:r>
          </w:p>
        </w:tc>
      </w:tr>
      <w:tr w:rsidR="0024617F" w:rsidRPr="00283BBF" w14:paraId="593DB49A" w14:textId="77777777" w:rsidTr="00A37D77">
        <w:trPr>
          <w:trHeight w:val="1690"/>
        </w:trPr>
        <w:tc>
          <w:tcPr>
            <w:tcW w:w="2245" w:type="dxa"/>
            <w:vAlign w:val="center"/>
          </w:tcPr>
          <w:p w14:paraId="07FD8329" w14:textId="2F265B9E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Hlk38447807"/>
            <w:r w:rsidRPr="00283BBF">
              <w:rPr>
                <w:rFonts w:ascii="Arial" w:hAnsi="Arial" w:cs="Arial"/>
                <w:b/>
                <w:sz w:val="24"/>
                <w:szCs w:val="24"/>
              </w:rPr>
              <w:t>EXPECTED  OUTCOME</w:t>
            </w:r>
          </w:p>
        </w:tc>
        <w:tc>
          <w:tcPr>
            <w:tcW w:w="540" w:type="dxa"/>
            <w:vAlign w:val="center"/>
          </w:tcPr>
          <w:p w14:paraId="239D7345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57AF289C" w14:textId="77777777" w:rsidR="00DF4676" w:rsidRPr="00A37D77" w:rsidRDefault="00DF4676" w:rsidP="00A37D77">
            <w:pPr>
              <w:pStyle w:val="Default"/>
              <w:numPr>
                <w:ilvl w:val="0"/>
                <w:numId w:val="30"/>
              </w:numPr>
              <w:ind w:left="188" w:hanging="188"/>
              <w:rPr>
                <w:rFonts w:ascii="Arial" w:hAnsi="Arial" w:cs="Arial"/>
                <w:color w:val="auto"/>
              </w:rPr>
            </w:pPr>
            <w:r w:rsidRPr="00A37D77">
              <w:rPr>
                <w:rFonts w:ascii="Arial" w:hAnsi="Arial" w:cs="Arial"/>
                <w:color w:val="auto"/>
              </w:rPr>
              <w:t>Drive demand for technology.</w:t>
            </w:r>
          </w:p>
          <w:p w14:paraId="4379D1B1" w14:textId="5B768F43" w:rsidR="0041319A" w:rsidRPr="00A37D77" w:rsidRDefault="00841FB3" w:rsidP="00A37D77">
            <w:pPr>
              <w:pStyle w:val="Default"/>
              <w:numPr>
                <w:ilvl w:val="0"/>
                <w:numId w:val="30"/>
              </w:numPr>
              <w:ind w:left="188" w:hanging="188"/>
              <w:rPr>
                <w:rFonts w:ascii="Arial" w:hAnsi="Arial" w:cs="Arial"/>
                <w:color w:val="auto"/>
              </w:rPr>
            </w:pPr>
            <w:r w:rsidRPr="00A37D77">
              <w:rPr>
                <w:rFonts w:ascii="Arial" w:hAnsi="Arial" w:cs="Arial"/>
                <w:color w:val="auto"/>
              </w:rPr>
              <w:t>Increase in technology adoption</w:t>
            </w:r>
            <w:r w:rsidR="00A70678" w:rsidRPr="00A37D77">
              <w:rPr>
                <w:rFonts w:ascii="Arial" w:hAnsi="Arial" w:cs="Arial"/>
                <w:color w:val="auto"/>
              </w:rPr>
              <w:t>, l</w:t>
            </w:r>
            <w:r w:rsidRPr="00A37D77">
              <w:rPr>
                <w:rFonts w:ascii="Arial" w:hAnsi="Arial" w:cs="Arial"/>
                <w:color w:val="auto"/>
              </w:rPr>
              <w:t xml:space="preserve">eading to productivity </w:t>
            </w:r>
            <w:r w:rsidR="00A70678" w:rsidRPr="00A37D77">
              <w:rPr>
                <w:rFonts w:ascii="Arial" w:hAnsi="Arial" w:cs="Arial"/>
                <w:color w:val="auto"/>
              </w:rPr>
              <w:t>breakthrough.</w:t>
            </w:r>
          </w:p>
          <w:p w14:paraId="6F2E2B3D" w14:textId="28189A5B" w:rsidR="0024617F" w:rsidRPr="00A37D77" w:rsidRDefault="00DF4676" w:rsidP="00A37D77">
            <w:pPr>
              <w:pStyle w:val="Default"/>
              <w:numPr>
                <w:ilvl w:val="0"/>
                <w:numId w:val="30"/>
              </w:numPr>
              <w:ind w:left="188" w:hanging="188"/>
              <w:rPr>
                <w:rFonts w:ascii="Arial" w:hAnsi="Arial" w:cs="Arial"/>
                <w:color w:val="auto"/>
              </w:rPr>
            </w:pPr>
            <w:r w:rsidRPr="00A37D77">
              <w:rPr>
                <w:rFonts w:ascii="Arial" w:hAnsi="Arial" w:cs="Arial"/>
                <w:color w:val="auto"/>
              </w:rPr>
              <w:t xml:space="preserve">Promote local technology services providers </w:t>
            </w:r>
            <w:r w:rsidR="00A70678" w:rsidRPr="00A37D77">
              <w:rPr>
                <w:rFonts w:ascii="Arial" w:hAnsi="Arial" w:cs="Arial"/>
                <w:color w:val="auto"/>
              </w:rPr>
              <w:t>capabilities.</w:t>
            </w:r>
          </w:p>
        </w:tc>
      </w:tr>
      <w:bookmarkEnd w:id="1"/>
      <w:tr w:rsidR="0024617F" w:rsidRPr="00283BBF" w14:paraId="144E1D57" w14:textId="77777777" w:rsidTr="00BD1E91">
        <w:trPr>
          <w:trHeight w:val="460"/>
        </w:trPr>
        <w:tc>
          <w:tcPr>
            <w:tcW w:w="2245" w:type="dxa"/>
            <w:vAlign w:val="center"/>
          </w:tcPr>
          <w:p w14:paraId="2F465216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ESTIMATED COST</w:t>
            </w:r>
          </w:p>
        </w:tc>
        <w:tc>
          <w:tcPr>
            <w:tcW w:w="540" w:type="dxa"/>
            <w:vAlign w:val="center"/>
          </w:tcPr>
          <w:p w14:paraId="37C7DD2D" w14:textId="77777777" w:rsidR="0024617F" w:rsidRPr="007624A5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624A5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097CD042" w14:textId="7489A06B" w:rsidR="0024617F" w:rsidRPr="00A37D77" w:rsidRDefault="0024617F" w:rsidP="00A37D7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37D77">
              <w:rPr>
                <w:rFonts w:ascii="Arial" w:hAnsi="Arial" w:cs="Arial"/>
                <w:sz w:val="24"/>
                <w:szCs w:val="24"/>
              </w:rPr>
              <w:t>RM</w:t>
            </w:r>
            <w:r w:rsidR="006D4EE3">
              <w:rPr>
                <w:rFonts w:ascii="Arial" w:hAnsi="Arial" w:cs="Arial"/>
                <w:sz w:val="24"/>
                <w:szCs w:val="24"/>
              </w:rPr>
              <w:t>2</w:t>
            </w:r>
            <w:r w:rsidR="00C476A9">
              <w:rPr>
                <w:rFonts w:ascii="Arial" w:hAnsi="Arial" w:cs="Arial"/>
                <w:sz w:val="24"/>
                <w:szCs w:val="24"/>
              </w:rPr>
              <w:t>0,000.00</w:t>
            </w:r>
          </w:p>
        </w:tc>
      </w:tr>
      <w:tr w:rsidR="0024617F" w:rsidRPr="00283BBF" w14:paraId="2FB09D96" w14:textId="77777777" w:rsidTr="00A37D77">
        <w:trPr>
          <w:trHeight w:val="528"/>
        </w:trPr>
        <w:tc>
          <w:tcPr>
            <w:tcW w:w="2245" w:type="dxa"/>
            <w:vAlign w:val="center"/>
          </w:tcPr>
          <w:p w14:paraId="13C85046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BUDGET</w:t>
            </w:r>
          </w:p>
        </w:tc>
        <w:tc>
          <w:tcPr>
            <w:tcW w:w="540" w:type="dxa"/>
            <w:vAlign w:val="center"/>
          </w:tcPr>
          <w:p w14:paraId="06BC53B7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01E4557F" w14:textId="10B0A436" w:rsidR="0024617F" w:rsidRPr="00A37D77" w:rsidRDefault="00C476A9" w:rsidP="00A37D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SPC 2.0 (</w:t>
            </w:r>
            <w:r w:rsidR="0024617F" w:rsidRPr="00A37D77">
              <w:rPr>
                <w:rFonts w:ascii="Arial" w:hAnsi="Arial" w:cs="Arial"/>
                <w:sz w:val="24"/>
                <w:szCs w:val="24"/>
              </w:rPr>
              <w:t>PSPN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24617F" w:rsidRPr="00283BBF" w14:paraId="4D43421B" w14:textId="77777777" w:rsidTr="00FA6729">
        <w:trPr>
          <w:trHeight w:val="1469"/>
        </w:trPr>
        <w:tc>
          <w:tcPr>
            <w:tcW w:w="2245" w:type="dxa"/>
            <w:vAlign w:val="center"/>
          </w:tcPr>
          <w:p w14:paraId="259A6308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>COMMENT / SIGNATURE BY HEAD ACCOUNTANT</w:t>
            </w:r>
          </w:p>
        </w:tc>
        <w:tc>
          <w:tcPr>
            <w:tcW w:w="540" w:type="dxa"/>
            <w:vAlign w:val="center"/>
          </w:tcPr>
          <w:p w14:paraId="2ED5E4BA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5EB47D99" w14:textId="77777777" w:rsidR="0024617F" w:rsidRPr="00283BBF" w:rsidRDefault="0024617F" w:rsidP="00A37D77">
            <w:pPr>
              <w:spacing w:after="0" w:line="240" w:lineRule="auto"/>
              <w:ind w:left="3060" w:hanging="3060"/>
              <w:rPr>
                <w:rFonts w:ascii="Arial" w:hAnsi="Arial" w:cs="Arial"/>
                <w:sz w:val="24"/>
                <w:szCs w:val="24"/>
                <w:lang w:val="fr-FR"/>
              </w:rPr>
            </w:pPr>
          </w:p>
        </w:tc>
      </w:tr>
      <w:tr w:rsidR="0024617F" w:rsidRPr="00283BBF" w14:paraId="3C70D5F4" w14:textId="77777777" w:rsidTr="00FA6729">
        <w:trPr>
          <w:trHeight w:val="1122"/>
        </w:trPr>
        <w:tc>
          <w:tcPr>
            <w:tcW w:w="2245" w:type="dxa"/>
            <w:vAlign w:val="center"/>
          </w:tcPr>
          <w:p w14:paraId="284BD263" w14:textId="77777777" w:rsidR="0024617F" w:rsidRPr="00283BBF" w:rsidRDefault="0024617F" w:rsidP="00A37D77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83BBF">
              <w:rPr>
                <w:rFonts w:ascii="Arial" w:hAnsi="Arial" w:cs="Arial"/>
                <w:b/>
                <w:sz w:val="24"/>
                <w:szCs w:val="24"/>
              </w:rPr>
              <w:t xml:space="preserve">COMMENT / SIGNATURE BY PCT </w:t>
            </w:r>
          </w:p>
        </w:tc>
        <w:tc>
          <w:tcPr>
            <w:tcW w:w="540" w:type="dxa"/>
            <w:vAlign w:val="center"/>
          </w:tcPr>
          <w:p w14:paraId="7FD2EBDD" w14:textId="77777777" w:rsidR="0024617F" w:rsidRPr="00283BBF" w:rsidRDefault="0024617F" w:rsidP="00A37D7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83BBF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480" w:type="dxa"/>
            <w:vAlign w:val="center"/>
          </w:tcPr>
          <w:p w14:paraId="59AF7D90" w14:textId="77777777" w:rsidR="0024617F" w:rsidRPr="00283BBF" w:rsidRDefault="0024617F" w:rsidP="00A37D77">
            <w:pPr>
              <w:spacing w:after="0" w:line="240" w:lineRule="auto"/>
              <w:ind w:left="3060" w:hanging="3060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4FCCC6E9" w14:textId="77777777" w:rsidR="0024617F" w:rsidRPr="00310608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Pr="00310608">
        <w:rPr>
          <w:rFonts w:ascii="Arial" w:hAnsi="Arial" w:cs="Arial"/>
          <w:b/>
          <w:sz w:val="24"/>
          <w:szCs w:val="24"/>
        </w:rPr>
        <w:lastRenderedPageBreak/>
        <w:t>REQUEST FOR APPROVAL</w:t>
      </w:r>
    </w:p>
    <w:p w14:paraId="7DF7A73E" w14:textId="77777777" w:rsidR="0024617F" w:rsidRPr="00310608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10608">
        <w:rPr>
          <w:rFonts w:ascii="Arial" w:hAnsi="Arial" w:cs="Arial"/>
          <w:b/>
          <w:sz w:val="24"/>
          <w:szCs w:val="24"/>
        </w:rPr>
        <w:t xml:space="preserve">MPC BOARD OF MANAGEMENT (BOM) </w:t>
      </w:r>
    </w:p>
    <w:p w14:paraId="20D7E41F" w14:textId="77777777" w:rsidR="0024617F" w:rsidRPr="009852B2" w:rsidRDefault="0024617F" w:rsidP="00B3192D">
      <w:pPr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8A58D23" w14:textId="7E17CD72" w:rsidR="0041319A" w:rsidRPr="0041319A" w:rsidRDefault="001B73F5" w:rsidP="00B3192D">
      <w:pPr>
        <w:spacing w:after="0"/>
        <w:ind w:left="567" w:right="650"/>
        <w:jc w:val="center"/>
        <w:rPr>
          <w:rFonts w:ascii="Arial" w:hAnsi="Arial" w:cs="Arial"/>
          <w:b/>
          <w:sz w:val="24"/>
          <w:szCs w:val="24"/>
        </w:rPr>
      </w:pPr>
      <w:r w:rsidRPr="001B73F5">
        <w:rPr>
          <w:rFonts w:ascii="Arial" w:hAnsi="Arial" w:cs="Arial"/>
          <w:b/>
          <w:sz w:val="24"/>
          <w:szCs w:val="24"/>
        </w:rPr>
        <w:t xml:space="preserve">INFORMATION BOM PAPER TO MAKE ADJUSTMENT BUDGET: </w:t>
      </w:r>
    </w:p>
    <w:p w14:paraId="20A09E73" w14:textId="6EE36249" w:rsidR="0041319A" w:rsidRDefault="0041319A" w:rsidP="009852B2">
      <w:pPr>
        <w:tabs>
          <w:tab w:val="left" w:pos="2694"/>
        </w:tabs>
        <w:spacing w:after="0"/>
        <w:ind w:right="4"/>
        <w:jc w:val="center"/>
        <w:rPr>
          <w:rFonts w:ascii="Arial" w:hAnsi="Arial" w:cs="Arial"/>
          <w:b/>
          <w:sz w:val="24"/>
          <w:szCs w:val="24"/>
        </w:rPr>
      </w:pPr>
      <w:r w:rsidRPr="0041319A">
        <w:rPr>
          <w:rFonts w:ascii="Arial" w:hAnsi="Arial" w:cs="Arial"/>
          <w:b/>
          <w:sz w:val="24"/>
          <w:szCs w:val="24"/>
        </w:rPr>
        <w:t>TECHNOLOGY SOLUTION PROVIDERS</w:t>
      </w:r>
      <w:r w:rsidR="00BB12DF">
        <w:rPr>
          <w:rFonts w:ascii="Arial" w:hAnsi="Arial" w:cs="Arial"/>
          <w:b/>
          <w:sz w:val="24"/>
          <w:szCs w:val="24"/>
        </w:rPr>
        <w:t xml:space="preserve"> </w:t>
      </w:r>
      <w:r w:rsidRPr="0041319A">
        <w:rPr>
          <w:rFonts w:ascii="Arial" w:hAnsi="Arial" w:cs="Arial"/>
          <w:b/>
          <w:sz w:val="24"/>
          <w:szCs w:val="24"/>
        </w:rPr>
        <w:t xml:space="preserve">(TSPs) AND BUSINESS MATCHING </w:t>
      </w:r>
      <w:r w:rsidR="00BD5F71">
        <w:rPr>
          <w:rFonts w:ascii="Arial" w:hAnsi="Arial" w:cs="Arial"/>
          <w:b/>
          <w:sz w:val="24"/>
          <w:szCs w:val="24"/>
        </w:rPr>
        <w:t>EXPOSITION</w:t>
      </w:r>
      <w:r w:rsidRPr="0041319A">
        <w:rPr>
          <w:rFonts w:ascii="Arial" w:hAnsi="Arial" w:cs="Arial"/>
          <w:b/>
          <w:sz w:val="24"/>
          <w:szCs w:val="24"/>
        </w:rPr>
        <w:t xml:space="preserve"> FOR PROFESSIONAL SERVICES</w:t>
      </w:r>
      <w:r w:rsidR="009852B2">
        <w:rPr>
          <w:rFonts w:ascii="Arial" w:hAnsi="Arial" w:cs="Arial"/>
          <w:b/>
          <w:sz w:val="24"/>
          <w:szCs w:val="24"/>
        </w:rPr>
        <w:t xml:space="preserve"> (</w:t>
      </w:r>
      <w:r w:rsidR="001B73F5">
        <w:rPr>
          <w:rFonts w:ascii="Arial" w:hAnsi="Arial" w:cs="Arial"/>
          <w:b/>
          <w:sz w:val="24"/>
          <w:szCs w:val="24"/>
        </w:rPr>
        <w:t xml:space="preserve">JUNE – OCTOBER </w:t>
      </w:r>
      <w:r w:rsidRPr="00FA6729">
        <w:rPr>
          <w:rFonts w:ascii="Arial" w:hAnsi="Arial" w:cs="Arial"/>
          <w:b/>
          <w:sz w:val="24"/>
          <w:szCs w:val="24"/>
        </w:rPr>
        <w:t>2021</w:t>
      </w:r>
      <w:r w:rsidR="009852B2">
        <w:rPr>
          <w:rFonts w:ascii="Arial" w:hAnsi="Arial" w:cs="Arial"/>
          <w:b/>
          <w:sz w:val="24"/>
          <w:szCs w:val="24"/>
        </w:rPr>
        <w:t>)</w:t>
      </w:r>
    </w:p>
    <w:p w14:paraId="431C0DD6" w14:textId="77777777" w:rsidR="0024617F" w:rsidRPr="00C45B3B" w:rsidRDefault="0024617F" w:rsidP="00B3192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64B9F30" w14:textId="77777777" w:rsidR="0024617F" w:rsidRDefault="0024617F" w:rsidP="00B319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1.0</w:t>
      </w:r>
      <w:r w:rsidRPr="004C68B7">
        <w:rPr>
          <w:rFonts w:ascii="Arial" w:hAnsi="Arial" w:cs="Arial"/>
          <w:b/>
          <w:sz w:val="24"/>
          <w:szCs w:val="24"/>
        </w:rPr>
        <w:t xml:space="preserve">     PURPOSE   </w:t>
      </w:r>
    </w:p>
    <w:p w14:paraId="3E26C31D" w14:textId="77777777" w:rsidR="0024617F" w:rsidRPr="009852B2" w:rsidRDefault="0024617F" w:rsidP="00B3192D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7017FEBB" w14:textId="46097BA8" w:rsidR="0024617F" w:rsidRPr="004C68B7" w:rsidRDefault="0024617F" w:rsidP="00B3192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C68B7">
        <w:rPr>
          <w:rFonts w:ascii="Arial" w:hAnsi="Arial" w:cs="Arial"/>
          <w:bCs/>
          <w:sz w:val="24"/>
          <w:szCs w:val="24"/>
        </w:rPr>
        <w:t>1.1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Pr="004C68B7">
        <w:rPr>
          <w:rFonts w:ascii="Arial" w:hAnsi="Arial" w:cs="Arial"/>
          <w:bCs/>
          <w:sz w:val="24"/>
          <w:szCs w:val="24"/>
        </w:rPr>
        <w:t>The</w:t>
      </w:r>
      <w:r w:rsidRPr="004C68B7">
        <w:rPr>
          <w:rFonts w:ascii="Arial" w:hAnsi="Arial" w:cs="Arial"/>
          <w:sz w:val="24"/>
          <w:szCs w:val="24"/>
        </w:rPr>
        <w:t xml:space="preserve"> purpose of this paper is to seek for the approval of MPC’s Board of Management (BOM) to </w:t>
      </w:r>
      <w:r w:rsidR="007F7060">
        <w:rPr>
          <w:rFonts w:ascii="Arial" w:hAnsi="Arial" w:cs="Arial"/>
          <w:sz w:val="24"/>
          <w:szCs w:val="24"/>
        </w:rPr>
        <w:t xml:space="preserve">make a budget adjustment of </w:t>
      </w:r>
      <w:bookmarkStart w:id="2" w:name="_Hlk37669430"/>
      <w:bookmarkStart w:id="3" w:name="_Hlk37750974"/>
      <w:r w:rsidR="0041319A">
        <w:rPr>
          <w:rFonts w:ascii="Arial" w:hAnsi="Arial" w:cs="Arial"/>
          <w:sz w:val="24"/>
          <w:szCs w:val="24"/>
        </w:rPr>
        <w:t>technology solution providers (TSP</w:t>
      </w:r>
      <w:r w:rsidR="00BB12DF">
        <w:rPr>
          <w:rFonts w:ascii="Arial" w:hAnsi="Arial" w:cs="Arial"/>
          <w:sz w:val="24"/>
          <w:szCs w:val="24"/>
        </w:rPr>
        <w:t>s</w:t>
      </w:r>
      <w:r w:rsidR="0041319A">
        <w:rPr>
          <w:rFonts w:ascii="Arial" w:hAnsi="Arial" w:cs="Arial"/>
          <w:sz w:val="24"/>
          <w:szCs w:val="24"/>
        </w:rPr>
        <w:t xml:space="preserve">) and business matching </w:t>
      </w:r>
      <w:r w:rsidR="00BD5F71">
        <w:rPr>
          <w:rFonts w:ascii="Arial" w:hAnsi="Arial" w:cs="Arial"/>
          <w:sz w:val="24"/>
          <w:szCs w:val="24"/>
        </w:rPr>
        <w:t>exposition</w:t>
      </w:r>
      <w:r w:rsidR="0041319A">
        <w:rPr>
          <w:rFonts w:ascii="Arial" w:hAnsi="Arial" w:cs="Arial"/>
          <w:sz w:val="24"/>
          <w:szCs w:val="24"/>
        </w:rPr>
        <w:t xml:space="preserve"> to </w:t>
      </w:r>
      <w:r w:rsidRPr="004C68B7">
        <w:rPr>
          <w:rFonts w:ascii="Arial" w:hAnsi="Arial" w:cs="Arial"/>
          <w:sz w:val="24"/>
          <w:szCs w:val="24"/>
        </w:rPr>
        <w:t>e</w:t>
      </w:r>
      <w:r w:rsidRPr="004C68B7">
        <w:rPr>
          <w:rFonts w:ascii="Arial" w:hAnsi="Arial" w:cs="Arial"/>
          <w:bCs/>
          <w:sz w:val="24"/>
          <w:szCs w:val="24"/>
        </w:rPr>
        <w:t>ncourage adoption of technology solutions by professional services</w:t>
      </w:r>
      <w:r w:rsidR="0041319A">
        <w:rPr>
          <w:rFonts w:ascii="Arial" w:hAnsi="Arial" w:cs="Arial"/>
          <w:bCs/>
          <w:sz w:val="24"/>
          <w:szCs w:val="24"/>
        </w:rPr>
        <w:t>.</w:t>
      </w:r>
    </w:p>
    <w:p w14:paraId="63944BE9" w14:textId="77777777" w:rsidR="0024617F" w:rsidRPr="009B1C1D" w:rsidRDefault="0024617F" w:rsidP="00B3192D">
      <w:pPr>
        <w:pStyle w:val="ListParagraph"/>
        <w:spacing w:after="0"/>
        <w:ind w:left="1440"/>
        <w:jc w:val="both"/>
        <w:rPr>
          <w:rFonts w:ascii="Arial" w:hAnsi="Arial" w:cs="Arial"/>
          <w:b/>
          <w:sz w:val="24"/>
          <w:szCs w:val="24"/>
        </w:rPr>
      </w:pPr>
    </w:p>
    <w:bookmarkEnd w:id="2"/>
    <w:bookmarkEnd w:id="3"/>
    <w:p w14:paraId="4B310CC6" w14:textId="40C062C6" w:rsidR="0024617F" w:rsidRDefault="0024617F" w:rsidP="00B3192D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A67848">
        <w:rPr>
          <w:rFonts w:ascii="Arial" w:hAnsi="Arial" w:cs="Arial"/>
          <w:b/>
          <w:sz w:val="24"/>
          <w:szCs w:val="24"/>
        </w:rPr>
        <w:t xml:space="preserve">BACKGROUND </w:t>
      </w:r>
    </w:p>
    <w:p w14:paraId="2F9A0DA3" w14:textId="2F6E6CFA" w:rsidR="007F7060" w:rsidRPr="009852B2" w:rsidRDefault="007F7060" w:rsidP="007F7060">
      <w:pPr>
        <w:spacing w:after="0"/>
        <w:jc w:val="both"/>
        <w:rPr>
          <w:rFonts w:ascii="Arial" w:hAnsi="Arial" w:cs="Arial"/>
          <w:b/>
          <w:sz w:val="16"/>
          <w:szCs w:val="16"/>
        </w:rPr>
      </w:pPr>
    </w:p>
    <w:p w14:paraId="2D2DFA74" w14:textId="4219FFEF" w:rsidR="007F7060" w:rsidRPr="007F7060" w:rsidRDefault="007F7060" w:rsidP="007F7060">
      <w:pPr>
        <w:pStyle w:val="ListParagraph"/>
        <w:numPr>
          <w:ilvl w:val="1"/>
          <w:numId w:val="6"/>
        </w:numPr>
        <w:spacing w:after="0"/>
        <w:ind w:left="709" w:hanging="709"/>
        <w:jc w:val="both"/>
        <w:rPr>
          <w:rFonts w:ascii="Arial" w:hAnsi="Arial" w:cs="Arial"/>
          <w:bCs/>
          <w:sz w:val="24"/>
          <w:szCs w:val="24"/>
        </w:rPr>
      </w:pPr>
      <w:r w:rsidRPr="007F7060">
        <w:rPr>
          <w:rFonts w:ascii="Arial" w:hAnsi="Arial" w:cs="Arial"/>
          <w:bCs/>
          <w:sz w:val="24"/>
          <w:szCs w:val="24"/>
        </w:rPr>
        <w:t xml:space="preserve">The initial BOM Paper </w:t>
      </w:r>
      <w:r w:rsidRPr="009852B2">
        <w:rPr>
          <w:rFonts w:ascii="Arial" w:hAnsi="Arial" w:cs="Arial"/>
          <w:b/>
          <w:bCs/>
          <w:i/>
          <w:iCs/>
          <w:sz w:val="24"/>
          <w:szCs w:val="24"/>
        </w:rPr>
        <w:t>Bil.: 578/2021</w:t>
      </w:r>
      <w:r w:rsidRPr="007F70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was approved on </w:t>
      </w:r>
      <w:r w:rsidRPr="009852B2">
        <w:rPr>
          <w:rFonts w:ascii="Arial" w:hAnsi="Arial" w:cs="Arial"/>
          <w:b/>
          <w:bCs/>
          <w:sz w:val="24"/>
          <w:szCs w:val="24"/>
        </w:rPr>
        <w:t>26/05/2021</w:t>
      </w:r>
      <w:r>
        <w:rPr>
          <w:rFonts w:ascii="Arial" w:hAnsi="Arial" w:cs="Arial"/>
          <w:sz w:val="24"/>
          <w:szCs w:val="24"/>
        </w:rPr>
        <w:t xml:space="preserve"> as follows:</w:t>
      </w:r>
    </w:p>
    <w:tbl>
      <w:tblPr>
        <w:tblW w:w="9639" w:type="dxa"/>
        <w:tblInd w:w="4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6"/>
        <w:gridCol w:w="5266"/>
        <w:gridCol w:w="2551"/>
        <w:gridCol w:w="1276"/>
      </w:tblGrid>
      <w:tr w:rsidR="007F7060" w:rsidRPr="009852B2" w14:paraId="1E3CD22A" w14:textId="77777777" w:rsidTr="009852B2">
        <w:trPr>
          <w:trHeight w:val="17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14:paraId="086D74C5" w14:textId="24982B2E" w:rsidR="007F7060" w:rsidRPr="009852B2" w:rsidRDefault="007F7060" w:rsidP="009852B2">
            <w:pPr>
              <w:spacing w:after="0" w:line="240" w:lineRule="auto"/>
              <w:ind w:hanging="86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No.</w:t>
            </w:r>
          </w:p>
        </w:tc>
        <w:tc>
          <w:tcPr>
            <w:tcW w:w="5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14:paraId="6A255626" w14:textId="7CBD3E3A" w:rsidR="007F7060" w:rsidRPr="009852B2" w:rsidRDefault="007F7060" w:rsidP="00985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Activity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</w:tcPr>
          <w:p w14:paraId="3566CC91" w14:textId="030931F5" w:rsidR="007F7060" w:rsidRPr="009852B2" w:rsidRDefault="007F7060" w:rsidP="00985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Details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</w:tcPr>
          <w:p w14:paraId="43C2AB92" w14:textId="12CE3349" w:rsidR="007F7060" w:rsidRPr="009852B2" w:rsidRDefault="007F7060" w:rsidP="009852B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Cost (RM)</w:t>
            </w:r>
          </w:p>
        </w:tc>
      </w:tr>
      <w:tr w:rsidR="007F7060" w:rsidRPr="009852B2" w14:paraId="7AFE2DC0" w14:textId="77777777" w:rsidTr="009852B2">
        <w:trPr>
          <w:trHeight w:val="220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1E574BBC" w14:textId="77777777" w:rsidR="007F7060" w:rsidRPr="009852B2" w:rsidRDefault="007F7060" w:rsidP="009852B2">
            <w:pPr>
              <w:spacing w:after="0" w:line="240" w:lineRule="auto"/>
              <w:ind w:hanging="86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5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4454001C" w14:textId="0C4AEC73" w:rsidR="007F7060" w:rsidRPr="009852B2" w:rsidRDefault="007F7060" w:rsidP="009852B2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MS Mincho" w:hAnsi="Arial" w:cs="Arial"/>
                <w:sz w:val="20"/>
                <w:szCs w:val="20"/>
              </w:rPr>
              <w:t>Participation Fees for the Company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hideMark/>
          </w:tcPr>
          <w:p w14:paraId="0956CF50" w14:textId="685566A1" w:rsidR="007F7060" w:rsidRPr="009852B2" w:rsidRDefault="007F7060" w:rsidP="009852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hAnsi="Arial" w:cs="Arial"/>
                <w:sz w:val="20"/>
                <w:szCs w:val="20"/>
              </w:rPr>
              <w:t xml:space="preserve">RM50/pax x 330 pax </w:t>
            </w: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25BE8C8" w14:textId="3A8FECF9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16,500</w:t>
            </w:r>
          </w:p>
        </w:tc>
      </w:tr>
      <w:tr w:rsidR="007F7060" w:rsidRPr="009852B2" w14:paraId="62236C8B" w14:textId="77777777" w:rsidTr="009852B2">
        <w:trPr>
          <w:trHeight w:val="22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042E0A93" w14:textId="77777777" w:rsidR="007F7060" w:rsidRPr="009852B2" w:rsidRDefault="007F7060" w:rsidP="009852B2">
            <w:pPr>
              <w:spacing w:after="0" w:line="240" w:lineRule="auto"/>
              <w:ind w:hanging="86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2.</w:t>
            </w:r>
          </w:p>
        </w:tc>
        <w:tc>
          <w:tcPr>
            <w:tcW w:w="5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75586B90" w14:textId="4718064C" w:rsidR="007F7060" w:rsidRPr="009852B2" w:rsidRDefault="007F7060" w:rsidP="009852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Content Development and Printing of the Directory</w:t>
            </w:r>
          </w:p>
          <w:p w14:paraId="0F28617F" w14:textId="72E1955D" w:rsidR="007F7060" w:rsidRPr="009852B2" w:rsidRDefault="007F7060" w:rsidP="009852B2">
            <w:pPr>
              <w:spacing w:after="0" w:line="240" w:lineRule="auto"/>
              <w:ind w:left="289"/>
              <w:contextualSpacing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hideMark/>
          </w:tcPr>
          <w:p w14:paraId="3B3C2D91" w14:textId="20B46AD9" w:rsidR="007F7060" w:rsidRPr="009852B2" w:rsidRDefault="007F7060" w:rsidP="009852B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hAnsi="Arial" w:cs="Arial"/>
                <w:sz w:val="20"/>
                <w:szCs w:val="20"/>
                <w:lang w:val="en-MY" w:eastAsia="en-MY"/>
              </w:rPr>
              <w:t>Package RM3,500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1A23BE02" w14:textId="72C7A857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3,500</w:t>
            </w:r>
          </w:p>
          <w:p w14:paraId="0271C872" w14:textId="58AC38A9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</w:p>
        </w:tc>
      </w:tr>
      <w:tr w:rsidR="007F7060" w:rsidRPr="009852B2" w14:paraId="70E3A523" w14:textId="77777777" w:rsidTr="009852B2">
        <w:trPr>
          <w:trHeight w:val="22"/>
        </w:trPr>
        <w:tc>
          <w:tcPr>
            <w:tcW w:w="8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3406A868" w14:textId="77777777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Total</w:t>
            </w:r>
          </w:p>
          <w:p w14:paraId="7E776A5B" w14:textId="77777777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46381753" w14:textId="1F61D156" w:rsidR="007F7060" w:rsidRPr="009852B2" w:rsidRDefault="007F7060" w:rsidP="009852B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kern w:val="24"/>
                <w:sz w:val="20"/>
                <w:szCs w:val="20"/>
                <w:lang w:eastAsia="en-MY"/>
              </w:rPr>
              <w:t>20,000</w:t>
            </w:r>
          </w:p>
        </w:tc>
      </w:tr>
    </w:tbl>
    <w:p w14:paraId="684335AF" w14:textId="4537C3B5" w:rsidR="0024617F" w:rsidRPr="009852B2" w:rsidRDefault="0024617F" w:rsidP="00B3192D">
      <w:pPr>
        <w:spacing w:after="0"/>
        <w:jc w:val="both"/>
        <w:rPr>
          <w:rFonts w:ascii="Arial" w:hAnsi="Arial" w:cs="Arial"/>
          <w:b/>
          <w:sz w:val="16"/>
          <w:szCs w:val="16"/>
          <w:lang w:val="ms-MY"/>
        </w:rPr>
      </w:pPr>
    </w:p>
    <w:p w14:paraId="075BE1C1" w14:textId="2FB67FA7" w:rsidR="007F7060" w:rsidRPr="007F7060" w:rsidRDefault="007F7060" w:rsidP="00B3192D">
      <w:pPr>
        <w:spacing w:after="0"/>
        <w:jc w:val="both"/>
        <w:rPr>
          <w:rFonts w:ascii="Arial" w:hAnsi="Arial" w:cs="Arial"/>
          <w:bCs/>
          <w:sz w:val="24"/>
          <w:szCs w:val="24"/>
          <w:lang w:val="ms-MY"/>
        </w:rPr>
      </w:pPr>
      <w:r w:rsidRPr="007F7060">
        <w:rPr>
          <w:rFonts w:ascii="Arial" w:hAnsi="Arial" w:cs="Arial"/>
          <w:bCs/>
          <w:sz w:val="24"/>
          <w:szCs w:val="24"/>
          <w:lang w:val="ms-MY"/>
        </w:rPr>
        <w:t>2.2</w:t>
      </w:r>
      <w:r w:rsidRPr="007F7060">
        <w:rPr>
          <w:rFonts w:ascii="Arial" w:hAnsi="Arial" w:cs="Arial"/>
          <w:bCs/>
          <w:sz w:val="24"/>
          <w:szCs w:val="24"/>
          <w:lang w:val="ms-MY"/>
        </w:rPr>
        <w:tab/>
      </w:r>
      <w:r w:rsidR="009852B2">
        <w:rPr>
          <w:rFonts w:ascii="Arial" w:hAnsi="Arial" w:cs="Arial"/>
          <w:bCs/>
          <w:sz w:val="24"/>
          <w:szCs w:val="24"/>
          <w:lang w:val="ms-MY"/>
        </w:rPr>
        <w:t xml:space="preserve">Proposed </w:t>
      </w:r>
      <w:r>
        <w:rPr>
          <w:rFonts w:ascii="Arial" w:hAnsi="Arial" w:cs="Arial"/>
          <w:bCs/>
          <w:sz w:val="24"/>
          <w:szCs w:val="24"/>
          <w:lang w:val="ms-MY"/>
        </w:rPr>
        <w:t>Adjustment in Budget Allocation:</w:t>
      </w:r>
    </w:p>
    <w:tbl>
      <w:tblPr>
        <w:tblW w:w="9639" w:type="dxa"/>
        <w:tblInd w:w="42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46"/>
        <w:gridCol w:w="5266"/>
        <w:gridCol w:w="2551"/>
        <w:gridCol w:w="1276"/>
      </w:tblGrid>
      <w:tr w:rsidR="007F7060" w:rsidRPr="009852B2" w14:paraId="02C40B9D" w14:textId="77777777" w:rsidTr="009852B2">
        <w:trPr>
          <w:trHeight w:val="146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42596A15" w14:textId="77777777" w:rsidR="007F7060" w:rsidRPr="009852B2" w:rsidRDefault="007F7060" w:rsidP="007F7060">
            <w:pPr>
              <w:spacing w:after="0" w:line="240" w:lineRule="auto"/>
              <w:ind w:hanging="86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No.</w:t>
            </w:r>
          </w:p>
        </w:tc>
        <w:tc>
          <w:tcPr>
            <w:tcW w:w="5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7B4784C3" w14:textId="77777777" w:rsidR="007F7060" w:rsidRPr="009852B2" w:rsidRDefault="007F7060" w:rsidP="007F70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Activity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01BD2494" w14:textId="77777777" w:rsidR="007F7060" w:rsidRPr="009852B2" w:rsidRDefault="007F7060" w:rsidP="007F70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Details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5030FF6E" w14:textId="77777777" w:rsidR="007F7060" w:rsidRPr="009852B2" w:rsidRDefault="007F7060" w:rsidP="007F706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Cost (RM)</w:t>
            </w:r>
          </w:p>
        </w:tc>
      </w:tr>
      <w:tr w:rsidR="007F7060" w:rsidRPr="009852B2" w14:paraId="2D6F92E5" w14:textId="77777777" w:rsidTr="009852B2">
        <w:trPr>
          <w:trHeight w:val="166"/>
        </w:trPr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35FE38B0" w14:textId="77777777" w:rsidR="007F7060" w:rsidRPr="009852B2" w:rsidRDefault="007F7060" w:rsidP="00457CAE">
            <w:pPr>
              <w:spacing w:after="0" w:line="240" w:lineRule="auto"/>
              <w:ind w:hanging="86"/>
              <w:jc w:val="center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1.</w:t>
            </w:r>
          </w:p>
        </w:tc>
        <w:tc>
          <w:tcPr>
            <w:tcW w:w="5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74D189AF" w14:textId="77777777" w:rsidR="007F7060" w:rsidRPr="009852B2" w:rsidRDefault="007F7060" w:rsidP="00457CAE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MS Mincho" w:hAnsi="Arial" w:cs="Arial"/>
                <w:sz w:val="20"/>
                <w:szCs w:val="20"/>
              </w:rPr>
              <w:t>Participation Fees for the Company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hideMark/>
          </w:tcPr>
          <w:p w14:paraId="259BF5F0" w14:textId="28CAB239" w:rsidR="007F7060" w:rsidRPr="009852B2" w:rsidRDefault="007F7060" w:rsidP="00457CAE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hAnsi="Arial" w:cs="Arial"/>
                <w:sz w:val="20"/>
                <w:szCs w:val="20"/>
              </w:rPr>
              <w:t xml:space="preserve">RM80/pax x 250 pax </w:t>
            </w: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6B36B94C" w14:textId="49CF6260" w:rsidR="007F7060" w:rsidRPr="009852B2" w:rsidRDefault="007F7060" w:rsidP="00457C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color w:val="000000" w:themeColor="text1"/>
                <w:kern w:val="24"/>
                <w:sz w:val="20"/>
                <w:szCs w:val="20"/>
                <w:lang w:eastAsia="en-MY"/>
              </w:rPr>
              <w:t>20,000</w:t>
            </w:r>
          </w:p>
        </w:tc>
      </w:tr>
      <w:tr w:rsidR="007F7060" w:rsidRPr="009852B2" w14:paraId="22B62E46" w14:textId="77777777" w:rsidTr="009852B2">
        <w:trPr>
          <w:trHeight w:val="117"/>
        </w:trPr>
        <w:tc>
          <w:tcPr>
            <w:tcW w:w="836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9" w:type="dxa"/>
              <w:left w:w="138" w:type="dxa"/>
              <w:bottom w:w="69" w:type="dxa"/>
              <w:right w:w="138" w:type="dxa"/>
            </w:tcMar>
            <w:vAlign w:val="center"/>
            <w:hideMark/>
          </w:tcPr>
          <w:p w14:paraId="7C6F4C93" w14:textId="77777777" w:rsidR="007F7060" w:rsidRPr="009852B2" w:rsidRDefault="007F7060" w:rsidP="00457CAE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en-MY"/>
              </w:rPr>
              <w:t>Total</w:t>
            </w:r>
          </w:p>
          <w:p w14:paraId="54D99B96" w14:textId="77777777" w:rsidR="007F7060" w:rsidRPr="009852B2" w:rsidRDefault="007F7060" w:rsidP="00457C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3" w:type="dxa"/>
              <w:bottom w:w="0" w:type="dxa"/>
              <w:right w:w="93" w:type="dxa"/>
            </w:tcMar>
            <w:hideMark/>
          </w:tcPr>
          <w:p w14:paraId="3B32B0D2" w14:textId="77777777" w:rsidR="007F7060" w:rsidRPr="009852B2" w:rsidRDefault="007F7060" w:rsidP="00457CA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MY" w:eastAsia="en-MY"/>
              </w:rPr>
            </w:pPr>
            <w:r w:rsidRPr="009852B2">
              <w:rPr>
                <w:rFonts w:ascii="Arial" w:eastAsia="Arial" w:hAnsi="Arial" w:cs="Arial"/>
                <w:b/>
                <w:bCs/>
                <w:kern w:val="24"/>
                <w:sz w:val="20"/>
                <w:szCs w:val="20"/>
                <w:lang w:eastAsia="en-MY"/>
              </w:rPr>
              <w:t>20,000</w:t>
            </w:r>
          </w:p>
        </w:tc>
      </w:tr>
    </w:tbl>
    <w:p w14:paraId="3709B9DF" w14:textId="0B2C7BE1" w:rsidR="007F7060" w:rsidRDefault="007F7060" w:rsidP="00B3192D">
      <w:pPr>
        <w:spacing w:after="0"/>
        <w:jc w:val="both"/>
        <w:rPr>
          <w:rFonts w:ascii="Arial" w:hAnsi="Arial" w:cs="Arial"/>
          <w:b/>
          <w:sz w:val="24"/>
          <w:szCs w:val="24"/>
          <w:lang w:val="ms-MY"/>
        </w:rPr>
      </w:pPr>
    </w:p>
    <w:p w14:paraId="3B6D3710" w14:textId="74A7A16D" w:rsidR="00C45B3B" w:rsidRPr="00D01120" w:rsidRDefault="0024617F" w:rsidP="00D01120">
      <w:pPr>
        <w:pStyle w:val="ListParagraph"/>
        <w:numPr>
          <w:ilvl w:val="0"/>
          <w:numId w:val="6"/>
        </w:numPr>
        <w:spacing w:after="0"/>
        <w:ind w:left="709" w:hanging="709"/>
        <w:jc w:val="both"/>
        <w:rPr>
          <w:rFonts w:ascii="Arial" w:hAnsi="Arial" w:cs="Arial"/>
          <w:b/>
          <w:sz w:val="24"/>
          <w:szCs w:val="24"/>
        </w:rPr>
      </w:pPr>
      <w:r w:rsidRPr="00310608">
        <w:rPr>
          <w:noProof/>
          <w:lang w:val="en-MY" w:eastAsia="en-MY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6CF4B7" wp14:editId="2EF4F1BD">
                <wp:simplePos x="0" y="0"/>
                <wp:positionH relativeFrom="column">
                  <wp:posOffset>613410</wp:posOffset>
                </wp:positionH>
                <wp:positionV relativeFrom="paragraph">
                  <wp:posOffset>9349740</wp:posOffset>
                </wp:positionV>
                <wp:extent cx="8269356" cy="866295"/>
                <wp:effectExtent l="0" t="0" r="17780" b="10160"/>
                <wp:wrapNone/>
                <wp:docPr id="12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69356" cy="866295"/>
                          <a:chOff x="764230" y="5339924"/>
                          <a:chExt cx="8269356" cy="86629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2261725" y="5346304"/>
                            <a:ext cx="6771861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C77F3CD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BIM industry knowledge group (IKG)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764230" y="5790005"/>
                            <a:ext cx="1497496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13FE806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Output KPI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261725" y="5795401"/>
                            <a:ext cx="6771861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3984ED8" w14:textId="77777777" w:rsidR="0024617F" w:rsidRDefault="0024617F" w:rsidP="0024617F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Number of collaborative connection established</w:t>
                              </w:r>
                            </w:p>
                            <w:p w14:paraId="451589F6" w14:textId="77777777" w:rsidR="0024617F" w:rsidRDefault="0024617F" w:rsidP="0024617F">
                              <w:pPr>
                                <w:pStyle w:val="ListParagraph"/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</w:rPr>
                                <w:t>The possibility of greater adoption of integrated BIM Level 2 in Malaysia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64230" y="5339924"/>
                            <a:ext cx="1497496" cy="410818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9CE9E3E" w14:textId="77777777" w:rsidR="0024617F" w:rsidRDefault="0024617F" w:rsidP="0024617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lang w:val="en-US"/>
                                </w:rPr>
                                <w:t>Outcome KPI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CF4B7" id="Group 4" o:spid="_x0000_s1026" style="position:absolute;left:0;text-align:left;margin-left:48.3pt;margin-top:736.2pt;width:651.15pt;height:68.2pt;z-index:251658240" coordorigin="7642,53399" coordsize="82693,86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TG2yQIAABkLAAAOAAAAZHJzL2Uyb0RvYy54bWzsVslu2zAQvRfoPxC8N7JkWbKEyDkkTS5F&#10;GzTpB9AUtQAUSZCMZf99h9QSZ2mRpECRQ3yQuQ7fvHkz5OnZvuNox7RppShweLLAiAkqy1bUBf51&#10;e/lljZGxRJSES8EKfGAGn20+fzrtVc4i2UheMo3AiDB5rwrcWKvyIDC0YR0xJ1IxAZOV1B2x0NV1&#10;UGrSg/WOB9FikQS91KXSkjJjYPRimMQbb7+qGLU/qsowi3iBAZv1X+2/W/cNNqckrzVRTUtHGOQN&#10;KDrSCjh0NnVBLEF3un1iqmuplkZW9oTKLpBV1VLmfQBvwsUjb660vFPelzrvazXTBNQ+4unNZun3&#10;3bVGbQmxizASpIMY+WNR7LjpVZ3DkiutbtS1Hgfqoefc3Ve6c//gCNp7Vg8zq2xvEYXBdZRky1WC&#10;EYW5dZJE2WqgnTYQG7ctTeJoCdGB+dVymWWRP5vktPn6dxvBhCBwQGdcvQIxmXu+zL/xddMQxXwY&#10;jCNj4ms58fUTVEZEzRkKlwNpft3MmMkNkPcMXVGUhGm0Gh2Pk+VidHyiLknTcJ2EA3VxuFiHa3fA&#10;7DbJlTb2iskOuUaBNUDxOiS7b8YOS6clDoCQly3nME5yLlBf4GgVL4B5SiD3Kk4sNDsFajCixojw&#10;GpKaWu1NGsnb0m13u83BnHONdgTyCtKxlP0tgMaIE2NhAkTgfyPaB1sdngtimmGznxqXceFMM5+2&#10;I3wXyoE917L77d6L0ORbWR4gEtrycznkNhG0kXCyw+s8H1XgRPw/5BA/I4cxh14oh+M0SDPgb8yT&#10;SQ1hnKVxNibShxq8GobS5eLtovzuRAG5PdTUoxrho+rQQi15ZY1IM0jX0HkLaTKWxo8a4bh8WCO8&#10;KqJ3qwpI4SeqSCa0L1LFcak4vjEnUXyUij+IYr6gX1Eq/OMC3l/+4h3fiu6Bd9z39839i3bzGwAA&#10;//8DAFBLAwQUAAYACAAAACEArtgbOuMAAAANAQAADwAAAGRycy9kb3ducmV2LnhtbEyPTU+DQBCG&#10;7yb+h82YeLMLbUVAlqZp1FPTxNbEeNvCFEjZWcJugf57pye9zceTd57JVpNpxYC9aywpCGcBCKTC&#10;lg1VCr4O708xCOc1lbq1hAqu6GCV399lOi3tSJ847H0lOIRcqhXU3neplK6o0Wg3sx0S7062N9pz&#10;21ey7PXI4aaV8yCIpNEN8YVad7ipsTjvL0bBx6jH9SJ8G7bn0+b6c3jefW9DVOrxYVq/gvA4+T8Y&#10;bvqsDjk7He2FSidaBUkUMcnz5ct8CeJGLJI4AXHkKgriGGSeyf9f5L8AAAD//wMAUEsBAi0AFAAG&#10;AAgAAAAhALaDOJL+AAAA4QEAABMAAAAAAAAAAAAAAAAAAAAAAFtDb250ZW50X1R5cGVzXS54bWxQ&#10;SwECLQAUAAYACAAAACEAOP0h/9YAAACUAQAACwAAAAAAAAAAAAAAAAAvAQAAX3JlbHMvLnJlbHNQ&#10;SwECLQAUAAYACAAAACEAKeUxtskCAAAZCwAADgAAAAAAAAAAAAAAAAAuAgAAZHJzL2Uyb0RvYy54&#10;bWxQSwECLQAUAAYACAAAACEArtgbOuMAAAANAQAADwAAAAAAAAAAAAAAAAAjBQAAZHJzL2Rvd25y&#10;ZXYueG1sUEsFBgAAAAAEAAQA8wAAADMGAAAAAA==&#10;">
                <v:rect id="Rectangle 13" o:spid="_x0000_s1027" style="position:absolute;left:22617;top:53463;width:67718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F/gwQAAANsAAAAPAAAAZHJzL2Rvd25yZXYueG1sRE9Ni8Iw&#10;EL0L/ocwghdZUxVEuqayCIp4kLV68Dg0s21pMylNbOu/NwsLe5vH+5ztbjC16Kh1pWUFi3kEgjiz&#10;uuRcwf12+NiAcB5ZY22ZFLzIwS4Zj7YYa9vzlbrU5yKEsItRQeF9E0vpsoIMurltiAP3Y1uDPsA2&#10;l7rFPoSbWi6jaC0NlhwaCmxoX1BWpU+j4NFH3xeujJZyteDL7HDszvlSqelk+PoE4Wnw/+I/90mH&#10;+Sv4/SUcIJM3AAAA//8DAFBLAQItABQABgAIAAAAIQDb4fbL7gAAAIUBAAATAAAAAAAAAAAAAAAA&#10;AAAAAABbQ29udGVudF9UeXBlc10ueG1sUEsBAi0AFAAGAAgAAAAhAFr0LFu/AAAAFQEAAAsAAAAA&#10;AAAAAAAAAAAAHwEAAF9yZWxzLy5yZWxzUEsBAi0AFAAGAAgAAAAhAKJIX+DBAAAA2wAAAA8AAAAA&#10;AAAAAAAAAAAABwIAAGRycy9kb3ducmV2LnhtbFBLBQYAAAAAAwADALcAAAD1AgAAAAA=&#10;" filled="f" strokecolor="windowText" strokeweight="2pt">
                  <v:textbox>
                    <w:txbxContent>
                      <w:p w14:paraId="0C77F3CD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BIM industry knowledge group (IKG)</w:t>
                        </w:r>
                      </w:p>
                    </w:txbxContent>
                  </v:textbox>
                </v:rect>
                <v:rect id="Rectangle 14" o:spid="_x0000_s1028" style="position:absolute;left:7642;top:57900;width:14975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ceUwQAAANsAAAAPAAAAZHJzL2Rvd25yZXYueG1sRE9Li8Iw&#10;EL4L/ocwC15kTX0gSzUtsqDIHsTXwePQzLbFZlKabFv//UYQvM3H95x12ptKtNS40rKC6SQCQZxZ&#10;XXKu4HrZfn6BcB5ZY2WZFDzIQZoMB2uMte34RO3Z5yKEsItRQeF9HUvpsoIMuomtiQP3axuDPsAm&#10;l7rBLoSbSs6iaCkNlhwaCqzpu6Dsfv4zCm5ddDzw3Wgp51M+jLe79iefKTX66DcrEJ56/xa/3Hsd&#10;5i/g+Us4QCb/AAAA//8DAFBLAQItABQABgAIAAAAIQDb4fbL7gAAAIUBAAATAAAAAAAAAAAAAAAA&#10;AAAAAABbQ29udGVudF9UeXBlc10ueG1sUEsBAi0AFAAGAAgAAAAhAFr0LFu/AAAAFQEAAAsAAAAA&#10;AAAAAAAAAAAAHwEAAF9yZWxzLy5yZWxzUEsBAi0AFAAGAAgAAAAhAC2hx5TBAAAA2wAAAA8AAAAA&#10;AAAAAAAAAAAABwIAAGRycy9kb3ducmV2LnhtbFBLBQYAAAAAAwADALcAAAD1AgAAAAA=&#10;" filled="f" strokecolor="windowText" strokeweight="2pt">
                  <v:textbox>
                    <w:txbxContent>
                      <w:p w14:paraId="113FE806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Output KPI</w:t>
                        </w:r>
                      </w:p>
                    </w:txbxContent>
                  </v:textbox>
                </v:rect>
                <v:rect id="Rectangle 15" o:spid="_x0000_s1029" style="position:absolute;left:22617;top:57954;width:67718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WIPwQAAANsAAAAPAAAAZHJzL2Rvd25yZXYueG1sRE9Li8Iw&#10;EL4L/ocwC15kTVWUpZoWWVBkD+Lr4HFoZttiMylNtq3/fiMI3ubje8467U0lWmpcaVnBdBKBIM6s&#10;LjlXcL1sP79AOI+ssbJMCh7kIE2GgzXG2nZ8ovbscxFC2MWooPC+jqV0WUEG3cTWxIH7tY1BH2CT&#10;S91gF8JNJWdRtJQGSw4NBdb0XVB2P/8ZBbcuOh74brSU8ykfxttd+5PPlBp99JsVCE+9f4tf7r0O&#10;8xfw/CUcIJN/AAAA//8DAFBLAQItABQABgAIAAAAIQDb4fbL7gAAAIUBAAATAAAAAAAAAAAAAAAA&#10;AAAAAABbQ29udGVudF9UeXBlc10ueG1sUEsBAi0AFAAGAAgAAAAhAFr0LFu/AAAAFQEAAAsAAAAA&#10;AAAAAAAAAAAAHwEAAF9yZWxzLy5yZWxzUEsBAi0AFAAGAAgAAAAhAELtYg/BAAAA2wAAAA8AAAAA&#10;AAAAAAAAAAAABwIAAGRycy9kb3ducmV2LnhtbFBLBQYAAAAAAwADALcAAAD1AgAAAAA=&#10;" filled="f" strokecolor="windowText" strokeweight="2pt">
                  <v:textbox>
                    <w:txbxContent>
                      <w:p w14:paraId="43984ED8" w14:textId="77777777" w:rsidR="0024617F" w:rsidRDefault="0024617F" w:rsidP="002461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Number of collaborative connection established</w:t>
                        </w:r>
                      </w:p>
                      <w:p w14:paraId="451589F6" w14:textId="77777777" w:rsidR="0024617F" w:rsidRDefault="0024617F" w:rsidP="0024617F">
                        <w:pPr>
                          <w:pStyle w:val="ListParagraph"/>
                          <w:numPr>
                            <w:ilvl w:val="0"/>
                            <w:numId w:val="5"/>
                          </w:numPr>
                          <w:spacing w:after="0" w:line="240" w:lineRule="auto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</w:rPr>
                          <w:t>The possibility of greater adoption of integrated BIM Level 2 in Malaysia</w:t>
                        </w:r>
                      </w:p>
                    </w:txbxContent>
                  </v:textbox>
                </v:rect>
                <v:rect id="Rectangle 16" o:spid="_x0000_s1030" style="position:absolute;left:7642;top:53399;width:14975;height:41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/x4wQAAANsAAAAPAAAAZHJzL2Rvd25yZXYueG1sRE9Ni8Iw&#10;EL0L/ocwghdZU10Q6ZrKIijiQdbqwePQzLalzaQ0sa3/3iwseJvH+5zNdjC16Kh1pWUFi3kEgjiz&#10;uuRcwe26/1iDcB5ZY22ZFDzJwTYZjzYYa9vzhbrU5yKEsItRQeF9E0vpsoIMurltiAP3a1uDPsA2&#10;l7rFPoSbWi6jaCUNlhwaCmxoV1BWpQ+j4N5HP2eujJbyc8Hn2f7QnfKlUtPJ8P0FwtPg3+J/91GH&#10;+Sv4+yUcIJMXAAAA//8DAFBLAQItABQABgAIAAAAIQDb4fbL7gAAAIUBAAATAAAAAAAAAAAAAAAA&#10;AAAAAABbQ29udGVudF9UeXBlc10ueG1sUEsBAi0AFAAGAAgAAAAhAFr0LFu/AAAAFQEAAAsAAAAA&#10;AAAAAAAAAAAAHwEAAF9yZWxzLy5yZWxzUEsBAi0AFAAGAAgAAAAhALI//HjBAAAA2wAAAA8AAAAA&#10;AAAAAAAAAAAABwIAAGRycy9kb3ducmV2LnhtbFBLBQYAAAAAAwADALcAAAD1AgAAAAA=&#10;" filled="f" strokecolor="windowText" strokeweight="2pt">
                  <v:textbox>
                    <w:txbxContent>
                      <w:p w14:paraId="39CE9E3E" w14:textId="77777777" w:rsidR="0024617F" w:rsidRDefault="0024617F" w:rsidP="0024617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lang w:val="en-US"/>
                          </w:rPr>
                          <w:t>Outcome KPI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BD5F71" w:rsidRPr="00D01120">
        <w:rPr>
          <w:rFonts w:ascii="Arial" w:hAnsi="Arial" w:cs="Arial"/>
          <w:b/>
          <w:sz w:val="24"/>
          <w:szCs w:val="24"/>
        </w:rPr>
        <w:t>CONCLUSION</w:t>
      </w:r>
      <w:r w:rsidRPr="00D01120">
        <w:rPr>
          <w:rFonts w:ascii="Arial" w:hAnsi="Arial" w:cs="Arial"/>
          <w:b/>
          <w:sz w:val="24"/>
          <w:szCs w:val="24"/>
        </w:rPr>
        <w:t xml:space="preserve">  </w:t>
      </w:r>
    </w:p>
    <w:p w14:paraId="756F7215" w14:textId="659FB846" w:rsidR="0024617F" w:rsidRPr="00BD5F71" w:rsidRDefault="0024617F" w:rsidP="004C5DFF">
      <w:pPr>
        <w:pStyle w:val="ListParagraph"/>
        <w:spacing w:after="0"/>
        <w:ind w:left="465"/>
        <w:rPr>
          <w:rFonts w:ascii="Arial" w:hAnsi="Arial" w:cs="Arial"/>
          <w:b/>
          <w:sz w:val="24"/>
          <w:szCs w:val="24"/>
        </w:rPr>
      </w:pPr>
      <w:r w:rsidRPr="00BD5F71">
        <w:rPr>
          <w:rFonts w:ascii="Arial" w:hAnsi="Arial" w:cs="Arial"/>
          <w:b/>
          <w:sz w:val="24"/>
          <w:szCs w:val="24"/>
        </w:rPr>
        <w:t xml:space="preserve"> </w:t>
      </w:r>
    </w:p>
    <w:p w14:paraId="3DE1185D" w14:textId="711D1AFE" w:rsidR="007F7060" w:rsidRDefault="00D01120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>.1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ab/>
      </w:r>
      <w:r w:rsidR="0024617F" w:rsidRPr="00310608">
        <w:rPr>
          <w:rFonts w:ascii="Arial" w:hAnsi="Arial" w:cs="Arial"/>
          <w:color w:val="000000" w:themeColor="text1"/>
          <w:sz w:val="24"/>
          <w:szCs w:val="24"/>
        </w:rPr>
        <w:t xml:space="preserve">The approval of BOM is sought to approve the 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budget of </w:t>
      </w:r>
      <w:r w:rsidR="0024617F" w:rsidRPr="004C68B7">
        <w:rPr>
          <w:rFonts w:ascii="Arial" w:hAnsi="Arial" w:cs="Arial"/>
          <w:sz w:val="24"/>
          <w:szCs w:val="24"/>
        </w:rPr>
        <w:t>RM</w:t>
      </w:r>
      <w:r w:rsidR="006D4EE3">
        <w:rPr>
          <w:rFonts w:ascii="Arial" w:hAnsi="Arial" w:cs="Arial"/>
          <w:sz w:val="24"/>
          <w:szCs w:val="24"/>
        </w:rPr>
        <w:t>2</w:t>
      </w:r>
      <w:r w:rsidR="00C476A9">
        <w:rPr>
          <w:rFonts w:ascii="Arial" w:hAnsi="Arial" w:cs="Arial"/>
          <w:sz w:val="24"/>
          <w:szCs w:val="24"/>
        </w:rPr>
        <w:t>0,000.00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 to utilise the</w:t>
      </w:r>
      <w:r w:rsidR="004C5D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6A9">
        <w:rPr>
          <w:rFonts w:ascii="Arial" w:hAnsi="Arial" w:cs="Arial"/>
          <w:color w:val="000000" w:themeColor="text1"/>
          <w:sz w:val="24"/>
          <w:szCs w:val="24"/>
        </w:rPr>
        <w:t>SPC 2.0</w:t>
      </w:r>
      <w:r w:rsidR="0024617F" w:rsidRPr="00C626AA">
        <w:rPr>
          <w:rFonts w:ascii="Arial" w:hAnsi="Arial" w:cs="Arial"/>
          <w:color w:val="000000" w:themeColor="text1"/>
          <w:sz w:val="24"/>
          <w:szCs w:val="24"/>
        </w:rPr>
        <w:t xml:space="preserve">-PSPN budget </w:t>
      </w:r>
      <w:r w:rsidR="007F7060" w:rsidRPr="007F7060">
        <w:rPr>
          <w:rFonts w:ascii="Arial" w:hAnsi="Arial" w:cs="Arial"/>
          <w:color w:val="000000" w:themeColor="text1"/>
          <w:sz w:val="24"/>
          <w:szCs w:val="24"/>
        </w:rPr>
        <w:t>to make a budget adjustment of technology solution providers (TSPs) and business matching exposition to encourage adoption of technology solutions by professional services.</w:t>
      </w:r>
    </w:p>
    <w:p w14:paraId="15E65F65" w14:textId="77777777" w:rsidR="007F7060" w:rsidRDefault="007F7060" w:rsidP="004C5DFF">
      <w:pPr>
        <w:spacing w:after="0"/>
        <w:ind w:left="709" w:hanging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3330"/>
        <w:gridCol w:w="2880"/>
      </w:tblGrid>
      <w:tr w:rsidR="00A76AB8" w:rsidRPr="00310608" w14:paraId="65497A29" w14:textId="77777777" w:rsidTr="00FA6729">
        <w:trPr>
          <w:trHeight w:val="70"/>
        </w:trPr>
        <w:tc>
          <w:tcPr>
            <w:tcW w:w="3235" w:type="dxa"/>
          </w:tcPr>
          <w:p w14:paraId="6EDC7B56" w14:textId="77777777" w:rsidR="00A76AB8" w:rsidRDefault="00A76AB8" w:rsidP="00A76AB8">
            <w:pPr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Prepared by:</w:t>
            </w:r>
          </w:p>
          <w:p w14:paraId="6D69E40A" w14:textId="6B11D1D9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247F55D6" wp14:editId="440CB49B">
                  <wp:extent cx="712381" cy="565194"/>
                  <wp:effectExtent l="0" t="0" r="0" b="635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2755" cy="57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30" w:type="dxa"/>
          </w:tcPr>
          <w:p w14:paraId="125E4E25" w14:textId="24723543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Checked by: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4B17CC9" wp14:editId="780CF725">
                  <wp:extent cx="1160145" cy="606056"/>
                  <wp:effectExtent l="0" t="0" r="1905" b="381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t="17267"/>
                          <a:stretch/>
                        </pic:blipFill>
                        <pic:spPr bwMode="auto">
                          <a:xfrm>
                            <a:off x="0" y="0"/>
                            <a:ext cx="1279337" cy="668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shd w:val="clear" w:color="auto" w:fill="auto"/>
          </w:tcPr>
          <w:p w14:paraId="46E89FDB" w14:textId="6CEDA13C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Approved by:  </w:t>
            </w:r>
            <w:r w:rsidRPr="00310608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34F5DC6" wp14:editId="46CD732F">
                  <wp:extent cx="1110615" cy="414468"/>
                  <wp:effectExtent l="0" t="0" r="0" b="5080"/>
                  <wp:docPr id="7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F7C25C1-2FFF-48D3-B641-AE71F7D6B30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AF7C25C1-2FFF-48D3-B641-AE71F7D6B30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9709" b="95146" l="9783" r="97464">
                                        <a14:foregroundMark x1="37319" y1="32039" x2="37319" y2="32039"/>
                                        <a14:foregroundMark x1="49638" y1="38835" x2="49638" y2="38835"/>
                                        <a14:foregroundMark x1="84783" y1="45631" x2="84783" y2="45631"/>
                                        <a14:foregroundMark x1="41304" y1="73786" x2="41304" y2="73786"/>
                                        <a14:foregroundMark x1="27174" y1="95146" x2="27174" y2="95146"/>
                                        <a14:foregroundMark x1="71739" y1="26214" x2="71739" y2="27184"/>
                                        <a14:foregroundMark x1="84058" y1="24272" x2="84058" y2="24272"/>
                                        <a14:foregroundMark x1="29348" y1="41748" x2="29348" y2="41748"/>
                                        <a14:foregroundMark x1="97464" y1="56311" x2="97464" y2="56311"/>
                                        <a14:foregroundMark x1="46739" y1="39806" x2="46739" y2="39806"/>
                                        <a14:foregroundMark x1="35870" y1="40777" x2="35870" y2="40777"/>
                                        <a14:foregroundMark x1="31884" y1="40777" x2="31884" y2="40777"/>
                                        <a14:backgroundMark x1="9783" y1="70874" x2="9783" y2="70874"/>
                                        <a14:backgroundMark x1="43478" y1="33981" x2="43478" y2="33981"/>
                                        <a14:backgroundMark x1="36957" y1="36893" x2="36957" y2="36893"/>
                                        <a14:backgroundMark x1="32246" y1="38835" x2="32246" y2="3883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917" cy="436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6AB8" w:rsidRPr="00310608" w14:paraId="6021A2A0" w14:textId="77777777" w:rsidTr="00FA6729">
        <w:trPr>
          <w:trHeight w:val="70"/>
        </w:trPr>
        <w:tc>
          <w:tcPr>
            <w:tcW w:w="3235" w:type="dxa"/>
          </w:tcPr>
          <w:p w14:paraId="293A040B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sz w:val="24"/>
                <w:szCs w:val="24"/>
              </w:rPr>
              <w:t>Azhani Ismail</w:t>
            </w:r>
          </w:p>
          <w:p w14:paraId="31B9F316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Project Manager </w:t>
            </w:r>
          </w:p>
          <w:p w14:paraId="45AF6BB5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Professional Services Productivity Nexus (PSPN)</w:t>
            </w:r>
          </w:p>
          <w:p w14:paraId="6D7041BF" w14:textId="06821658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7F7060">
              <w:rPr>
                <w:rFonts w:ascii="Arial" w:hAnsi="Arial" w:cs="Arial"/>
                <w:sz w:val="24"/>
                <w:szCs w:val="24"/>
              </w:rPr>
              <w:t xml:space="preserve">21 June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3330" w:type="dxa"/>
          </w:tcPr>
          <w:p w14:paraId="75B50CC0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sz w:val="24"/>
                <w:szCs w:val="24"/>
              </w:rPr>
              <w:t>Nor Halisa Mohamad Halil</w:t>
            </w:r>
          </w:p>
          <w:p w14:paraId="3DB710DE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Program Manager </w:t>
            </w:r>
          </w:p>
          <w:p w14:paraId="330EFCE0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>Professional Services Productivity Nexus (PSPN)</w:t>
            </w:r>
          </w:p>
          <w:p w14:paraId="06972D62" w14:textId="334F45BD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7F7060">
              <w:rPr>
                <w:rFonts w:ascii="Arial" w:hAnsi="Arial" w:cs="Arial"/>
                <w:sz w:val="24"/>
                <w:szCs w:val="24"/>
              </w:rPr>
              <w:t xml:space="preserve">21 June </w:t>
            </w:r>
            <w:r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880" w:type="dxa"/>
            <w:shd w:val="clear" w:color="auto" w:fill="auto"/>
          </w:tcPr>
          <w:p w14:paraId="07B28108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b/>
                <w:sz w:val="24"/>
                <w:szCs w:val="24"/>
              </w:rPr>
              <w:t>Suhaimi Hamad</w:t>
            </w:r>
          </w:p>
          <w:p w14:paraId="660CB2F8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Director </w:t>
            </w:r>
          </w:p>
          <w:p w14:paraId="103AD499" w14:textId="77777777" w:rsidR="00A76AB8" w:rsidRPr="00310608" w:rsidRDefault="00A76AB8" w:rsidP="00A76AB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Delivery Management Office (DMO) </w:t>
            </w:r>
          </w:p>
          <w:p w14:paraId="70B4B8C7" w14:textId="5DC856DD" w:rsidR="00A76AB8" w:rsidRPr="00310608" w:rsidRDefault="00A76AB8" w:rsidP="00A76A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10608">
              <w:rPr>
                <w:rFonts w:ascii="Arial" w:hAnsi="Arial" w:cs="Arial"/>
                <w:sz w:val="24"/>
                <w:szCs w:val="24"/>
              </w:rPr>
              <w:t xml:space="preserve">Date: </w:t>
            </w:r>
            <w:r w:rsidR="003E7E18">
              <w:rPr>
                <w:rFonts w:ascii="Arial" w:hAnsi="Arial" w:cs="Arial"/>
                <w:sz w:val="24"/>
                <w:szCs w:val="24"/>
              </w:rPr>
              <w:t>2</w:t>
            </w:r>
            <w:r w:rsidR="00FC2B16">
              <w:rPr>
                <w:rFonts w:ascii="Arial" w:hAnsi="Arial" w:cs="Arial"/>
                <w:sz w:val="24"/>
                <w:szCs w:val="24"/>
              </w:rPr>
              <w:t>6</w:t>
            </w:r>
            <w:r w:rsidR="0054477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F7060">
              <w:rPr>
                <w:rFonts w:ascii="Arial" w:hAnsi="Arial" w:cs="Arial"/>
                <w:sz w:val="24"/>
                <w:szCs w:val="24"/>
              </w:rPr>
              <w:t>June 2021</w:t>
            </w:r>
          </w:p>
        </w:tc>
      </w:tr>
    </w:tbl>
    <w:p w14:paraId="3FF35FCA" w14:textId="76AE8D17" w:rsidR="008814D9" w:rsidRDefault="008814D9" w:rsidP="00A76AB8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8814D9" w:rsidSect="009852B2">
      <w:footerReference w:type="default" r:id="rId12"/>
      <w:pgSz w:w="12240" w:h="15840"/>
      <w:pgMar w:top="709" w:right="1440" w:bottom="851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A0C7A" w14:textId="77777777" w:rsidR="0087517C" w:rsidRDefault="0087517C" w:rsidP="00575095">
      <w:pPr>
        <w:spacing w:after="0" w:line="240" w:lineRule="auto"/>
      </w:pPr>
      <w:r>
        <w:separator/>
      </w:r>
    </w:p>
  </w:endnote>
  <w:endnote w:type="continuationSeparator" w:id="0">
    <w:p w14:paraId="35CF0818" w14:textId="77777777" w:rsidR="0087517C" w:rsidRDefault="0087517C" w:rsidP="00575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598397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10B44B5" w14:textId="77777777" w:rsidR="00575095" w:rsidRDefault="00575095" w:rsidP="00575095">
        <w:pPr>
          <w:pStyle w:val="Footer"/>
          <w:pBdr>
            <w:top w:val="single" w:sz="4" w:space="1" w:color="D9D9D9" w:themeColor="background1" w:themeShade="D9"/>
          </w:pBdr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6857BE13" w14:textId="6D080E86" w:rsidR="00575095" w:rsidRDefault="00575095" w:rsidP="0057509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PSPN BOM PAPER </w:t>
        </w:r>
        <w:r w:rsidR="003E7E18">
          <w:rPr>
            <w:color w:val="7F7F7F" w:themeColor="background1" w:themeShade="7F"/>
            <w:spacing w:val="60"/>
          </w:rPr>
          <w:t>1</w:t>
        </w:r>
        <w:r w:rsidR="009852B2">
          <w:rPr>
            <w:color w:val="7F7F7F" w:themeColor="background1" w:themeShade="7F"/>
            <w:spacing w:val="60"/>
          </w:rPr>
          <w:t>4</w:t>
        </w:r>
        <w:r>
          <w:rPr>
            <w:color w:val="7F7F7F" w:themeColor="background1" w:themeShade="7F"/>
            <w:spacing w:val="60"/>
          </w:rPr>
          <w:t xml:space="preserve">/2021 </w:t>
        </w:r>
      </w:p>
    </w:sdtContent>
  </w:sdt>
  <w:p w14:paraId="5691DB37" w14:textId="73989EA6" w:rsidR="00575095" w:rsidRPr="00575095" w:rsidRDefault="00575095" w:rsidP="005750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CA6DB" w14:textId="77777777" w:rsidR="0087517C" w:rsidRDefault="0087517C" w:rsidP="00575095">
      <w:pPr>
        <w:spacing w:after="0" w:line="240" w:lineRule="auto"/>
      </w:pPr>
      <w:r>
        <w:separator/>
      </w:r>
    </w:p>
  </w:footnote>
  <w:footnote w:type="continuationSeparator" w:id="0">
    <w:p w14:paraId="3BEB38A7" w14:textId="77777777" w:rsidR="0087517C" w:rsidRDefault="0087517C" w:rsidP="00575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3E45086"/>
    <w:lvl w:ilvl="0">
      <w:numFmt w:val="bullet"/>
      <w:lvlText w:val="*"/>
      <w:lvlJc w:val="left"/>
    </w:lvl>
  </w:abstractNum>
  <w:abstractNum w:abstractNumId="1" w15:restartNumberingAfterBreak="0">
    <w:nsid w:val="03057B41"/>
    <w:multiLevelType w:val="hybridMultilevel"/>
    <w:tmpl w:val="5B4CCC28"/>
    <w:lvl w:ilvl="0" w:tplc="44090001">
      <w:start w:val="1"/>
      <w:numFmt w:val="bullet"/>
      <w:lvlText w:val=""/>
      <w:lvlJc w:val="left"/>
      <w:pPr>
        <w:ind w:left="1189" w:hanging="480"/>
      </w:pPr>
      <w:rPr>
        <w:rFonts w:ascii="Symbol" w:hAnsi="Symbol"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F33CA3"/>
    <w:multiLevelType w:val="hybridMultilevel"/>
    <w:tmpl w:val="2CC4CE8C"/>
    <w:lvl w:ilvl="0" w:tplc="1BE801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EF1726"/>
    <w:multiLevelType w:val="hybridMultilevel"/>
    <w:tmpl w:val="D1B80D66"/>
    <w:lvl w:ilvl="0" w:tplc="57B0690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7157BEB"/>
    <w:multiLevelType w:val="multilevel"/>
    <w:tmpl w:val="0388C7E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B7909B3"/>
    <w:multiLevelType w:val="hybridMultilevel"/>
    <w:tmpl w:val="B68222CC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BA05C78"/>
    <w:multiLevelType w:val="hybridMultilevel"/>
    <w:tmpl w:val="3EB03D06"/>
    <w:lvl w:ilvl="0" w:tplc="60C28F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76572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54E6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B818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691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8ABE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B8658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A8AE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DFEE3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E1F22B3"/>
    <w:multiLevelType w:val="hybridMultilevel"/>
    <w:tmpl w:val="107CCD2A"/>
    <w:lvl w:ilvl="0" w:tplc="44090017">
      <w:start w:val="1"/>
      <w:numFmt w:val="lowerLetter"/>
      <w:lvlText w:val="%1)"/>
      <w:lvlJc w:val="left"/>
      <w:pPr>
        <w:ind w:left="1429" w:hanging="360"/>
      </w:pPr>
    </w:lvl>
    <w:lvl w:ilvl="1" w:tplc="44090017">
      <w:start w:val="1"/>
      <w:numFmt w:val="lowerLetter"/>
      <w:lvlText w:val="%2)"/>
      <w:lvlJc w:val="left"/>
      <w:pPr>
        <w:ind w:left="2149" w:hanging="360"/>
      </w:pPr>
    </w:lvl>
    <w:lvl w:ilvl="2" w:tplc="4409001B" w:tentative="1">
      <w:start w:val="1"/>
      <w:numFmt w:val="lowerRoman"/>
      <w:lvlText w:val="%3."/>
      <w:lvlJc w:val="right"/>
      <w:pPr>
        <w:ind w:left="2869" w:hanging="180"/>
      </w:pPr>
    </w:lvl>
    <w:lvl w:ilvl="3" w:tplc="4409000F" w:tentative="1">
      <w:start w:val="1"/>
      <w:numFmt w:val="decimal"/>
      <w:lvlText w:val="%4."/>
      <w:lvlJc w:val="left"/>
      <w:pPr>
        <w:ind w:left="3589" w:hanging="360"/>
      </w:pPr>
    </w:lvl>
    <w:lvl w:ilvl="4" w:tplc="44090019" w:tentative="1">
      <w:start w:val="1"/>
      <w:numFmt w:val="lowerLetter"/>
      <w:lvlText w:val="%5."/>
      <w:lvlJc w:val="left"/>
      <w:pPr>
        <w:ind w:left="4309" w:hanging="360"/>
      </w:pPr>
    </w:lvl>
    <w:lvl w:ilvl="5" w:tplc="4409001B" w:tentative="1">
      <w:start w:val="1"/>
      <w:numFmt w:val="lowerRoman"/>
      <w:lvlText w:val="%6."/>
      <w:lvlJc w:val="right"/>
      <w:pPr>
        <w:ind w:left="5029" w:hanging="180"/>
      </w:pPr>
    </w:lvl>
    <w:lvl w:ilvl="6" w:tplc="4409000F" w:tentative="1">
      <w:start w:val="1"/>
      <w:numFmt w:val="decimal"/>
      <w:lvlText w:val="%7."/>
      <w:lvlJc w:val="left"/>
      <w:pPr>
        <w:ind w:left="5749" w:hanging="360"/>
      </w:pPr>
    </w:lvl>
    <w:lvl w:ilvl="7" w:tplc="44090019" w:tentative="1">
      <w:start w:val="1"/>
      <w:numFmt w:val="lowerLetter"/>
      <w:lvlText w:val="%8."/>
      <w:lvlJc w:val="left"/>
      <w:pPr>
        <w:ind w:left="6469" w:hanging="360"/>
      </w:pPr>
    </w:lvl>
    <w:lvl w:ilvl="8" w:tplc="4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E42413"/>
    <w:multiLevelType w:val="multilevel"/>
    <w:tmpl w:val="65F4A224"/>
    <w:lvl w:ilvl="0">
      <w:start w:val="10"/>
      <w:numFmt w:val="decimal"/>
      <w:lvlText w:val="%1.0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38B1E03"/>
    <w:multiLevelType w:val="hybridMultilevel"/>
    <w:tmpl w:val="11E6FCDC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9D905FA"/>
    <w:multiLevelType w:val="hybridMultilevel"/>
    <w:tmpl w:val="D0E2FE92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E5B03"/>
    <w:multiLevelType w:val="hybridMultilevel"/>
    <w:tmpl w:val="A1E43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B2EDF"/>
    <w:multiLevelType w:val="hybridMultilevel"/>
    <w:tmpl w:val="D2348E26"/>
    <w:lvl w:ilvl="0" w:tplc="ADF03F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1CC860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FCE9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E60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682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92F4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E25D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3A14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14A0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46E657B"/>
    <w:multiLevelType w:val="hybridMultilevel"/>
    <w:tmpl w:val="C5BC63A0"/>
    <w:lvl w:ilvl="0" w:tplc="67769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AAC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DEA6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781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9ED8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A88C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93887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2A2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90B9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47E13687"/>
    <w:multiLevelType w:val="hybridMultilevel"/>
    <w:tmpl w:val="516E59E6"/>
    <w:lvl w:ilvl="0" w:tplc="4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2249AB"/>
    <w:multiLevelType w:val="multilevel"/>
    <w:tmpl w:val="0C5A57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16" w15:restartNumberingAfterBreak="0">
    <w:nsid w:val="51FA3269"/>
    <w:multiLevelType w:val="hybridMultilevel"/>
    <w:tmpl w:val="52F4CBA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B6665B"/>
    <w:multiLevelType w:val="hybridMultilevel"/>
    <w:tmpl w:val="1A78D5B0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EAD0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8AE3E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484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13CDBB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B0AF0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0A555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8C15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A916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9239A"/>
    <w:multiLevelType w:val="hybridMultilevel"/>
    <w:tmpl w:val="F28212F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151A2"/>
    <w:multiLevelType w:val="hybridMultilevel"/>
    <w:tmpl w:val="F2FAE7BA"/>
    <w:lvl w:ilvl="0" w:tplc="440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2DF543A"/>
    <w:multiLevelType w:val="hybridMultilevel"/>
    <w:tmpl w:val="F41C6676"/>
    <w:lvl w:ilvl="0" w:tplc="3FE239C4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005A8"/>
    <w:multiLevelType w:val="multilevel"/>
    <w:tmpl w:val="5628BBF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2" w15:restartNumberingAfterBreak="0">
    <w:nsid w:val="682F309D"/>
    <w:multiLevelType w:val="hybridMultilevel"/>
    <w:tmpl w:val="7EDAD9AA"/>
    <w:lvl w:ilvl="0" w:tplc="4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44090019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9BC2ADE"/>
    <w:multiLevelType w:val="hybridMultilevel"/>
    <w:tmpl w:val="65606A14"/>
    <w:lvl w:ilvl="0" w:tplc="F3BE43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EE8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68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AC8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F8EB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14B0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AE65F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C2C7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860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6CB77CB1"/>
    <w:multiLevelType w:val="multilevel"/>
    <w:tmpl w:val="E7789614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auto"/>
      </w:rPr>
    </w:lvl>
  </w:abstractNum>
  <w:abstractNum w:abstractNumId="25" w15:restartNumberingAfterBreak="0">
    <w:nsid w:val="6E881FB1"/>
    <w:multiLevelType w:val="hybridMultilevel"/>
    <w:tmpl w:val="0868F8A6"/>
    <w:lvl w:ilvl="0" w:tplc="F0604A62">
      <w:start w:val="1"/>
      <w:numFmt w:val="lowerLetter"/>
      <w:lvlText w:val="%1)"/>
      <w:lvlJc w:val="left"/>
      <w:pPr>
        <w:ind w:left="1189" w:hanging="48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89" w:hanging="360"/>
      </w:pPr>
    </w:lvl>
    <w:lvl w:ilvl="2" w:tplc="4409001B" w:tentative="1">
      <w:start w:val="1"/>
      <w:numFmt w:val="lowerRoman"/>
      <w:lvlText w:val="%3."/>
      <w:lvlJc w:val="right"/>
      <w:pPr>
        <w:ind w:left="2509" w:hanging="180"/>
      </w:pPr>
    </w:lvl>
    <w:lvl w:ilvl="3" w:tplc="4409000F" w:tentative="1">
      <w:start w:val="1"/>
      <w:numFmt w:val="decimal"/>
      <w:lvlText w:val="%4."/>
      <w:lvlJc w:val="left"/>
      <w:pPr>
        <w:ind w:left="3229" w:hanging="360"/>
      </w:pPr>
    </w:lvl>
    <w:lvl w:ilvl="4" w:tplc="44090019" w:tentative="1">
      <w:start w:val="1"/>
      <w:numFmt w:val="lowerLetter"/>
      <w:lvlText w:val="%5."/>
      <w:lvlJc w:val="left"/>
      <w:pPr>
        <w:ind w:left="3949" w:hanging="360"/>
      </w:pPr>
    </w:lvl>
    <w:lvl w:ilvl="5" w:tplc="4409001B" w:tentative="1">
      <w:start w:val="1"/>
      <w:numFmt w:val="lowerRoman"/>
      <w:lvlText w:val="%6."/>
      <w:lvlJc w:val="right"/>
      <w:pPr>
        <w:ind w:left="4669" w:hanging="180"/>
      </w:pPr>
    </w:lvl>
    <w:lvl w:ilvl="6" w:tplc="4409000F" w:tentative="1">
      <w:start w:val="1"/>
      <w:numFmt w:val="decimal"/>
      <w:lvlText w:val="%7."/>
      <w:lvlJc w:val="left"/>
      <w:pPr>
        <w:ind w:left="5389" w:hanging="360"/>
      </w:pPr>
    </w:lvl>
    <w:lvl w:ilvl="7" w:tplc="44090019" w:tentative="1">
      <w:start w:val="1"/>
      <w:numFmt w:val="lowerLetter"/>
      <w:lvlText w:val="%8."/>
      <w:lvlJc w:val="left"/>
      <w:pPr>
        <w:ind w:left="6109" w:hanging="360"/>
      </w:pPr>
    </w:lvl>
    <w:lvl w:ilvl="8" w:tplc="4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1A05154"/>
    <w:multiLevelType w:val="hybridMultilevel"/>
    <w:tmpl w:val="923C877C"/>
    <w:lvl w:ilvl="0" w:tplc="1E4CB6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00CF9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AA2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448C1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24D2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EE53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AC64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56B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984A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4141BD"/>
    <w:multiLevelType w:val="multilevel"/>
    <w:tmpl w:val="5628BBF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bCs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748F59D4"/>
    <w:multiLevelType w:val="multilevel"/>
    <w:tmpl w:val="C37605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59D46D0"/>
    <w:multiLevelType w:val="hybridMultilevel"/>
    <w:tmpl w:val="94B46A3E"/>
    <w:lvl w:ilvl="0" w:tplc="08E22D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6573B45"/>
    <w:multiLevelType w:val="multilevel"/>
    <w:tmpl w:val="E7321F0E"/>
    <w:lvl w:ilvl="0">
      <w:start w:val="4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Arial" w:eastAsiaTheme="minorHAnsi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1" w15:restartNumberingAfterBreak="0">
    <w:nsid w:val="77B47F4E"/>
    <w:multiLevelType w:val="hybridMultilevel"/>
    <w:tmpl w:val="78B2D8D0"/>
    <w:lvl w:ilvl="0" w:tplc="C75EEF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82B5F96"/>
    <w:multiLevelType w:val="hybridMultilevel"/>
    <w:tmpl w:val="8D5C81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675B6C"/>
    <w:multiLevelType w:val="hybridMultilevel"/>
    <w:tmpl w:val="B3903C4A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">
    <w:abstractNumId w:val="27"/>
  </w:num>
  <w:num w:numId="4">
    <w:abstractNumId w:val="21"/>
  </w:num>
  <w:num w:numId="5">
    <w:abstractNumId w:val="26"/>
  </w:num>
  <w:num w:numId="6">
    <w:abstractNumId w:val="4"/>
  </w:num>
  <w:num w:numId="7">
    <w:abstractNumId w:val="16"/>
  </w:num>
  <w:num w:numId="8">
    <w:abstractNumId w:val="30"/>
  </w:num>
  <w:num w:numId="9">
    <w:abstractNumId w:val="17"/>
  </w:num>
  <w:num w:numId="10">
    <w:abstractNumId w:val="19"/>
  </w:num>
  <w:num w:numId="11">
    <w:abstractNumId w:val="14"/>
  </w:num>
  <w:num w:numId="12">
    <w:abstractNumId w:val="31"/>
  </w:num>
  <w:num w:numId="13">
    <w:abstractNumId w:val="9"/>
  </w:num>
  <w:num w:numId="14">
    <w:abstractNumId w:val="22"/>
  </w:num>
  <w:num w:numId="15">
    <w:abstractNumId w:val="5"/>
  </w:num>
  <w:num w:numId="16">
    <w:abstractNumId w:val="15"/>
  </w:num>
  <w:num w:numId="17">
    <w:abstractNumId w:val="6"/>
  </w:num>
  <w:num w:numId="18">
    <w:abstractNumId w:val="13"/>
  </w:num>
  <w:num w:numId="19">
    <w:abstractNumId w:val="12"/>
  </w:num>
  <w:num w:numId="20">
    <w:abstractNumId w:val="23"/>
  </w:num>
  <w:num w:numId="21">
    <w:abstractNumId w:val="18"/>
  </w:num>
  <w:num w:numId="22">
    <w:abstractNumId w:val="24"/>
  </w:num>
  <w:num w:numId="23">
    <w:abstractNumId w:val="28"/>
  </w:num>
  <w:num w:numId="24">
    <w:abstractNumId w:val="20"/>
  </w:num>
  <w:num w:numId="25">
    <w:abstractNumId w:val="25"/>
  </w:num>
  <w:num w:numId="26">
    <w:abstractNumId w:val="32"/>
  </w:num>
  <w:num w:numId="27">
    <w:abstractNumId w:val="1"/>
  </w:num>
  <w:num w:numId="28">
    <w:abstractNumId w:val="10"/>
  </w:num>
  <w:num w:numId="29">
    <w:abstractNumId w:val="7"/>
  </w:num>
  <w:num w:numId="30">
    <w:abstractNumId w:val="11"/>
  </w:num>
  <w:num w:numId="31">
    <w:abstractNumId w:val="2"/>
  </w:num>
  <w:num w:numId="32">
    <w:abstractNumId w:val="29"/>
  </w:num>
  <w:num w:numId="33">
    <w:abstractNumId w:val="3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14D9"/>
    <w:rsid w:val="0000007C"/>
    <w:rsid w:val="00004397"/>
    <w:rsid w:val="00050B42"/>
    <w:rsid w:val="00060029"/>
    <w:rsid w:val="00064440"/>
    <w:rsid w:val="00090EEF"/>
    <w:rsid w:val="00092843"/>
    <w:rsid w:val="000D0FB5"/>
    <w:rsid w:val="00134855"/>
    <w:rsid w:val="00187BF1"/>
    <w:rsid w:val="001B73F5"/>
    <w:rsid w:val="0024617F"/>
    <w:rsid w:val="002E2A68"/>
    <w:rsid w:val="002E6D3A"/>
    <w:rsid w:val="003143ED"/>
    <w:rsid w:val="003C6B79"/>
    <w:rsid w:val="003E7E18"/>
    <w:rsid w:val="0041319A"/>
    <w:rsid w:val="004378F7"/>
    <w:rsid w:val="00443270"/>
    <w:rsid w:val="004671EE"/>
    <w:rsid w:val="004B1486"/>
    <w:rsid w:val="004C5DFF"/>
    <w:rsid w:val="00532F56"/>
    <w:rsid w:val="00536553"/>
    <w:rsid w:val="00544775"/>
    <w:rsid w:val="00551CFB"/>
    <w:rsid w:val="00575095"/>
    <w:rsid w:val="005D2A56"/>
    <w:rsid w:val="0069505A"/>
    <w:rsid w:val="0069565B"/>
    <w:rsid w:val="006C7D14"/>
    <w:rsid w:val="006D4EE3"/>
    <w:rsid w:val="00702D5A"/>
    <w:rsid w:val="007573F4"/>
    <w:rsid w:val="007639A8"/>
    <w:rsid w:val="00771BFC"/>
    <w:rsid w:val="007B72F9"/>
    <w:rsid w:val="007F7060"/>
    <w:rsid w:val="00841FB3"/>
    <w:rsid w:val="00867234"/>
    <w:rsid w:val="0087517C"/>
    <w:rsid w:val="008814D9"/>
    <w:rsid w:val="008D043B"/>
    <w:rsid w:val="00956123"/>
    <w:rsid w:val="009741E2"/>
    <w:rsid w:val="009852B2"/>
    <w:rsid w:val="009874C3"/>
    <w:rsid w:val="009C101A"/>
    <w:rsid w:val="009D6243"/>
    <w:rsid w:val="009D6659"/>
    <w:rsid w:val="00A043E8"/>
    <w:rsid w:val="00A24CE4"/>
    <w:rsid w:val="00A26878"/>
    <w:rsid w:val="00A37D77"/>
    <w:rsid w:val="00A501DB"/>
    <w:rsid w:val="00A70678"/>
    <w:rsid w:val="00A76AB8"/>
    <w:rsid w:val="00AB50F4"/>
    <w:rsid w:val="00AB637F"/>
    <w:rsid w:val="00AE6A79"/>
    <w:rsid w:val="00AF6ED6"/>
    <w:rsid w:val="00AF7751"/>
    <w:rsid w:val="00B10C7B"/>
    <w:rsid w:val="00B3192D"/>
    <w:rsid w:val="00B922D6"/>
    <w:rsid w:val="00B92E8B"/>
    <w:rsid w:val="00BB12DF"/>
    <w:rsid w:val="00BB1464"/>
    <w:rsid w:val="00BC107D"/>
    <w:rsid w:val="00BD5F71"/>
    <w:rsid w:val="00BF5BB6"/>
    <w:rsid w:val="00C20928"/>
    <w:rsid w:val="00C45B3B"/>
    <w:rsid w:val="00C476A9"/>
    <w:rsid w:val="00CB37B5"/>
    <w:rsid w:val="00D01120"/>
    <w:rsid w:val="00D4722C"/>
    <w:rsid w:val="00D72A3E"/>
    <w:rsid w:val="00D76C27"/>
    <w:rsid w:val="00DF4676"/>
    <w:rsid w:val="00E0075B"/>
    <w:rsid w:val="00E030C9"/>
    <w:rsid w:val="00ED7774"/>
    <w:rsid w:val="00EE796F"/>
    <w:rsid w:val="00F948A2"/>
    <w:rsid w:val="00FA6729"/>
    <w:rsid w:val="00FC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7A3A35"/>
  <w15:chartTrackingRefBased/>
  <w15:docId w15:val="{CC79CF70-1AC1-4F6F-9710-AB5CC6D7D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D76C27"/>
    <w:pPr>
      <w:ind w:left="720"/>
      <w:contextualSpacing/>
    </w:pPr>
  </w:style>
  <w:style w:type="table" w:styleId="TableGrid">
    <w:name w:val="Table Grid"/>
    <w:basedOn w:val="TableNormal"/>
    <w:uiPriority w:val="39"/>
    <w:rsid w:val="00A043E8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MY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A043E8"/>
  </w:style>
  <w:style w:type="paragraph" w:styleId="NormalWeb">
    <w:name w:val="Normal (Web)"/>
    <w:basedOn w:val="Normal"/>
    <w:uiPriority w:val="99"/>
    <w:semiHidden/>
    <w:unhideWhenUsed/>
    <w:rsid w:val="00246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styleId="Header">
    <w:name w:val="header"/>
    <w:basedOn w:val="Normal"/>
    <w:link w:val="HeaderChar"/>
    <w:unhideWhenUsed/>
    <w:rsid w:val="005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5095"/>
  </w:style>
  <w:style w:type="paragraph" w:styleId="Footer">
    <w:name w:val="footer"/>
    <w:basedOn w:val="Normal"/>
    <w:link w:val="FooterChar"/>
    <w:uiPriority w:val="99"/>
    <w:unhideWhenUsed/>
    <w:rsid w:val="00575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5095"/>
  </w:style>
  <w:style w:type="paragraph" w:customStyle="1" w:styleId="Default">
    <w:name w:val="Default"/>
    <w:rsid w:val="00841FB3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en-MY"/>
    </w:rPr>
  </w:style>
  <w:style w:type="paragraph" w:styleId="Revision">
    <w:name w:val="Revision"/>
    <w:hidden/>
    <w:uiPriority w:val="99"/>
    <w:semiHidden/>
    <w:rsid w:val="00BB12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Halisa Mohamad Halil</dc:creator>
  <cp:keywords/>
  <dc:description/>
  <cp:lastModifiedBy>Azhani Ismail</cp:lastModifiedBy>
  <cp:revision>30</cp:revision>
  <dcterms:created xsi:type="dcterms:W3CDTF">2021-05-06T19:29:00Z</dcterms:created>
  <dcterms:modified xsi:type="dcterms:W3CDTF">2021-06-28T01:08:00Z</dcterms:modified>
</cp:coreProperties>
</file>