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119F" w14:textId="77777777" w:rsidR="00FD62B9" w:rsidRDefault="00FD62B9" w:rsidP="005D369A">
      <w:pPr>
        <w:spacing w:line="360" w:lineRule="auto"/>
        <w:jc w:val="center"/>
        <w:rPr>
          <w:rFonts w:ascii="Arial" w:eastAsia="Arial" w:hAnsi="Arial" w:cs="Arial"/>
          <w:b/>
        </w:rPr>
      </w:pPr>
      <w:r>
        <w:rPr>
          <w:rFonts w:ascii="Arial" w:eastAsia="Arial" w:hAnsi="Arial" w:cs="Arial"/>
          <w:b/>
        </w:rPr>
        <w:t>EXECUTIVE SUMMARY</w:t>
      </w:r>
    </w:p>
    <w:tbl>
      <w:tblPr>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84"/>
        <w:gridCol w:w="7796"/>
      </w:tblGrid>
      <w:tr w:rsidR="00FD62B9" w14:paraId="41ACCE45" w14:textId="77777777" w:rsidTr="00E454FE">
        <w:trPr>
          <w:trHeight w:val="880"/>
        </w:trPr>
        <w:tc>
          <w:tcPr>
            <w:tcW w:w="2127" w:type="dxa"/>
            <w:vAlign w:val="center"/>
          </w:tcPr>
          <w:p w14:paraId="1A85F74D" w14:textId="77777777" w:rsidR="00FD62B9" w:rsidRDefault="00FD62B9" w:rsidP="005D369A">
            <w:pPr>
              <w:spacing w:line="360" w:lineRule="auto"/>
              <w:rPr>
                <w:rFonts w:ascii="Arial" w:eastAsia="Arial" w:hAnsi="Arial" w:cs="Arial"/>
                <w:b/>
              </w:rPr>
            </w:pPr>
            <w:r>
              <w:rPr>
                <w:rFonts w:ascii="Arial" w:eastAsia="Arial" w:hAnsi="Arial" w:cs="Arial"/>
                <w:b/>
              </w:rPr>
              <w:t>TITLE</w:t>
            </w:r>
          </w:p>
        </w:tc>
        <w:tc>
          <w:tcPr>
            <w:tcW w:w="284" w:type="dxa"/>
            <w:vAlign w:val="center"/>
          </w:tcPr>
          <w:p w14:paraId="206D0616" w14:textId="77777777" w:rsidR="00FD62B9" w:rsidRDefault="00FD62B9" w:rsidP="005D369A">
            <w:pPr>
              <w:spacing w:line="360" w:lineRule="auto"/>
              <w:rPr>
                <w:rFonts w:ascii="Arial" w:eastAsia="Arial" w:hAnsi="Arial" w:cs="Arial"/>
              </w:rPr>
            </w:pPr>
            <w:r>
              <w:rPr>
                <w:rFonts w:ascii="Arial" w:eastAsia="Arial" w:hAnsi="Arial" w:cs="Arial"/>
              </w:rPr>
              <w:t>:</w:t>
            </w:r>
          </w:p>
        </w:tc>
        <w:tc>
          <w:tcPr>
            <w:tcW w:w="7796" w:type="dxa"/>
            <w:vAlign w:val="center"/>
          </w:tcPr>
          <w:p w14:paraId="118F4DEA" w14:textId="651BDBC6" w:rsidR="00FD62B9" w:rsidRPr="001B3477" w:rsidRDefault="003327D8" w:rsidP="005D369A">
            <w:pPr>
              <w:spacing w:line="360" w:lineRule="auto"/>
              <w:jc w:val="both"/>
              <w:rPr>
                <w:rFonts w:ascii="Arial" w:eastAsia="Arial" w:hAnsi="Arial" w:cs="Arial"/>
                <w:bCs/>
              </w:rPr>
            </w:pPr>
            <w:r>
              <w:rPr>
                <w:rFonts w:ascii="Arial" w:eastAsia="Arial" w:hAnsi="Arial" w:cs="Arial"/>
                <w:bCs/>
              </w:rPr>
              <w:t>Pilot Project</w:t>
            </w:r>
            <w:r w:rsidR="003E3D3C">
              <w:rPr>
                <w:rFonts w:ascii="Arial" w:eastAsia="Arial" w:hAnsi="Arial" w:cs="Arial"/>
                <w:bCs/>
              </w:rPr>
              <w:t>:</w:t>
            </w:r>
            <w:r>
              <w:rPr>
                <w:rFonts w:ascii="Arial" w:eastAsia="Arial" w:hAnsi="Arial" w:cs="Arial"/>
                <w:bCs/>
              </w:rPr>
              <w:t xml:space="preserve"> </w:t>
            </w:r>
            <w:r w:rsidR="002032CC">
              <w:rPr>
                <w:rFonts w:ascii="Arial" w:eastAsia="Arial" w:hAnsi="Arial" w:cs="Arial"/>
                <w:bCs/>
              </w:rPr>
              <w:t>Reskill Inbound Tourism Players to Venture into Virtual Business Events (VBE)</w:t>
            </w:r>
          </w:p>
        </w:tc>
      </w:tr>
      <w:tr w:rsidR="00FD62B9" w14:paraId="18D45797" w14:textId="77777777" w:rsidTr="00A80299">
        <w:trPr>
          <w:trHeight w:val="592"/>
        </w:trPr>
        <w:tc>
          <w:tcPr>
            <w:tcW w:w="2127" w:type="dxa"/>
            <w:vAlign w:val="center"/>
          </w:tcPr>
          <w:p w14:paraId="1D71F2C1" w14:textId="77777777" w:rsidR="00FD62B9" w:rsidRDefault="00FD62B9" w:rsidP="005D369A">
            <w:pPr>
              <w:spacing w:line="360" w:lineRule="auto"/>
              <w:rPr>
                <w:rFonts w:ascii="Arial" w:eastAsia="Arial" w:hAnsi="Arial" w:cs="Arial"/>
                <w:b/>
              </w:rPr>
            </w:pPr>
            <w:r>
              <w:rPr>
                <w:rFonts w:ascii="Arial" w:eastAsia="Arial" w:hAnsi="Arial" w:cs="Arial"/>
                <w:b/>
              </w:rPr>
              <w:t>OBJECTIVES</w:t>
            </w:r>
          </w:p>
        </w:tc>
        <w:tc>
          <w:tcPr>
            <w:tcW w:w="284" w:type="dxa"/>
            <w:vAlign w:val="center"/>
          </w:tcPr>
          <w:p w14:paraId="377A86BE" w14:textId="77777777" w:rsidR="00FD62B9" w:rsidRDefault="00FD62B9" w:rsidP="005D369A">
            <w:pPr>
              <w:spacing w:line="360" w:lineRule="auto"/>
              <w:rPr>
                <w:rFonts w:ascii="Arial" w:eastAsia="Arial" w:hAnsi="Arial" w:cs="Arial"/>
              </w:rPr>
            </w:pPr>
            <w:r>
              <w:rPr>
                <w:rFonts w:ascii="Arial" w:eastAsia="Arial" w:hAnsi="Arial" w:cs="Arial"/>
              </w:rPr>
              <w:t>:</w:t>
            </w:r>
          </w:p>
        </w:tc>
        <w:tc>
          <w:tcPr>
            <w:tcW w:w="7796" w:type="dxa"/>
          </w:tcPr>
          <w:p w14:paraId="728FFC70" w14:textId="134B40D6" w:rsidR="00FD62B9" w:rsidRDefault="00FD62B9" w:rsidP="005D369A">
            <w:pPr>
              <w:spacing w:line="360" w:lineRule="auto"/>
              <w:jc w:val="both"/>
              <w:rPr>
                <w:rFonts w:ascii="Arial" w:eastAsia="Arial" w:hAnsi="Arial" w:cs="Arial"/>
              </w:rPr>
            </w:pPr>
            <w:r>
              <w:rPr>
                <w:rFonts w:ascii="Arial" w:eastAsia="Arial" w:hAnsi="Arial" w:cs="Arial"/>
              </w:rPr>
              <w:t xml:space="preserve">To seek approval </w:t>
            </w:r>
            <w:r w:rsidR="000D6DEB">
              <w:rPr>
                <w:rFonts w:ascii="Arial" w:eastAsia="Arial" w:hAnsi="Arial" w:cs="Arial"/>
              </w:rPr>
              <w:t>on the</w:t>
            </w:r>
            <w:r>
              <w:rPr>
                <w:rFonts w:ascii="Arial" w:eastAsia="Arial" w:hAnsi="Arial" w:cs="Arial"/>
              </w:rPr>
              <w:t xml:space="preserve"> </w:t>
            </w:r>
            <w:r w:rsidR="000D6DEB">
              <w:rPr>
                <w:rFonts w:ascii="Arial" w:eastAsia="Arial" w:hAnsi="Arial" w:cs="Arial"/>
              </w:rPr>
              <w:t>cost</w:t>
            </w:r>
            <w:r>
              <w:rPr>
                <w:rFonts w:ascii="Arial" w:eastAsia="Arial" w:hAnsi="Arial" w:cs="Arial"/>
              </w:rPr>
              <w:t xml:space="preserve"> </w:t>
            </w:r>
            <w:r w:rsidR="00D15A7E">
              <w:rPr>
                <w:rFonts w:ascii="Arial" w:eastAsia="Arial" w:hAnsi="Arial" w:cs="Arial"/>
              </w:rPr>
              <w:t xml:space="preserve">to conduct </w:t>
            </w:r>
            <w:r w:rsidR="003E3D3C">
              <w:rPr>
                <w:rFonts w:ascii="Arial" w:eastAsia="Arial" w:hAnsi="Arial" w:cs="Arial"/>
              </w:rPr>
              <w:t>pilot project on</w:t>
            </w:r>
            <w:r w:rsidR="00D15A7E">
              <w:rPr>
                <w:rFonts w:ascii="Arial" w:eastAsia="Arial" w:hAnsi="Arial" w:cs="Arial"/>
              </w:rPr>
              <w:t xml:space="preserve"> </w:t>
            </w:r>
            <w:r w:rsidR="00A80299">
              <w:rPr>
                <w:rFonts w:ascii="Arial" w:eastAsia="Arial" w:hAnsi="Arial" w:cs="Arial"/>
              </w:rPr>
              <w:t xml:space="preserve">reskilling the inbound tourism players to venture into virtual business event </w:t>
            </w:r>
            <w:proofErr w:type="spellStart"/>
            <w:r w:rsidR="00A80299">
              <w:rPr>
                <w:rFonts w:ascii="Arial" w:eastAsia="Arial" w:hAnsi="Arial" w:cs="Arial"/>
              </w:rPr>
              <w:t>organisers</w:t>
            </w:r>
            <w:proofErr w:type="spellEnd"/>
            <w:r w:rsidR="003327D8">
              <w:rPr>
                <w:rFonts w:ascii="Arial" w:eastAsia="Arial" w:hAnsi="Arial" w:cs="Arial"/>
              </w:rPr>
              <w:t>.</w:t>
            </w:r>
          </w:p>
        </w:tc>
      </w:tr>
      <w:tr w:rsidR="00FD62B9" w14:paraId="343FF253" w14:textId="77777777" w:rsidTr="00E454FE">
        <w:trPr>
          <w:trHeight w:val="1240"/>
        </w:trPr>
        <w:tc>
          <w:tcPr>
            <w:tcW w:w="2127" w:type="dxa"/>
            <w:vAlign w:val="center"/>
          </w:tcPr>
          <w:p w14:paraId="2530FBEC" w14:textId="77777777" w:rsidR="00FD62B9" w:rsidRDefault="00FD62B9" w:rsidP="005D369A">
            <w:pPr>
              <w:spacing w:line="360" w:lineRule="auto"/>
              <w:rPr>
                <w:rFonts w:ascii="Arial" w:eastAsia="Arial" w:hAnsi="Arial" w:cs="Arial"/>
                <w:b/>
              </w:rPr>
            </w:pPr>
            <w:r>
              <w:rPr>
                <w:rFonts w:ascii="Arial" w:eastAsia="Arial" w:hAnsi="Arial" w:cs="Arial"/>
                <w:b/>
              </w:rPr>
              <w:t>EXPECTED DELIVERABLES</w:t>
            </w:r>
          </w:p>
        </w:tc>
        <w:tc>
          <w:tcPr>
            <w:tcW w:w="284" w:type="dxa"/>
            <w:vAlign w:val="center"/>
          </w:tcPr>
          <w:p w14:paraId="633D4BD2" w14:textId="77777777" w:rsidR="00FD62B9" w:rsidRPr="004B1A81" w:rsidRDefault="00FD62B9" w:rsidP="005D369A">
            <w:pPr>
              <w:spacing w:line="360" w:lineRule="auto"/>
              <w:rPr>
                <w:rFonts w:ascii="Arial" w:eastAsia="Arial" w:hAnsi="Arial" w:cs="Arial"/>
              </w:rPr>
            </w:pPr>
            <w:r w:rsidRPr="004B1A81">
              <w:rPr>
                <w:rFonts w:ascii="Arial" w:eastAsia="Arial" w:hAnsi="Arial" w:cs="Arial"/>
              </w:rPr>
              <w:t>:</w:t>
            </w:r>
          </w:p>
        </w:tc>
        <w:tc>
          <w:tcPr>
            <w:tcW w:w="7796" w:type="dxa"/>
          </w:tcPr>
          <w:p w14:paraId="66273AEE" w14:textId="43BA5F64" w:rsidR="002032CC" w:rsidRPr="002032CC" w:rsidRDefault="002032CC" w:rsidP="005D369A">
            <w:pPr>
              <w:pStyle w:val="ListParagraph"/>
              <w:numPr>
                <w:ilvl w:val="0"/>
                <w:numId w:val="27"/>
              </w:numPr>
              <w:spacing w:line="360" w:lineRule="auto"/>
              <w:jc w:val="both"/>
              <w:rPr>
                <w:rFonts w:ascii="Arial" w:eastAsia="Arial" w:hAnsi="Arial" w:cs="Arial"/>
              </w:rPr>
            </w:pPr>
            <w:r w:rsidRPr="002032CC">
              <w:rPr>
                <w:rFonts w:ascii="Arial" w:eastAsia="Arial" w:hAnsi="Arial" w:cs="Arial"/>
              </w:rPr>
              <w:t xml:space="preserve">Course framework and module for micro and small business </w:t>
            </w:r>
            <w:r w:rsidR="00A80299">
              <w:rPr>
                <w:rFonts w:ascii="Arial" w:eastAsia="Arial" w:hAnsi="Arial" w:cs="Arial"/>
              </w:rPr>
              <w:t>virtual</w:t>
            </w:r>
            <w:r w:rsidRPr="002032CC">
              <w:rPr>
                <w:rFonts w:ascii="Arial" w:eastAsia="Arial" w:hAnsi="Arial" w:cs="Arial"/>
              </w:rPr>
              <w:t xml:space="preserve"> </w:t>
            </w:r>
            <w:r w:rsidR="00A80299">
              <w:rPr>
                <w:rFonts w:ascii="Arial" w:eastAsia="Arial" w:hAnsi="Arial" w:cs="Arial"/>
              </w:rPr>
              <w:t>business e</w:t>
            </w:r>
            <w:r w:rsidRPr="002032CC">
              <w:rPr>
                <w:rFonts w:ascii="Arial" w:eastAsia="Arial" w:hAnsi="Arial" w:cs="Arial"/>
              </w:rPr>
              <w:t xml:space="preserve">vent </w:t>
            </w:r>
            <w:proofErr w:type="spellStart"/>
            <w:r w:rsidRPr="002032CC">
              <w:rPr>
                <w:rFonts w:ascii="Arial" w:eastAsia="Arial" w:hAnsi="Arial" w:cs="Arial"/>
              </w:rPr>
              <w:t>organisers</w:t>
            </w:r>
            <w:proofErr w:type="spellEnd"/>
          </w:p>
          <w:p w14:paraId="0A0CBC11" w14:textId="7BD89A58" w:rsidR="002032CC" w:rsidRPr="002032CC" w:rsidRDefault="002032CC" w:rsidP="005D369A">
            <w:pPr>
              <w:pStyle w:val="ListParagraph"/>
              <w:numPr>
                <w:ilvl w:val="0"/>
                <w:numId w:val="27"/>
              </w:numPr>
              <w:spacing w:line="360" w:lineRule="auto"/>
              <w:jc w:val="both"/>
              <w:rPr>
                <w:rFonts w:ascii="Arial" w:eastAsia="Arial" w:hAnsi="Arial" w:cs="Arial"/>
              </w:rPr>
            </w:pPr>
            <w:r w:rsidRPr="002032CC">
              <w:rPr>
                <w:rFonts w:ascii="Arial" w:eastAsia="Arial" w:hAnsi="Arial" w:cs="Arial"/>
              </w:rPr>
              <w:t xml:space="preserve">Pilot 20 companies to </w:t>
            </w:r>
            <w:r w:rsidR="00A80299">
              <w:rPr>
                <w:rFonts w:ascii="Arial" w:eastAsia="Arial" w:hAnsi="Arial" w:cs="Arial"/>
              </w:rPr>
              <w:t xml:space="preserve">undergo the reskilling </w:t>
            </w:r>
            <w:proofErr w:type="spellStart"/>
            <w:r w:rsidR="00A80299">
              <w:rPr>
                <w:rFonts w:ascii="Arial" w:eastAsia="Arial" w:hAnsi="Arial" w:cs="Arial"/>
              </w:rPr>
              <w:t>programme</w:t>
            </w:r>
            <w:proofErr w:type="spellEnd"/>
          </w:p>
          <w:p w14:paraId="4192B53E" w14:textId="38C8EF83" w:rsidR="00D15A7E" w:rsidRPr="00D15A7E" w:rsidRDefault="00A80299" w:rsidP="005D369A">
            <w:pPr>
              <w:pStyle w:val="ListParagraph"/>
              <w:numPr>
                <w:ilvl w:val="0"/>
                <w:numId w:val="27"/>
              </w:numPr>
              <w:spacing w:line="360" w:lineRule="auto"/>
              <w:jc w:val="both"/>
              <w:rPr>
                <w:rFonts w:ascii="Arial" w:eastAsia="Arial" w:hAnsi="Arial" w:cs="Arial"/>
              </w:rPr>
            </w:pPr>
            <w:r>
              <w:rPr>
                <w:rFonts w:ascii="Arial" w:eastAsia="Arial" w:hAnsi="Arial" w:cs="Arial"/>
              </w:rPr>
              <w:t>10 online business events conducted as practical training</w:t>
            </w:r>
          </w:p>
        </w:tc>
      </w:tr>
      <w:tr w:rsidR="00FD62B9" w14:paraId="1847AECA" w14:textId="77777777" w:rsidTr="008D4E9E">
        <w:trPr>
          <w:trHeight w:val="1068"/>
        </w:trPr>
        <w:tc>
          <w:tcPr>
            <w:tcW w:w="2127" w:type="dxa"/>
            <w:vAlign w:val="center"/>
          </w:tcPr>
          <w:p w14:paraId="7F4DDAF9" w14:textId="77777777" w:rsidR="00FD62B9" w:rsidRDefault="00FD62B9" w:rsidP="005D369A">
            <w:pPr>
              <w:spacing w:line="360" w:lineRule="auto"/>
              <w:rPr>
                <w:rFonts w:ascii="Arial" w:eastAsia="Arial" w:hAnsi="Arial" w:cs="Arial"/>
                <w:b/>
              </w:rPr>
            </w:pPr>
            <w:r>
              <w:rPr>
                <w:rFonts w:ascii="Arial" w:eastAsia="Arial" w:hAnsi="Arial" w:cs="Arial"/>
                <w:b/>
              </w:rPr>
              <w:t>PROPOSED PROJECT TIMELINE</w:t>
            </w:r>
          </w:p>
        </w:tc>
        <w:tc>
          <w:tcPr>
            <w:tcW w:w="284" w:type="dxa"/>
            <w:vAlign w:val="center"/>
          </w:tcPr>
          <w:p w14:paraId="68D6917E" w14:textId="77777777" w:rsidR="00FD62B9" w:rsidRDefault="00FD62B9" w:rsidP="005D369A">
            <w:pPr>
              <w:spacing w:line="360" w:lineRule="auto"/>
              <w:rPr>
                <w:rFonts w:ascii="Arial" w:eastAsia="Arial" w:hAnsi="Arial" w:cs="Arial"/>
              </w:rPr>
            </w:pPr>
            <w:r>
              <w:rPr>
                <w:rFonts w:ascii="Arial" w:eastAsia="Arial" w:hAnsi="Arial" w:cs="Arial"/>
              </w:rPr>
              <w:t>:</w:t>
            </w:r>
          </w:p>
        </w:tc>
        <w:tc>
          <w:tcPr>
            <w:tcW w:w="7796" w:type="dxa"/>
            <w:vAlign w:val="center"/>
          </w:tcPr>
          <w:p w14:paraId="0A98858A" w14:textId="6DFC4045" w:rsidR="00FD62B9" w:rsidRDefault="00A80299" w:rsidP="005D369A">
            <w:pPr>
              <w:spacing w:line="360" w:lineRule="auto"/>
              <w:jc w:val="both"/>
              <w:rPr>
                <w:rFonts w:ascii="Arial" w:eastAsia="Arial" w:hAnsi="Arial" w:cs="Arial"/>
              </w:rPr>
            </w:pPr>
            <w:r>
              <w:rPr>
                <w:rFonts w:ascii="Arial" w:eastAsia="Arial" w:hAnsi="Arial" w:cs="Arial"/>
              </w:rPr>
              <w:t>July</w:t>
            </w:r>
            <w:r w:rsidR="00D15A7E">
              <w:rPr>
                <w:rFonts w:ascii="Arial" w:eastAsia="Arial" w:hAnsi="Arial" w:cs="Arial"/>
              </w:rPr>
              <w:t xml:space="preserve"> – </w:t>
            </w:r>
            <w:r>
              <w:rPr>
                <w:rFonts w:ascii="Arial" w:eastAsia="Arial" w:hAnsi="Arial" w:cs="Arial"/>
              </w:rPr>
              <w:t xml:space="preserve">October </w:t>
            </w:r>
            <w:r w:rsidR="00D15A7E">
              <w:rPr>
                <w:rFonts w:ascii="Arial" w:eastAsia="Arial" w:hAnsi="Arial" w:cs="Arial"/>
              </w:rPr>
              <w:t>2021</w:t>
            </w:r>
          </w:p>
        </w:tc>
      </w:tr>
      <w:tr w:rsidR="00FD62B9" w14:paraId="3B2EFC3D" w14:textId="77777777" w:rsidTr="00E454FE">
        <w:trPr>
          <w:trHeight w:val="840"/>
        </w:trPr>
        <w:tc>
          <w:tcPr>
            <w:tcW w:w="2127" w:type="dxa"/>
            <w:vAlign w:val="center"/>
          </w:tcPr>
          <w:p w14:paraId="110942F1" w14:textId="77777777" w:rsidR="00FD62B9" w:rsidRDefault="00FD62B9" w:rsidP="005D369A">
            <w:pPr>
              <w:spacing w:line="360" w:lineRule="auto"/>
              <w:rPr>
                <w:rFonts w:ascii="Arial" w:eastAsia="Arial" w:hAnsi="Arial" w:cs="Arial"/>
                <w:b/>
              </w:rPr>
            </w:pPr>
            <w:r>
              <w:rPr>
                <w:rFonts w:ascii="Arial" w:eastAsia="Arial" w:hAnsi="Arial" w:cs="Arial"/>
                <w:b/>
              </w:rPr>
              <w:t>ALLOCATION</w:t>
            </w:r>
          </w:p>
        </w:tc>
        <w:tc>
          <w:tcPr>
            <w:tcW w:w="284" w:type="dxa"/>
            <w:vAlign w:val="center"/>
          </w:tcPr>
          <w:p w14:paraId="2B59DCF0" w14:textId="77777777" w:rsidR="00FD62B9" w:rsidRDefault="00FD62B9" w:rsidP="005D369A">
            <w:pPr>
              <w:spacing w:line="360" w:lineRule="auto"/>
              <w:rPr>
                <w:rFonts w:ascii="Arial" w:eastAsia="Arial" w:hAnsi="Arial" w:cs="Arial"/>
              </w:rPr>
            </w:pPr>
            <w:r>
              <w:rPr>
                <w:rFonts w:ascii="Arial" w:eastAsia="Arial" w:hAnsi="Arial" w:cs="Arial"/>
              </w:rPr>
              <w:t>:</w:t>
            </w:r>
          </w:p>
        </w:tc>
        <w:tc>
          <w:tcPr>
            <w:tcW w:w="7796" w:type="dxa"/>
            <w:vAlign w:val="center"/>
          </w:tcPr>
          <w:p w14:paraId="317D9E4F" w14:textId="31A14E27" w:rsidR="00FD62B9" w:rsidRPr="00134145" w:rsidRDefault="00105E8D" w:rsidP="005D369A">
            <w:pPr>
              <w:spacing w:line="360" w:lineRule="auto"/>
              <w:jc w:val="both"/>
              <w:rPr>
                <w:rFonts w:ascii="Arial" w:eastAsia="Arial" w:hAnsi="Arial" w:cs="Arial"/>
                <w:bCs/>
                <w:highlight w:val="yellow"/>
              </w:rPr>
            </w:pPr>
            <w:r w:rsidRPr="00105E8D">
              <w:rPr>
                <w:rFonts w:ascii="Arial" w:eastAsia="Arial" w:hAnsi="Arial" w:cs="Arial"/>
                <w:bCs/>
              </w:rPr>
              <w:t>RM</w:t>
            </w:r>
            <w:r w:rsidR="003327D8">
              <w:rPr>
                <w:rFonts w:ascii="Arial" w:eastAsia="Arial" w:hAnsi="Arial" w:cs="Arial"/>
                <w:bCs/>
              </w:rPr>
              <w:t>20</w:t>
            </w:r>
            <w:r w:rsidRPr="00105E8D">
              <w:rPr>
                <w:rFonts w:ascii="Arial" w:eastAsia="Arial" w:hAnsi="Arial" w:cs="Arial"/>
                <w:bCs/>
              </w:rPr>
              <w:t>,000</w:t>
            </w:r>
            <w:r w:rsidR="00031A71">
              <w:rPr>
                <w:rFonts w:ascii="Arial" w:eastAsia="Arial" w:hAnsi="Arial" w:cs="Arial"/>
                <w:bCs/>
              </w:rPr>
              <w:t>.00</w:t>
            </w:r>
          </w:p>
        </w:tc>
      </w:tr>
      <w:tr w:rsidR="00FD62B9" w14:paraId="538FF0D8" w14:textId="77777777" w:rsidTr="00E454FE">
        <w:trPr>
          <w:trHeight w:val="880"/>
        </w:trPr>
        <w:tc>
          <w:tcPr>
            <w:tcW w:w="2127" w:type="dxa"/>
            <w:vAlign w:val="center"/>
          </w:tcPr>
          <w:p w14:paraId="148F8B33" w14:textId="77777777" w:rsidR="00FD62B9" w:rsidRDefault="00FD62B9" w:rsidP="005D369A">
            <w:pPr>
              <w:spacing w:line="360" w:lineRule="auto"/>
              <w:rPr>
                <w:rFonts w:ascii="Arial" w:eastAsia="Arial" w:hAnsi="Arial" w:cs="Arial"/>
                <w:b/>
              </w:rPr>
            </w:pPr>
            <w:r>
              <w:rPr>
                <w:rFonts w:ascii="Arial" w:eastAsia="Arial" w:hAnsi="Arial" w:cs="Arial"/>
                <w:b/>
              </w:rPr>
              <w:t>BUDGET</w:t>
            </w:r>
          </w:p>
        </w:tc>
        <w:tc>
          <w:tcPr>
            <w:tcW w:w="284" w:type="dxa"/>
            <w:vAlign w:val="center"/>
          </w:tcPr>
          <w:p w14:paraId="61DBF19A" w14:textId="77777777" w:rsidR="00FD62B9" w:rsidRDefault="00FD62B9" w:rsidP="005D369A">
            <w:pPr>
              <w:spacing w:line="360" w:lineRule="auto"/>
              <w:rPr>
                <w:rFonts w:ascii="Arial" w:eastAsia="Arial" w:hAnsi="Arial" w:cs="Arial"/>
              </w:rPr>
            </w:pPr>
            <w:r>
              <w:rPr>
                <w:rFonts w:ascii="Arial" w:eastAsia="Arial" w:hAnsi="Arial" w:cs="Arial"/>
              </w:rPr>
              <w:t>:</w:t>
            </w:r>
          </w:p>
        </w:tc>
        <w:tc>
          <w:tcPr>
            <w:tcW w:w="7796" w:type="dxa"/>
            <w:vAlign w:val="center"/>
          </w:tcPr>
          <w:p w14:paraId="4DD08520" w14:textId="0360F233" w:rsidR="00FD62B9" w:rsidRDefault="00031A71" w:rsidP="005D369A">
            <w:pPr>
              <w:spacing w:line="360" w:lineRule="auto"/>
              <w:jc w:val="both"/>
              <w:rPr>
                <w:rFonts w:ascii="Arial" w:eastAsia="Arial" w:hAnsi="Arial" w:cs="Arial"/>
              </w:rPr>
            </w:pPr>
            <w:r>
              <w:rPr>
                <w:rFonts w:ascii="Arial" w:eastAsia="Arial" w:hAnsi="Arial" w:cs="Arial"/>
              </w:rPr>
              <w:t>APO</w:t>
            </w:r>
            <w:r w:rsidR="001C3A6C">
              <w:rPr>
                <w:rFonts w:ascii="Arial" w:eastAsia="Arial" w:hAnsi="Arial" w:cs="Arial"/>
              </w:rPr>
              <w:t xml:space="preserve"> Fund Assistance to SME’s and Critical Sectors</w:t>
            </w:r>
          </w:p>
        </w:tc>
      </w:tr>
      <w:tr w:rsidR="00FD62B9" w14:paraId="06474E2E" w14:textId="77777777" w:rsidTr="00E454FE">
        <w:trPr>
          <w:trHeight w:val="1160"/>
        </w:trPr>
        <w:tc>
          <w:tcPr>
            <w:tcW w:w="2127" w:type="dxa"/>
            <w:vAlign w:val="center"/>
          </w:tcPr>
          <w:p w14:paraId="54176E9A" w14:textId="77777777" w:rsidR="00FD62B9" w:rsidRDefault="00FD62B9" w:rsidP="005D369A">
            <w:pPr>
              <w:spacing w:line="360" w:lineRule="auto"/>
              <w:rPr>
                <w:rFonts w:ascii="Arial" w:eastAsia="Arial" w:hAnsi="Arial" w:cs="Arial"/>
                <w:b/>
              </w:rPr>
            </w:pPr>
            <w:r>
              <w:rPr>
                <w:rFonts w:ascii="Arial" w:eastAsia="Arial" w:hAnsi="Arial" w:cs="Arial"/>
                <w:b/>
              </w:rPr>
              <w:t>Comments/ Signature by PCT</w:t>
            </w:r>
          </w:p>
        </w:tc>
        <w:tc>
          <w:tcPr>
            <w:tcW w:w="284" w:type="dxa"/>
            <w:vAlign w:val="center"/>
          </w:tcPr>
          <w:p w14:paraId="21FAE583" w14:textId="77777777" w:rsidR="00FD62B9" w:rsidRDefault="00FD62B9" w:rsidP="005D369A">
            <w:pPr>
              <w:spacing w:line="360" w:lineRule="auto"/>
              <w:rPr>
                <w:rFonts w:ascii="Arial" w:eastAsia="Arial" w:hAnsi="Arial" w:cs="Arial"/>
              </w:rPr>
            </w:pPr>
            <w:r>
              <w:rPr>
                <w:rFonts w:ascii="Arial" w:eastAsia="Arial" w:hAnsi="Arial" w:cs="Arial"/>
              </w:rPr>
              <w:t>:</w:t>
            </w:r>
          </w:p>
        </w:tc>
        <w:tc>
          <w:tcPr>
            <w:tcW w:w="7796" w:type="dxa"/>
            <w:vAlign w:val="center"/>
          </w:tcPr>
          <w:p w14:paraId="314384B8" w14:textId="77777777" w:rsidR="00FD62B9" w:rsidRDefault="00FD62B9" w:rsidP="005D369A">
            <w:pPr>
              <w:spacing w:line="360" w:lineRule="auto"/>
              <w:jc w:val="both"/>
              <w:rPr>
                <w:rFonts w:ascii="Arial" w:eastAsia="Arial" w:hAnsi="Arial" w:cs="Arial"/>
              </w:rPr>
            </w:pPr>
          </w:p>
        </w:tc>
      </w:tr>
      <w:tr w:rsidR="00FD62B9" w14:paraId="68B69A2B" w14:textId="77777777" w:rsidTr="00E454FE">
        <w:trPr>
          <w:trHeight w:val="1160"/>
        </w:trPr>
        <w:tc>
          <w:tcPr>
            <w:tcW w:w="2127" w:type="dxa"/>
            <w:vAlign w:val="center"/>
          </w:tcPr>
          <w:p w14:paraId="4DDC26FC" w14:textId="77777777" w:rsidR="00D15A7E" w:rsidRDefault="00FD62B9" w:rsidP="005D369A">
            <w:pPr>
              <w:spacing w:line="360" w:lineRule="auto"/>
              <w:rPr>
                <w:rFonts w:ascii="Arial" w:eastAsia="Arial" w:hAnsi="Arial" w:cs="Arial"/>
                <w:b/>
              </w:rPr>
            </w:pPr>
            <w:r>
              <w:rPr>
                <w:rFonts w:ascii="Arial" w:eastAsia="Arial" w:hAnsi="Arial" w:cs="Arial"/>
                <w:b/>
              </w:rPr>
              <w:t>Comments/</w:t>
            </w:r>
          </w:p>
          <w:p w14:paraId="788EEB30" w14:textId="30E149E2" w:rsidR="00FD62B9" w:rsidRDefault="00FD62B9" w:rsidP="005D369A">
            <w:pPr>
              <w:spacing w:line="360" w:lineRule="auto"/>
              <w:rPr>
                <w:rFonts w:ascii="Arial" w:eastAsia="Arial" w:hAnsi="Arial" w:cs="Arial"/>
                <w:b/>
              </w:rPr>
            </w:pPr>
            <w:r>
              <w:rPr>
                <w:rFonts w:ascii="Arial" w:eastAsia="Arial" w:hAnsi="Arial" w:cs="Arial"/>
                <w:b/>
              </w:rPr>
              <w:t>Signature of Accountant</w:t>
            </w:r>
          </w:p>
        </w:tc>
        <w:tc>
          <w:tcPr>
            <w:tcW w:w="284" w:type="dxa"/>
            <w:vAlign w:val="center"/>
          </w:tcPr>
          <w:p w14:paraId="1DE17E49" w14:textId="77777777" w:rsidR="00FD62B9" w:rsidRDefault="00FD62B9" w:rsidP="005D369A">
            <w:pPr>
              <w:spacing w:line="360" w:lineRule="auto"/>
              <w:rPr>
                <w:rFonts w:ascii="Arial" w:eastAsia="Arial" w:hAnsi="Arial" w:cs="Arial"/>
              </w:rPr>
            </w:pPr>
            <w:r>
              <w:rPr>
                <w:rFonts w:ascii="Arial" w:eastAsia="Arial" w:hAnsi="Arial" w:cs="Arial"/>
              </w:rPr>
              <w:t>:</w:t>
            </w:r>
          </w:p>
        </w:tc>
        <w:tc>
          <w:tcPr>
            <w:tcW w:w="7796" w:type="dxa"/>
            <w:vAlign w:val="center"/>
          </w:tcPr>
          <w:p w14:paraId="6EB67515" w14:textId="77777777" w:rsidR="00FD62B9" w:rsidRDefault="00FD62B9" w:rsidP="005D369A">
            <w:pPr>
              <w:spacing w:line="360" w:lineRule="auto"/>
              <w:ind w:left="3060" w:hanging="3060"/>
              <w:jc w:val="both"/>
              <w:rPr>
                <w:rFonts w:ascii="Arial" w:eastAsia="Arial" w:hAnsi="Arial" w:cs="Arial"/>
              </w:rPr>
            </w:pPr>
          </w:p>
        </w:tc>
      </w:tr>
    </w:tbl>
    <w:p w14:paraId="4045410F" w14:textId="77777777" w:rsidR="00FD62B9" w:rsidRDefault="00FD62B9" w:rsidP="005D369A">
      <w:pPr>
        <w:spacing w:line="360" w:lineRule="auto"/>
        <w:jc w:val="center"/>
        <w:rPr>
          <w:rFonts w:ascii="Arial" w:eastAsia="Arial" w:hAnsi="Arial" w:cs="Arial"/>
          <w:b/>
        </w:rPr>
      </w:pPr>
      <w:r>
        <w:br w:type="page"/>
      </w:r>
    </w:p>
    <w:p w14:paraId="3BDDA355" w14:textId="77777777" w:rsidR="00FD62B9" w:rsidRDefault="00FD62B9" w:rsidP="005D369A">
      <w:pPr>
        <w:spacing w:line="360" w:lineRule="auto"/>
        <w:jc w:val="center"/>
        <w:rPr>
          <w:rFonts w:ascii="Arial" w:eastAsia="Arial" w:hAnsi="Arial" w:cs="Arial"/>
          <w:b/>
          <w:u w:val="single"/>
        </w:rPr>
      </w:pPr>
      <w:r>
        <w:rPr>
          <w:rFonts w:ascii="Arial" w:eastAsia="Arial" w:hAnsi="Arial" w:cs="Arial"/>
          <w:b/>
          <w:u w:val="single"/>
        </w:rPr>
        <w:lastRenderedPageBreak/>
        <w:t>MALAYSIA PRODUCTIVITY CORPORATION (MPC)</w:t>
      </w:r>
    </w:p>
    <w:p w14:paraId="40CFC746" w14:textId="77B456E0" w:rsidR="00FD62B9" w:rsidRDefault="005D369A" w:rsidP="005D369A">
      <w:pPr>
        <w:spacing w:line="360" w:lineRule="auto"/>
        <w:jc w:val="center"/>
        <w:rPr>
          <w:rFonts w:ascii="Arial" w:eastAsia="Arial" w:hAnsi="Arial" w:cs="Arial"/>
          <w:b/>
          <w:u w:val="single"/>
        </w:rPr>
      </w:pPr>
      <w:r>
        <w:rPr>
          <w:rFonts w:ascii="Arial" w:eastAsia="Arial" w:hAnsi="Arial" w:cs="Arial"/>
          <w:b/>
          <w:u w:val="single"/>
        </w:rPr>
        <w:t>PROPOSAL</w:t>
      </w:r>
      <w:r w:rsidR="00FD62B9">
        <w:rPr>
          <w:rFonts w:ascii="Arial" w:eastAsia="Arial" w:hAnsi="Arial" w:cs="Arial"/>
          <w:b/>
          <w:u w:val="single"/>
        </w:rPr>
        <w:t xml:space="preserve"> PAPER FOR BOARD OF MANAGEMENT (BOM)</w:t>
      </w:r>
    </w:p>
    <w:p w14:paraId="7E1CA8A2" w14:textId="77777777" w:rsidR="00FD62B9" w:rsidRDefault="00FD62B9" w:rsidP="005D369A">
      <w:pPr>
        <w:spacing w:line="360" w:lineRule="auto"/>
        <w:jc w:val="both"/>
        <w:rPr>
          <w:rFonts w:ascii="Arial" w:eastAsia="Arial" w:hAnsi="Arial" w:cs="Arial"/>
        </w:rPr>
      </w:pPr>
    </w:p>
    <w:p w14:paraId="2C7E57BF" w14:textId="77777777" w:rsidR="00FD62B9" w:rsidRDefault="00FD62B9" w:rsidP="005D369A">
      <w:pPr>
        <w:numPr>
          <w:ilvl w:val="0"/>
          <w:numId w:val="1"/>
        </w:numPr>
        <w:spacing w:line="360" w:lineRule="auto"/>
        <w:jc w:val="both"/>
        <w:rPr>
          <w:rFonts w:ascii="Arial" w:eastAsia="Arial" w:hAnsi="Arial" w:cs="Arial"/>
        </w:rPr>
      </w:pPr>
      <w:r>
        <w:rPr>
          <w:rFonts w:ascii="Arial" w:eastAsia="Arial" w:hAnsi="Arial" w:cs="Arial"/>
          <w:b/>
        </w:rPr>
        <w:t>Purpose</w:t>
      </w:r>
    </w:p>
    <w:p w14:paraId="792DE368" w14:textId="6FFA0C5F" w:rsidR="00D15A7E" w:rsidRPr="00A80299" w:rsidRDefault="00FD62B9" w:rsidP="005D369A">
      <w:pPr>
        <w:pStyle w:val="ListParagraph"/>
        <w:numPr>
          <w:ilvl w:val="1"/>
          <w:numId w:val="30"/>
        </w:numPr>
        <w:spacing w:line="360" w:lineRule="auto"/>
        <w:jc w:val="both"/>
        <w:rPr>
          <w:rFonts w:ascii="Arial" w:eastAsia="Arial" w:hAnsi="Arial" w:cs="Arial"/>
        </w:rPr>
      </w:pPr>
      <w:r w:rsidRPr="00A80299">
        <w:rPr>
          <w:rFonts w:ascii="Arial" w:eastAsia="Arial" w:hAnsi="Arial" w:cs="Arial"/>
        </w:rPr>
        <w:t xml:space="preserve">To seek approval from MPC Board of Management (BOM) on the </w:t>
      </w:r>
      <w:r w:rsidR="000D6DEB" w:rsidRPr="00A80299">
        <w:rPr>
          <w:rFonts w:ascii="Arial" w:eastAsia="Arial" w:hAnsi="Arial" w:cs="Arial"/>
        </w:rPr>
        <w:t>cost</w:t>
      </w:r>
      <w:r w:rsidRPr="00A80299">
        <w:rPr>
          <w:rFonts w:ascii="Arial" w:eastAsia="Arial" w:hAnsi="Arial" w:cs="Arial"/>
        </w:rPr>
        <w:t xml:space="preserve"> </w:t>
      </w:r>
      <w:r w:rsidR="000D6DEB" w:rsidRPr="00A80299">
        <w:rPr>
          <w:rFonts w:ascii="Arial" w:eastAsia="Arial" w:hAnsi="Arial" w:cs="Arial"/>
        </w:rPr>
        <w:t xml:space="preserve">to </w:t>
      </w:r>
      <w:r w:rsidR="00DB1341" w:rsidRPr="00A80299">
        <w:rPr>
          <w:rFonts w:ascii="Arial" w:eastAsia="Arial" w:hAnsi="Arial" w:cs="Arial"/>
        </w:rPr>
        <w:t xml:space="preserve">execute </w:t>
      </w:r>
      <w:r w:rsidR="003E3D3C">
        <w:rPr>
          <w:rFonts w:ascii="Arial" w:eastAsia="Arial" w:hAnsi="Arial" w:cs="Arial"/>
        </w:rPr>
        <w:t xml:space="preserve">Pilot Project: </w:t>
      </w:r>
      <w:r w:rsidR="008D4E9E" w:rsidRPr="008D4E9E">
        <w:rPr>
          <w:rFonts w:ascii="Arial" w:eastAsia="Arial" w:hAnsi="Arial" w:cs="Arial"/>
        </w:rPr>
        <w:t>Reskill Inbound Tourism Players to Venture into Virtual Business Events (VBE)</w:t>
      </w:r>
      <w:r w:rsidR="00A80299">
        <w:rPr>
          <w:rFonts w:ascii="Arial" w:eastAsia="Arial" w:hAnsi="Arial" w:cs="Arial"/>
        </w:rPr>
        <w:t xml:space="preserve"> </w:t>
      </w:r>
      <w:r w:rsidR="00D15A7E" w:rsidRPr="00A80299">
        <w:rPr>
          <w:rFonts w:ascii="Arial" w:eastAsia="Arial" w:hAnsi="Arial" w:cs="Arial"/>
        </w:rPr>
        <w:t>under initiative T1</w:t>
      </w:r>
      <w:r w:rsidR="003E3D3C">
        <w:rPr>
          <w:rFonts w:ascii="Arial" w:eastAsia="Arial" w:hAnsi="Arial" w:cs="Arial"/>
        </w:rPr>
        <w:t xml:space="preserve"> -</w:t>
      </w:r>
      <w:r w:rsidR="00D15A7E" w:rsidRPr="00A80299">
        <w:rPr>
          <w:rFonts w:ascii="Arial" w:eastAsia="Arial" w:hAnsi="Arial" w:cs="Arial"/>
        </w:rPr>
        <w:t xml:space="preserve"> </w:t>
      </w:r>
      <w:r w:rsidR="00D15A7E" w:rsidRPr="00A80299">
        <w:rPr>
          <w:rFonts w:ascii="Arial" w:eastAsia="Arial" w:hAnsi="Arial" w:cs="Arial"/>
          <w:bCs/>
        </w:rPr>
        <w:t xml:space="preserve">Strengthen the collaboration between industry and academia to match industry needs, as outlined in Malaysia Productivity Blueprint (MPB), with the estimated cost of </w:t>
      </w:r>
      <w:r w:rsidR="00D15A7E" w:rsidRPr="004E2D2F">
        <w:rPr>
          <w:rFonts w:ascii="Arial" w:eastAsia="Arial" w:hAnsi="Arial" w:cs="Arial"/>
          <w:b/>
        </w:rPr>
        <w:t>RM</w:t>
      </w:r>
      <w:r w:rsidR="003327D8" w:rsidRPr="004E2D2F">
        <w:rPr>
          <w:rFonts w:ascii="Arial" w:eastAsia="Arial" w:hAnsi="Arial" w:cs="Arial"/>
          <w:b/>
        </w:rPr>
        <w:t>20</w:t>
      </w:r>
      <w:r w:rsidR="00D15A7E" w:rsidRPr="004E2D2F">
        <w:rPr>
          <w:rFonts w:ascii="Arial" w:eastAsia="Arial" w:hAnsi="Arial" w:cs="Arial"/>
          <w:b/>
        </w:rPr>
        <w:t>,</w:t>
      </w:r>
      <w:r w:rsidR="00105E8D" w:rsidRPr="004E2D2F">
        <w:rPr>
          <w:rFonts w:ascii="Arial" w:eastAsia="Arial" w:hAnsi="Arial" w:cs="Arial"/>
          <w:b/>
        </w:rPr>
        <w:t>000</w:t>
      </w:r>
      <w:r w:rsidR="00D15A7E" w:rsidRPr="004E2D2F">
        <w:rPr>
          <w:rFonts w:ascii="Arial" w:eastAsia="Arial" w:hAnsi="Arial" w:cs="Arial"/>
          <w:bCs/>
        </w:rPr>
        <w:t xml:space="preserve"> </w:t>
      </w:r>
      <w:proofErr w:type="spellStart"/>
      <w:r w:rsidR="00D15A7E" w:rsidRPr="004E2D2F">
        <w:rPr>
          <w:rFonts w:ascii="Arial" w:eastAsia="Arial" w:hAnsi="Arial" w:cs="Arial"/>
          <w:bCs/>
        </w:rPr>
        <w:t>utili</w:t>
      </w:r>
      <w:r w:rsidR="003E3D3C" w:rsidRPr="004E2D2F">
        <w:rPr>
          <w:rFonts w:ascii="Arial" w:eastAsia="Arial" w:hAnsi="Arial" w:cs="Arial"/>
          <w:bCs/>
        </w:rPr>
        <w:t>s</w:t>
      </w:r>
      <w:r w:rsidR="00D15A7E" w:rsidRPr="004E2D2F">
        <w:rPr>
          <w:rFonts w:ascii="Arial" w:eastAsia="Arial" w:hAnsi="Arial" w:cs="Arial"/>
          <w:bCs/>
        </w:rPr>
        <w:t>ing</w:t>
      </w:r>
      <w:proofErr w:type="spellEnd"/>
      <w:r w:rsidR="00D15A7E" w:rsidRPr="004E2D2F">
        <w:rPr>
          <w:rFonts w:ascii="Arial" w:eastAsia="Arial" w:hAnsi="Arial" w:cs="Arial"/>
          <w:bCs/>
        </w:rPr>
        <w:t xml:space="preserve"> the </w:t>
      </w:r>
      <w:r w:rsidR="00031A71" w:rsidRPr="004E2D2F">
        <w:rPr>
          <w:rFonts w:ascii="Arial" w:eastAsia="Arial" w:hAnsi="Arial" w:cs="Arial"/>
          <w:bCs/>
        </w:rPr>
        <w:t>APO</w:t>
      </w:r>
      <w:r w:rsidR="008D4E9E" w:rsidRPr="004E2D2F">
        <w:rPr>
          <w:rFonts w:ascii="Arial" w:eastAsia="Arial" w:hAnsi="Arial" w:cs="Arial"/>
          <w:bCs/>
        </w:rPr>
        <w:t xml:space="preserve"> budget</w:t>
      </w:r>
      <w:r w:rsidR="008D4E9E" w:rsidRPr="008D4E9E">
        <w:rPr>
          <w:rFonts w:ascii="Arial" w:eastAsia="Arial" w:hAnsi="Arial" w:cs="Arial"/>
          <w:bCs/>
        </w:rPr>
        <w:t>.</w:t>
      </w:r>
    </w:p>
    <w:p w14:paraId="3EBAD00E" w14:textId="77777777" w:rsidR="00FD62B9" w:rsidRDefault="00FD62B9" w:rsidP="005D369A">
      <w:pPr>
        <w:spacing w:line="360" w:lineRule="auto"/>
        <w:jc w:val="both"/>
        <w:rPr>
          <w:rFonts w:ascii="Arial" w:eastAsia="Arial" w:hAnsi="Arial" w:cs="Arial"/>
        </w:rPr>
      </w:pPr>
    </w:p>
    <w:p w14:paraId="000E271D" w14:textId="010E2F9C" w:rsidR="002032CC" w:rsidRPr="008D4E9E" w:rsidRDefault="00FD62B9" w:rsidP="005D369A">
      <w:pPr>
        <w:numPr>
          <w:ilvl w:val="0"/>
          <w:numId w:val="1"/>
        </w:numPr>
        <w:spacing w:line="360" w:lineRule="auto"/>
        <w:jc w:val="both"/>
        <w:rPr>
          <w:rFonts w:ascii="Arial" w:eastAsia="Arial" w:hAnsi="Arial" w:cs="Arial"/>
        </w:rPr>
      </w:pPr>
      <w:r>
        <w:rPr>
          <w:rFonts w:ascii="Arial" w:eastAsia="Arial" w:hAnsi="Arial" w:cs="Arial"/>
          <w:b/>
        </w:rPr>
        <w:t>Background</w:t>
      </w:r>
    </w:p>
    <w:p w14:paraId="56BE4EB0" w14:textId="737DC05C" w:rsidR="008A28EF" w:rsidRDefault="00610B0C" w:rsidP="005D369A">
      <w:pPr>
        <w:spacing w:after="160" w:line="360" w:lineRule="auto"/>
        <w:ind w:left="720" w:hanging="720"/>
        <w:jc w:val="both"/>
        <w:rPr>
          <w:rFonts w:ascii="Arial" w:hAnsi="Arial" w:cs="Arial"/>
        </w:rPr>
      </w:pPr>
      <w:r>
        <w:rPr>
          <w:rFonts w:ascii="Arial" w:hAnsi="Arial" w:cs="Arial"/>
        </w:rPr>
        <w:t>2.1</w:t>
      </w:r>
      <w:r w:rsidR="00B17B02">
        <w:rPr>
          <w:rFonts w:ascii="Arial" w:hAnsi="Arial" w:cs="Arial"/>
        </w:rPr>
        <w:t>.</w:t>
      </w:r>
      <w:r>
        <w:rPr>
          <w:rFonts w:ascii="Arial" w:hAnsi="Arial" w:cs="Arial"/>
        </w:rPr>
        <w:tab/>
      </w:r>
      <w:r w:rsidR="004D6CE5" w:rsidRPr="004D6CE5">
        <w:rPr>
          <w:rFonts w:ascii="Arial" w:hAnsi="Arial" w:cs="Arial"/>
        </w:rPr>
        <w:t xml:space="preserve">The inbound tourism industry players have been tremendously affected by the pandemic. Most of the industry players have lost their income due to almost zero tourist activities </w:t>
      </w:r>
      <w:r w:rsidR="003327D8">
        <w:rPr>
          <w:rFonts w:ascii="Arial" w:hAnsi="Arial" w:cs="Arial"/>
        </w:rPr>
        <w:t>due to border closure</w:t>
      </w:r>
      <w:r w:rsidR="004D6CE5" w:rsidRPr="004D6CE5">
        <w:rPr>
          <w:rFonts w:ascii="Arial" w:hAnsi="Arial" w:cs="Arial"/>
        </w:rPr>
        <w:t>, domestically and internationally. The current situation looks very uncertain as average cases are still on the rise even though the MCO has been prolonged. It is important that these players acquire new skills to enable them to generate income to survive while tourism activities are still restricted.</w:t>
      </w:r>
    </w:p>
    <w:p w14:paraId="046CEE72" w14:textId="75E2E844" w:rsidR="004D6CE5" w:rsidRDefault="004D6CE5" w:rsidP="005D369A">
      <w:pPr>
        <w:spacing w:after="160" w:line="360" w:lineRule="auto"/>
        <w:ind w:left="720" w:hanging="720"/>
        <w:jc w:val="both"/>
        <w:rPr>
          <w:rFonts w:ascii="Arial" w:hAnsi="Arial" w:cs="Arial"/>
        </w:rPr>
      </w:pPr>
      <w:r>
        <w:rPr>
          <w:rFonts w:ascii="Arial" w:hAnsi="Arial" w:cs="Arial"/>
        </w:rPr>
        <w:t>2.2.</w:t>
      </w:r>
      <w:r>
        <w:rPr>
          <w:rFonts w:ascii="Arial" w:hAnsi="Arial" w:cs="Arial"/>
        </w:rPr>
        <w:tab/>
        <w:t xml:space="preserve">The capability to </w:t>
      </w:r>
      <w:proofErr w:type="spellStart"/>
      <w:r>
        <w:rPr>
          <w:rFonts w:ascii="Arial" w:hAnsi="Arial" w:cs="Arial"/>
        </w:rPr>
        <w:t>organise</w:t>
      </w:r>
      <w:proofErr w:type="spellEnd"/>
      <w:r>
        <w:rPr>
          <w:rFonts w:ascii="Arial" w:hAnsi="Arial" w:cs="Arial"/>
        </w:rPr>
        <w:t xml:space="preserve"> virtual business events have been identified as one area of demand especially from the government bodies. MCO and work from home arrangement have called for workplaces to conduct their activities differently to ensure productivity can be sustained. Regardless of restrictions in movements, offices still have the need to </w:t>
      </w:r>
      <w:proofErr w:type="spellStart"/>
      <w:r>
        <w:rPr>
          <w:rFonts w:ascii="Arial" w:hAnsi="Arial" w:cs="Arial"/>
        </w:rPr>
        <w:t>organise</w:t>
      </w:r>
      <w:proofErr w:type="spellEnd"/>
      <w:r>
        <w:rPr>
          <w:rFonts w:ascii="Arial" w:hAnsi="Arial" w:cs="Arial"/>
        </w:rPr>
        <w:t xml:space="preserve"> seminars, conferences, exhibition,</w:t>
      </w:r>
      <w:r w:rsidR="003327D8">
        <w:rPr>
          <w:rFonts w:ascii="Arial" w:hAnsi="Arial" w:cs="Arial"/>
        </w:rPr>
        <w:t xml:space="preserve"> convention,</w:t>
      </w:r>
      <w:r>
        <w:rPr>
          <w:rFonts w:ascii="Arial" w:hAnsi="Arial" w:cs="Arial"/>
        </w:rPr>
        <w:t xml:space="preserve"> business matching, forums, talks, marketplace events and other business events. There has been a surge in demand for companies that can </w:t>
      </w:r>
      <w:proofErr w:type="spellStart"/>
      <w:r>
        <w:rPr>
          <w:rFonts w:ascii="Arial" w:hAnsi="Arial" w:cs="Arial"/>
        </w:rPr>
        <w:t>organise</w:t>
      </w:r>
      <w:proofErr w:type="spellEnd"/>
      <w:r>
        <w:rPr>
          <w:rFonts w:ascii="Arial" w:hAnsi="Arial" w:cs="Arial"/>
        </w:rPr>
        <w:t xml:space="preserve"> virtual business events as workplaces both in the public and private sectors are moving their business events online. The demand somehow does not match the supply as the country does not have many players in virtual business events. This calls for the need to reskill some players in the tourism industry to become virtual business event </w:t>
      </w:r>
      <w:proofErr w:type="spellStart"/>
      <w:r>
        <w:rPr>
          <w:rFonts w:ascii="Arial" w:hAnsi="Arial" w:cs="Arial"/>
        </w:rPr>
        <w:t>organisers</w:t>
      </w:r>
      <w:proofErr w:type="spellEnd"/>
      <w:r>
        <w:rPr>
          <w:rFonts w:ascii="Arial" w:hAnsi="Arial" w:cs="Arial"/>
        </w:rPr>
        <w:t xml:space="preserve"> to bridge the gap in demand and supply in the area. </w:t>
      </w:r>
    </w:p>
    <w:p w14:paraId="26601D66" w14:textId="77777777" w:rsidR="0011331F" w:rsidRDefault="0011331F" w:rsidP="005D369A">
      <w:pPr>
        <w:spacing w:after="160" w:line="360" w:lineRule="auto"/>
        <w:ind w:left="720" w:hanging="720"/>
        <w:jc w:val="both"/>
        <w:rPr>
          <w:rFonts w:ascii="Arial" w:hAnsi="Arial" w:cs="Arial"/>
        </w:rPr>
      </w:pPr>
    </w:p>
    <w:p w14:paraId="1EDCAC06" w14:textId="0CF61305" w:rsidR="004D6CE5" w:rsidRPr="00411D2D" w:rsidRDefault="004D6CE5" w:rsidP="005D369A">
      <w:pPr>
        <w:spacing w:after="160" w:line="360" w:lineRule="auto"/>
        <w:ind w:left="720" w:hanging="720"/>
        <w:jc w:val="both"/>
        <w:rPr>
          <w:rFonts w:ascii="Arial" w:hAnsi="Arial" w:cs="Arial"/>
        </w:rPr>
      </w:pPr>
      <w:r>
        <w:rPr>
          <w:rFonts w:ascii="Arial" w:hAnsi="Arial" w:cs="Arial"/>
        </w:rPr>
        <w:lastRenderedPageBreak/>
        <w:t>2.3.</w:t>
      </w:r>
      <w:r>
        <w:rPr>
          <w:rFonts w:ascii="Arial" w:hAnsi="Arial" w:cs="Arial"/>
        </w:rPr>
        <w:tab/>
        <w:t>Leveraging on the inbound tourism players readiness</w:t>
      </w:r>
      <w:r w:rsidR="0011331F">
        <w:rPr>
          <w:rFonts w:ascii="Arial" w:hAnsi="Arial" w:cs="Arial"/>
        </w:rPr>
        <w:t xml:space="preserve"> and know-how</w:t>
      </w:r>
      <w:r>
        <w:rPr>
          <w:rFonts w:ascii="Arial" w:hAnsi="Arial" w:cs="Arial"/>
        </w:rPr>
        <w:t xml:space="preserve"> in terms of </w:t>
      </w:r>
      <w:r w:rsidR="0011331F">
        <w:rPr>
          <w:rFonts w:ascii="Arial" w:hAnsi="Arial" w:cs="Arial"/>
        </w:rPr>
        <w:t>networking and business structure and operations, t</w:t>
      </w:r>
      <w:r w:rsidR="0011331F" w:rsidRPr="0011331F">
        <w:rPr>
          <w:rFonts w:ascii="Arial" w:hAnsi="Arial" w:cs="Arial"/>
        </w:rPr>
        <w:t>ravel agencies, tour operators, event management companies</w:t>
      </w:r>
      <w:r w:rsidR="0011331F">
        <w:rPr>
          <w:rFonts w:ascii="Arial" w:hAnsi="Arial" w:cs="Arial"/>
        </w:rPr>
        <w:t xml:space="preserve"> and other</w:t>
      </w:r>
      <w:r w:rsidR="0011331F" w:rsidRPr="0011331F">
        <w:rPr>
          <w:rFonts w:ascii="Arial" w:hAnsi="Arial" w:cs="Arial"/>
        </w:rPr>
        <w:t xml:space="preserve"> relevant industry players</w:t>
      </w:r>
      <w:r w:rsidR="0011331F">
        <w:rPr>
          <w:rFonts w:ascii="Arial" w:hAnsi="Arial" w:cs="Arial"/>
        </w:rPr>
        <w:t xml:space="preserve"> can be reskilled to become virtual business event </w:t>
      </w:r>
      <w:proofErr w:type="spellStart"/>
      <w:r w:rsidR="0011331F">
        <w:rPr>
          <w:rFonts w:ascii="Arial" w:hAnsi="Arial" w:cs="Arial"/>
        </w:rPr>
        <w:t>organisers</w:t>
      </w:r>
      <w:proofErr w:type="spellEnd"/>
      <w:r w:rsidR="0011331F">
        <w:rPr>
          <w:rFonts w:ascii="Arial" w:hAnsi="Arial" w:cs="Arial"/>
        </w:rPr>
        <w:t xml:space="preserve">. This gives the players an alternative to generate income and at the same time </w:t>
      </w:r>
      <w:r w:rsidR="003327D8">
        <w:rPr>
          <w:rFonts w:ascii="Arial" w:hAnsi="Arial" w:cs="Arial"/>
        </w:rPr>
        <w:t>remain</w:t>
      </w:r>
      <w:r w:rsidR="0011331F">
        <w:rPr>
          <w:rFonts w:ascii="Arial" w:hAnsi="Arial" w:cs="Arial"/>
        </w:rPr>
        <w:t xml:space="preserve"> within the scope of tourism. </w:t>
      </w:r>
    </w:p>
    <w:p w14:paraId="2F8D16AC" w14:textId="3268928B" w:rsidR="00C93C7B" w:rsidRDefault="009A1826" w:rsidP="005D369A">
      <w:pPr>
        <w:spacing w:after="160" w:line="360" w:lineRule="auto"/>
        <w:ind w:left="720" w:hanging="720"/>
        <w:jc w:val="both"/>
        <w:rPr>
          <w:rFonts w:ascii="Arial" w:hAnsi="Arial" w:cs="Arial"/>
        </w:rPr>
      </w:pPr>
      <w:r>
        <w:rPr>
          <w:rFonts w:ascii="Arial" w:hAnsi="Arial" w:cs="Arial"/>
        </w:rPr>
        <w:t>2.</w:t>
      </w:r>
      <w:r w:rsidR="0011331F">
        <w:rPr>
          <w:rFonts w:ascii="Arial" w:hAnsi="Arial" w:cs="Arial"/>
        </w:rPr>
        <w:t>4</w:t>
      </w:r>
      <w:r>
        <w:rPr>
          <w:rFonts w:ascii="Arial" w:hAnsi="Arial" w:cs="Arial"/>
        </w:rPr>
        <w:t>.</w:t>
      </w:r>
      <w:r>
        <w:rPr>
          <w:rFonts w:ascii="Arial" w:hAnsi="Arial" w:cs="Arial"/>
        </w:rPr>
        <w:tab/>
      </w:r>
      <w:r w:rsidR="008A28EF" w:rsidRPr="009A1826">
        <w:rPr>
          <w:rFonts w:ascii="Arial" w:hAnsi="Arial" w:cs="Arial"/>
        </w:rPr>
        <w:t>The</w:t>
      </w:r>
      <w:r w:rsidR="0011331F">
        <w:rPr>
          <w:rFonts w:ascii="Arial" w:hAnsi="Arial" w:cs="Arial"/>
        </w:rPr>
        <w:t xml:space="preserve"> reskilling </w:t>
      </w:r>
      <w:proofErr w:type="spellStart"/>
      <w:r w:rsidR="0011331F">
        <w:rPr>
          <w:rFonts w:ascii="Arial" w:hAnsi="Arial" w:cs="Arial"/>
        </w:rPr>
        <w:t>programme</w:t>
      </w:r>
      <w:proofErr w:type="spellEnd"/>
      <w:r w:rsidR="008A28EF" w:rsidRPr="009A1826">
        <w:rPr>
          <w:rFonts w:ascii="Arial" w:hAnsi="Arial" w:cs="Arial"/>
        </w:rPr>
        <w:t xml:space="preserve"> seeks to develop skills, competency, and knowledge of the </w:t>
      </w:r>
      <w:r w:rsidR="0011331F">
        <w:rPr>
          <w:rFonts w:ascii="Arial" w:hAnsi="Arial" w:cs="Arial"/>
        </w:rPr>
        <w:t xml:space="preserve">participating companies from among the inbound tourism players to become virtual business event </w:t>
      </w:r>
      <w:proofErr w:type="spellStart"/>
      <w:r w:rsidR="0011331F">
        <w:rPr>
          <w:rFonts w:ascii="Arial" w:hAnsi="Arial" w:cs="Arial"/>
        </w:rPr>
        <w:t>organisers</w:t>
      </w:r>
      <w:proofErr w:type="spellEnd"/>
      <w:r w:rsidR="0011331F">
        <w:rPr>
          <w:rFonts w:ascii="Arial" w:hAnsi="Arial" w:cs="Arial"/>
        </w:rPr>
        <w:t xml:space="preserve">, enable them to </w:t>
      </w:r>
      <w:proofErr w:type="spellStart"/>
      <w:r w:rsidR="0011331F">
        <w:rPr>
          <w:rFonts w:ascii="Arial" w:hAnsi="Arial" w:cs="Arial"/>
        </w:rPr>
        <w:t>organise</w:t>
      </w:r>
      <w:proofErr w:type="spellEnd"/>
      <w:r w:rsidR="0011331F">
        <w:rPr>
          <w:rFonts w:ascii="Arial" w:hAnsi="Arial" w:cs="Arial"/>
        </w:rPr>
        <w:t xml:space="preserve"> at least one online business event during the period of training as a practical, and enable them to have an alternative means to generate income, while at the same time bridge the gap in demand and supply </w:t>
      </w:r>
      <w:proofErr w:type="gramStart"/>
      <w:r w:rsidR="0011331F">
        <w:rPr>
          <w:rFonts w:ascii="Arial" w:hAnsi="Arial" w:cs="Arial"/>
        </w:rPr>
        <w:t>in the area of</w:t>
      </w:r>
      <w:proofErr w:type="gramEnd"/>
      <w:r w:rsidR="0011331F">
        <w:rPr>
          <w:rFonts w:ascii="Arial" w:hAnsi="Arial" w:cs="Arial"/>
        </w:rPr>
        <w:t xml:space="preserve"> virtual business events. </w:t>
      </w:r>
    </w:p>
    <w:p w14:paraId="1F97E706" w14:textId="207E928A" w:rsidR="0011331F" w:rsidRDefault="00610B0C" w:rsidP="005D369A">
      <w:pPr>
        <w:spacing w:after="160" w:line="360" w:lineRule="auto"/>
        <w:ind w:left="720" w:hanging="720"/>
        <w:jc w:val="both"/>
        <w:rPr>
          <w:rFonts w:ascii="Arial" w:eastAsia="Arial" w:hAnsi="Arial" w:cs="Arial"/>
        </w:rPr>
      </w:pPr>
      <w:r>
        <w:rPr>
          <w:rFonts w:ascii="Arial" w:eastAsia="Arial" w:hAnsi="Arial" w:cs="Arial"/>
        </w:rPr>
        <w:t>2.</w:t>
      </w:r>
      <w:r w:rsidR="00F524B4">
        <w:rPr>
          <w:rFonts w:ascii="Arial" w:eastAsia="Arial" w:hAnsi="Arial" w:cs="Arial"/>
        </w:rPr>
        <w:t>5.</w:t>
      </w:r>
      <w:r>
        <w:rPr>
          <w:rFonts w:ascii="Arial" w:eastAsia="Arial" w:hAnsi="Arial" w:cs="Arial"/>
        </w:rPr>
        <w:tab/>
      </w:r>
      <w:r w:rsidR="009A1826">
        <w:rPr>
          <w:rFonts w:ascii="Arial" w:eastAsia="Arial" w:hAnsi="Arial" w:cs="Arial"/>
        </w:rPr>
        <w:t xml:space="preserve">Delivery of the </w:t>
      </w:r>
      <w:proofErr w:type="spellStart"/>
      <w:r w:rsidR="009A1826">
        <w:rPr>
          <w:rFonts w:ascii="Arial" w:eastAsia="Arial" w:hAnsi="Arial" w:cs="Arial"/>
        </w:rPr>
        <w:t>programme</w:t>
      </w:r>
      <w:proofErr w:type="spellEnd"/>
      <w:r w:rsidR="009A1826">
        <w:rPr>
          <w:rFonts w:ascii="Arial" w:eastAsia="Arial" w:hAnsi="Arial" w:cs="Arial"/>
        </w:rPr>
        <w:t xml:space="preserve"> is a quick win measure to address </w:t>
      </w:r>
      <w:r w:rsidR="0011331F">
        <w:rPr>
          <w:rFonts w:ascii="Arial" w:eastAsia="Arial" w:hAnsi="Arial" w:cs="Arial"/>
        </w:rPr>
        <w:t xml:space="preserve">the problem of loss of income among the tourism industry players. In a larger context, the </w:t>
      </w:r>
      <w:proofErr w:type="spellStart"/>
      <w:r w:rsidR="0011331F">
        <w:rPr>
          <w:rFonts w:ascii="Arial" w:eastAsia="Arial" w:hAnsi="Arial" w:cs="Arial"/>
        </w:rPr>
        <w:t>programme</w:t>
      </w:r>
      <w:proofErr w:type="spellEnd"/>
      <w:r w:rsidR="0011331F">
        <w:rPr>
          <w:rFonts w:ascii="Arial" w:eastAsia="Arial" w:hAnsi="Arial" w:cs="Arial"/>
        </w:rPr>
        <w:t xml:space="preserve"> fits the transition to the next normal way of conducting businesses by leveraging technology for productivity. </w:t>
      </w:r>
    </w:p>
    <w:p w14:paraId="478D736C" w14:textId="03747F1C" w:rsidR="00D836C1" w:rsidRDefault="00F524B4" w:rsidP="005D369A">
      <w:pPr>
        <w:spacing w:after="160" w:line="360" w:lineRule="auto"/>
        <w:ind w:left="720" w:hanging="720"/>
        <w:jc w:val="both"/>
        <w:rPr>
          <w:rFonts w:ascii="Arial" w:eastAsia="Arial" w:hAnsi="Arial" w:cs="Arial"/>
        </w:rPr>
      </w:pPr>
      <w:r>
        <w:rPr>
          <w:rFonts w:ascii="Arial" w:eastAsia="Arial" w:hAnsi="Arial" w:cs="Arial"/>
        </w:rPr>
        <w:t>2.6.</w:t>
      </w:r>
      <w:r>
        <w:rPr>
          <w:rFonts w:ascii="Arial" w:eastAsia="Arial" w:hAnsi="Arial" w:cs="Arial"/>
        </w:rPr>
        <w:tab/>
      </w:r>
      <w:r w:rsidR="00610B0C">
        <w:rPr>
          <w:rFonts w:ascii="Arial" w:eastAsia="Arial" w:hAnsi="Arial" w:cs="Arial"/>
        </w:rPr>
        <w:t>An e</w:t>
      </w:r>
      <w:r w:rsidR="00583A0D">
        <w:rPr>
          <w:rFonts w:ascii="Arial" w:eastAsia="Arial" w:hAnsi="Arial" w:cs="Arial"/>
        </w:rPr>
        <w:t>s</w:t>
      </w:r>
      <w:r w:rsidR="002D1CF3" w:rsidRPr="00610B0C">
        <w:rPr>
          <w:rFonts w:ascii="Arial" w:eastAsia="Arial" w:hAnsi="Arial" w:cs="Arial"/>
        </w:rPr>
        <w:t xml:space="preserve">timated budget </w:t>
      </w:r>
      <w:r w:rsidR="002D1CF3" w:rsidRPr="004B1A81">
        <w:rPr>
          <w:rFonts w:ascii="Arial" w:eastAsia="Arial" w:hAnsi="Arial" w:cs="Arial"/>
        </w:rPr>
        <w:t xml:space="preserve">of </w:t>
      </w:r>
      <w:r w:rsidR="00010767" w:rsidRPr="00105E8D">
        <w:rPr>
          <w:rFonts w:ascii="Arial" w:eastAsia="Arial" w:hAnsi="Arial" w:cs="Arial"/>
          <w:b/>
          <w:bCs/>
        </w:rPr>
        <w:t>RM</w:t>
      </w:r>
      <w:r w:rsidR="003327D8">
        <w:rPr>
          <w:rFonts w:ascii="Arial" w:eastAsia="Arial" w:hAnsi="Arial" w:cs="Arial"/>
          <w:b/>
          <w:bCs/>
        </w:rPr>
        <w:t>20</w:t>
      </w:r>
      <w:r w:rsidR="00105E8D">
        <w:rPr>
          <w:rFonts w:ascii="Arial" w:eastAsia="Arial" w:hAnsi="Arial" w:cs="Arial"/>
          <w:b/>
          <w:bCs/>
        </w:rPr>
        <w:t>,000</w:t>
      </w:r>
      <w:r w:rsidR="002D1CF3" w:rsidRPr="00E454FE">
        <w:rPr>
          <w:rFonts w:ascii="Arial" w:eastAsia="Arial" w:hAnsi="Arial" w:cs="Arial"/>
        </w:rPr>
        <w:t xml:space="preserve"> </w:t>
      </w:r>
      <w:r w:rsidR="002D1CF3" w:rsidRPr="00610B0C">
        <w:rPr>
          <w:rFonts w:ascii="Arial" w:eastAsia="Arial" w:hAnsi="Arial" w:cs="Arial"/>
        </w:rPr>
        <w:t xml:space="preserve">is required to </w:t>
      </w:r>
      <w:r w:rsidR="00254DF7" w:rsidRPr="00610B0C">
        <w:rPr>
          <w:rFonts w:ascii="Arial" w:eastAsia="Arial" w:hAnsi="Arial" w:cs="Arial"/>
        </w:rPr>
        <w:t>execute</w:t>
      </w:r>
      <w:r>
        <w:rPr>
          <w:rFonts w:ascii="Arial" w:eastAsia="Arial" w:hAnsi="Arial" w:cs="Arial"/>
        </w:rPr>
        <w:t xml:space="preserve"> </w:t>
      </w:r>
      <w:r w:rsidR="00D836C1">
        <w:rPr>
          <w:rFonts w:ascii="Arial" w:eastAsia="Arial" w:hAnsi="Arial" w:cs="Arial"/>
        </w:rPr>
        <w:t xml:space="preserve">the reskilling </w:t>
      </w:r>
      <w:proofErr w:type="spellStart"/>
      <w:r w:rsidR="00D836C1">
        <w:rPr>
          <w:rFonts w:ascii="Arial" w:eastAsia="Arial" w:hAnsi="Arial" w:cs="Arial"/>
        </w:rPr>
        <w:t>programme</w:t>
      </w:r>
      <w:proofErr w:type="spellEnd"/>
      <w:r w:rsidR="00D836C1">
        <w:rPr>
          <w:rFonts w:ascii="Arial" w:eastAsia="Arial" w:hAnsi="Arial" w:cs="Arial"/>
        </w:rPr>
        <w:t xml:space="preserve">, which includes development of module with a selected academia to firm the module and its structure, delivery of 20-hour training </w:t>
      </w:r>
      <w:proofErr w:type="spellStart"/>
      <w:r w:rsidR="00D836C1">
        <w:rPr>
          <w:rFonts w:ascii="Arial" w:eastAsia="Arial" w:hAnsi="Arial" w:cs="Arial"/>
        </w:rPr>
        <w:t>programme</w:t>
      </w:r>
      <w:proofErr w:type="spellEnd"/>
      <w:r w:rsidR="00D836C1">
        <w:rPr>
          <w:rFonts w:ascii="Arial" w:eastAsia="Arial" w:hAnsi="Arial" w:cs="Arial"/>
        </w:rPr>
        <w:t xml:space="preserve">, and development of framework for future mass implementation. </w:t>
      </w:r>
    </w:p>
    <w:p w14:paraId="2EFC8ABC" w14:textId="77777777" w:rsidR="00DB51FE" w:rsidRPr="00254DF7" w:rsidRDefault="00DB51FE" w:rsidP="005D369A">
      <w:pPr>
        <w:pStyle w:val="ListParagraph"/>
        <w:spacing w:after="160" w:line="360" w:lineRule="auto"/>
        <w:ind w:left="360"/>
        <w:jc w:val="both"/>
        <w:rPr>
          <w:rFonts w:ascii="Arial" w:eastAsia="Arial" w:hAnsi="Arial" w:cs="Arial"/>
        </w:rPr>
      </w:pPr>
    </w:p>
    <w:p w14:paraId="3EAFF6B0" w14:textId="72109EC2" w:rsidR="00CC38EB" w:rsidRPr="00F524B4" w:rsidRDefault="00CC38EB" w:rsidP="005D369A">
      <w:pPr>
        <w:pStyle w:val="ListParagraph"/>
        <w:numPr>
          <w:ilvl w:val="0"/>
          <w:numId w:val="1"/>
        </w:numPr>
        <w:spacing w:after="240" w:line="360" w:lineRule="auto"/>
        <w:jc w:val="both"/>
        <w:rPr>
          <w:rFonts w:ascii="Arial" w:eastAsia="Arial" w:hAnsi="Arial" w:cs="Arial"/>
          <w:b/>
        </w:rPr>
      </w:pPr>
      <w:r w:rsidRPr="00F524B4">
        <w:rPr>
          <w:rFonts w:ascii="Arial" w:eastAsia="Arial" w:hAnsi="Arial" w:cs="Arial"/>
          <w:b/>
        </w:rPr>
        <w:t>Objectives</w:t>
      </w:r>
    </w:p>
    <w:p w14:paraId="6D5FC79E" w14:textId="480A6E89" w:rsidR="00214830" w:rsidRDefault="00F524B4" w:rsidP="005D369A">
      <w:pPr>
        <w:pStyle w:val="ListParagraph"/>
        <w:spacing w:after="240" w:line="360" w:lineRule="auto"/>
        <w:jc w:val="both"/>
        <w:rPr>
          <w:rFonts w:ascii="Arial" w:eastAsia="Arial" w:hAnsi="Arial" w:cs="Arial"/>
          <w:bCs/>
        </w:rPr>
      </w:pPr>
      <w:r w:rsidRPr="00214830">
        <w:rPr>
          <w:rFonts w:ascii="Arial" w:eastAsia="Arial" w:hAnsi="Arial" w:cs="Arial"/>
          <w:bCs/>
        </w:rPr>
        <w:t xml:space="preserve">The objectives of </w:t>
      </w:r>
      <w:r w:rsidR="00214830">
        <w:rPr>
          <w:rFonts w:ascii="Arial" w:eastAsia="Arial" w:hAnsi="Arial" w:cs="Arial"/>
          <w:bCs/>
        </w:rPr>
        <w:t>the</w:t>
      </w:r>
      <w:r w:rsidR="00D836C1">
        <w:rPr>
          <w:rFonts w:ascii="Arial" w:eastAsia="Arial" w:hAnsi="Arial" w:cs="Arial"/>
          <w:bCs/>
        </w:rPr>
        <w:t xml:space="preserve"> reskilling </w:t>
      </w:r>
      <w:proofErr w:type="spellStart"/>
      <w:r w:rsidR="00D836C1">
        <w:rPr>
          <w:rFonts w:ascii="Arial" w:eastAsia="Arial" w:hAnsi="Arial" w:cs="Arial"/>
          <w:bCs/>
        </w:rPr>
        <w:t>programme</w:t>
      </w:r>
      <w:proofErr w:type="spellEnd"/>
      <w:r w:rsidR="00D836C1">
        <w:rPr>
          <w:rFonts w:ascii="Arial" w:eastAsia="Arial" w:hAnsi="Arial" w:cs="Arial"/>
          <w:bCs/>
        </w:rPr>
        <w:t xml:space="preserve"> for the inbound tourism industry players to become virtual business event </w:t>
      </w:r>
      <w:proofErr w:type="spellStart"/>
      <w:r w:rsidR="00D836C1">
        <w:rPr>
          <w:rFonts w:ascii="Arial" w:eastAsia="Arial" w:hAnsi="Arial" w:cs="Arial"/>
          <w:bCs/>
        </w:rPr>
        <w:t>organisers</w:t>
      </w:r>
      <w:proofErr w:type="spellEnd"/>
      <w:r w:rsidR="00D836C1">
        <w:rPr>
          <w:rFonts w:ascii="Arial" w:eastAsia="Arial" w:hAnsi="Arial" w:cs="Arial"/>
          <w:bCs/>
        </w:rPr>
        <w:t xml:space="preserve"> are:</w:t>
      </w:r>
    </w:p>
    <w:p w14:paraId="6452E6A5" w14:textId="70CABB98" w:rsidR="00CC38EB" w:rsidRDefault="002032CC" w:rsidP="005D369A">
      <w:pPr>
        <w:pStyle w:val="ListParagraph"/>
        <w:numPr>
          <w:ilvl w:val="0"/>
          <w:numId w:val="32"/>
        </w:numPr>
        <w:spacing w:after="240" w:line="360" w:lineRule="auto"/>
        <w:jc w:val="both"/>
        <w:rPr>
          <w:rFonts w:ascii="Arial" w:eastAsia="Arial" w:hAnsi="Arial" w:cs="Arial"/>
          <w:bCs/>
        </w:rPr>
      </w:pPr>
      <w:r w:rsidRPr="00D836C1">
        <w:rPr>
          <w:rFonts w:ascii="Arial" w:eastAsia="Arial" w:hAnsi="Arial" w:cs="Arial"/>
          <w:bCs/>
        </w:rPr>
        <w:t xml:space="preserve">To reskill inbound tourism players </w:t>
      </w:r>
      <w:r w:rsidR="00D836C1">
        <w:rPr>
          <w:rFonts w:ascii="Arial" w:eastAsia="Arial" w:hAnsi="Arial" w:cs="Arial"/>
          <w:bCs/>
        </w:rPr>
        <w:t xml:space="preserve">especially travel agencies and event management companies </w:t>
      </w:r>
      <w:r w:rsidRPr="00D836C1">
        <w:rPr>
          <w:rFonts w:ascii="Arial" w:eastAsia="Arial" w:hAnsi="Arial" w:cs="Arial"/>
          <w:bCs/>
        </w:rPr>
        <w:t>into online</w:t>
      </w:r>
      <w:r w:rsidR="00D836C1">
        <w:rPr>
          <w:rFonts w:ascii="Arial" w:eastAsia="Arial" w:hAnsi="Arial" w:cs="Arial"/>
          <w:bCs/>
        </w:rPr>
        <w:t>/virtual</w:t>
      </w:r>
      <w:r w:rsidRPr="00D836C1">
        <w:rPr>
          <w:rFonts w:ascii="Arial" w:eastAsia="Arial" w:hAnsi="Arial" w:cs="Arial"/>
          <w:bCs/>
        </w:rPr>
        <w:t xml:space="preserve"> business event </w:t>
      </w:r>
      <w:proofErr w:type="spellStart"/>
      <w:proofErr w:type="gramStart"/>
      <w:r w:rsidRPr="00D836C1">
        <w:rPr>
          <w:rFonts w:ascii="Arial" w:eastAsia="Arial" w:hAnsi="Arial" w:cs="Arial"/>
          <w:bCs/>
        </w:rPr>
        <w:t>organisers</w:t>
      </w:r>
      <w:proofErr w:type="spellEnd"/>
      <w:r w:rsidR="00D836C1">
        <w:rPr>
          <w:rFonts w:ascii="Arial" w:eastAsia="Arial" w:hAnsi="Arial" w:cs="Arial"/>
          <w:bCs/>
        </w:rPr>
        <w:t>;</w:t>
      </w:r>
      <w:proofErr w:type="gramEnd"/>
    </w:p>
    <w:p w14:paraId="5A5052CF" w14:textId="0D82B284" w:rsidR="00D836C1" w:rsidRPr="00D836C1" w:rsidRDefault="00D836C1" w:rsidP="005D369A">
      <w:pPr>
        <w:pStyle w:val="ListParagraph"/>
        <w:numPr>
          <w:ilvl w:val="0"/>
          <w:numId w:val="32"/>
        </w:numPr>
        <w:spacing w:after="240" w:line="360" w:lineRule="auto"/>
        <w:jc w:val="both"/>
        <w:rPr>
          <w:rFonts w:ascii="Arial" w:eastAsia="Arial" w:hAnsi="Arial" w:cs="Arial"/>
          <w:bCs/>
        </w:rPr>
      </w:pPr>
      <w:r>
        <w:rPr>
          <w:rFonts w:ascii="Arial" w:eastAsia="Arial" w:hAnsi="Arial" w:cs="Arial"/>
          <w:bCs/>
        </w:rPr>
        <w:t xml:space="preserve">To equip the participants with the necessary skills and knowledge to produce online business </w:t>
      </w:r>
      <w:proofErr w:type="gramStart"/>
      <w:r>
        <w:rPr>
          <w:rFonts w:ascii="Arial" w:eastAsia="Arial" w:hAnsi="Arial" w:cs="Arial"/>
          <w:bCs/>
        </w:rPr>
        <w:t>events;</w:t>
      </w:r>
      <w:proofErr w:type="gramEnd"/>
    </w:p>
    <w:p w14:paraId="7E79A59B" w14:textId="6D77076D" w:rsidR="00D836C1" w:rsidRDefault="00D836C1" w:rsidP="005D369A">
      <w:pPr>
        <w:pStyle w:val="ListParagraph"/>
        <w:numPr>
          <w:ilvl w:val="0"/>
          <w:numId w:val="32"/>
        </w:numPr>
        <w:spacing w:after="240" w:line="360" w:lineRule="auto"/>
        <w:jc w:val="both"/>
        <w:rPr>
          <w:rFonts w:ascii="Arial" w:eastAsia="Arial" w:hAnsi="Arial" w:cs="Arial"/>
          <w:bCs/>
        </w:rPr>
      </w:pPr>
      <w:r>
        <w:rPr>
          <w:rFonts w:ascii="Arial" w:eastAsia="Arial" w:hAnsi="Arial" w:cs="Arial"/>
          <w:bCs/>
        </w:rPr>
        <w:t>To enable the participants to use the skills as alternative to generate income; and</w:t>
      </w:r>
    </w:p>
    <w:p w14:paraId="5B3DB40D" w14:textId="1E7E78A2" w:rsidR="00FF4CF5" w:rsidRPr="00D836C1" w:rsidRDefault="00D836C1" w:rsidP="005D369A">
      <w:pPr>
        <w:pStyle w:val="ListParagraph"/>
        <w:numPr>
          <w:ilvl w:val="0"/>
          <w:numId w:val="32"/>
        </w:numPr>
        <w:spacing w:after="240" w:line="360" w:lineRule="auto"/>
        <w:jc w:val="both"/>
        <w:rPr>
          <w:rFonts w:ascii="Arial" w:eastAsia="Arial" w:hAnsi="Arial" w:cs="Arial"/>
          <w:bCs/>
        </w:rPr>
      </w:pPr>
      <w:r>
        <w:rPr>
          <w:rFonts w:ascii="Arial" w:eastAsia="Arial" w:hAnsi="Arial" w:cs="Arial"/>
          <w:bCs/>
        </w:rPr>
        <w:t xml:space="preserve">To address the gap in supply and demand </w:t>
      </w:r>
      <w:proofErr w:type="gramStart"/>
      <w:r w:rsidR="003327D8">
        <w:rPr>
          <w:rFonts w:ascii="Arial" w:eastAsia="Arial" w:hAnsi="Arial" w:cs="Arial"/>
          <w:bCs/>
        </w:rPr>
        <w:t>in</w:t>
      </w:r>
      <w:r>
        <w:rPr>
          <w:rFonts w:ascii="Arial" w:eastAsia="Arial" w:hAnsi="Arial" w:cs="Arial"/>
          <w:bCs/>
        </w:rPr>
        <w:t xml:space="preserve"> </w:t>
      </w:r>
      <w:r w:rsidR="003327D8">
        <w:rPr>
          <w:rFonts w:ascii="Arial" w:eastAsia="Arial" w:hAnsi="Arial" w:cs="Arial"/>
          <w:bCs/>
        </w:rPr>
        <w:t>the area of</w:t>
      </w:r>
      <w:proofErr w:type="gramEnd"/>
      <w:r w:rsidR="003327D8">
        <w:rPr>
          <w:rFonts w:ascii="Arial" w:eastAsia="Arial" w:hAnsi="Arial" w:cs="Arial"/>
          <w:bCs/>
        </w:rPr>
        <w:t xml:space="preserve"> </w:t>
      </w:r>
      <w:r>
        <w:rPr>
          <w:rFonts w:ascii="Arial" w:eastAsia="Arial" w:hAnsi="Arial" w:cs="Arial"/>
          <w:bCs/>
        </w:rPr>
        <w:t xml:space="preserve">virtual business events by increasing the number of players as virtual business event </w:t>
      </w:r>
      <w:proofErr w:type="spellStart"/>
      <w:r>
        <w:rPr>
          <w:rFonts w:ascii="Arial" w:eastAsia="Arial" w:hAnsi="Arial" w:cs="Arial"/>
          <w:bCs/>
        </w:rPr>
        <w:t>organisers</w:t>
      </w:r>
      <w:proofErr w:type="spellEnd"/>
      <w:r>
        <w:rPr>
          <w:rFonts w:ascii="Arial" w:eastAsia="Arial" w:hAnsi="Arial" w:cs="Arial"/>
          <w:bCs/>
        </w:rPr>
        <w:t>.</w:t>
      </w:r>
    </w:p>
    <w:p w14:paraId="217C7AD4" w14:textId="5EFFF312" w:rsidR="00FF4CF5" w:rsidRDefault="00FF4CF5" w:rsidP="005D369A">
      <w:pPr>
        <w:pStyle w:val="ListParagraph"/>
        <w:spacing w:line="360" w:lineRule="auto"/>
        <w:rPr>
          <w:rFonts w:ascii="Arial" w:eastAsia="Arial" w:hAnsi="Arial" w:cs="Arial"/>
          <w:b/>
        </w:rPr>
      </w:pPr>
    </w:p>
    <w:p w14:paraId="5B672DC5" w14:textId="39EF8C1A" w:rsidR="00CC38EB" w:rsidRPr="002F7C82" w:rsidRDefault="00610B0C" w:rsidP="005D369A">
      <w:pPr>
        <w:spacing w:line="360" w:lineRule="auto"/>
        <w:rPr>
          <w:rFonts w:ascii="Arial" w:eastAsia="Arial" w:hAnsi="Arial" w:cs="Arial"/>
          <w:b/>
        </w:rPr>
      </w:pPr>
      <w:r>
        <w:rPr>
          <w:rFonts w:ascii="Arial" w:eastAsia="Arial" w:hAnsi="Arial" w:cs="Arial"/>
          <w:b/>
        </w:rPr>
        <w:t>4.0</w:t>
      </w:r>
      <w:r w:rsidRPr="002F7C82">
        <w:rPr>
          <w:rFonts w:ascii="Arial" w:eastAsia="Arial" w:hAnsi="Arial" w:cs="Arial"/>
          <w:b/>
        </w:rPr>
        <w:t xml:space="preserve"> </w:t>
      </w:r>
      <w:r w:rsidRPr="002F7C82">
        <w:rPr>
          <w:rFonts w:ascii="Arial" w:eastAsia="Arial" w:hAnsi="Arial" w:cs="Arial"/>
          <w:b/>
        </w:rPr>
        <w:tab/>
      </w:r>
      <w:r w:rsidR="00CC38EB" w:rsidRPr="002F7C82">
        <w:rPr>
          <w:rFonts w:ascii="Arial" w:eastAsia="Arial" w:hAnsi="Arial" w:cs="Arial"/>
          <w:b/>
        </w:rPr>
        <w:t>Expected Deliverables</w:t>
      </w:r>
    </w:p>
    <w:p w14:paraId="2053B2A3" w14:textId="0CF58F27" w:rsidR="00CC38EB" w:rsidRDefault="00CC38EB" w:rsidP="005D369A">
      <w:pPr>
        <w:spacing w:line="360" w:lineRule="auto"/>
        <w:rPr>
          <w:rFonts w:ascii="Arial" w:eastAsia="Arial" w:hAnsi="Arial" w:cs="Arial"/>
          <w:b/>
        </w:rPr>
      </w:pPr>
    </w:p>
    <w:p w14:paraId="496D1AE1" w14:textId="2C8B974A" w:rsidR="00214830" w:rsidRDefault="00214830" w:rsidP="005D369A">
      <w:pPr>
        <w:spacing w:line="360" w:lineRule="auto"/>
        <w:ind w:left="720"/>
        <w:rPr>
          <w:rFonts w:ascii="Arial" w:eastAsia="Arial" w:hAnsi="Arial" w:cs="Arial"/>
          <w:bCs/>
        </w:rPr>
      </w:pPr>
      <w:r w:rsidRPr="00214830">
        <w:rPr>
          <w:rFonts w:ascii="Arial" w:eastAsia="Arial" w:hAnsi="Arial" w:cs="Arial"/>
          <w:bCs/>
        </w:rPr>
        <w:t>The expected deliverables for the</w:t>
      </w:r>
      <w:r w:rsidR="00D836C1">
        <w:rPr>
          <w:rFonts w:ascii="Arial" w:eastAsia="Arial" w:hAnsi="Arial" w:cs="Arial"/>
          <w:bCs/>
        </w:rPr>
        <w:t xml:space="preserve"> reskilling </w:t>
      </w:r>
      <w:proofErr w:type="spellStart"/>
      <w:r w:rsidR="00D836C1">
        <w:rPr>
          <w:rFonts w:ascii="Arial" w:eastAsia="Arial" w:hAnsi="Arial" w:cs="Arial"/>
          <w:bCs/>
        </w:rPr>
        <w:t>programme</w:t>
      </w:r>
      <w:proofErr w:type="spellEnd"/>
      <w:r w:rsidR="00D836C1">
        <w:rPr>
          <w:rFonts w:ascii="Arial" w:eastAsia="Arial" w:hAnsi="Arial" w:cs="Arial"/>
          <w:bCs/>
        </w:rPr>
        <w:t xml:space="preserve"> are</w:t>
      </w:r>
      <w:r w:rsidRPr="00214830">
        <w:rPr>
          <w:rFonts w:ascii="Arial" w:eastAsia="Arial" w:hAnsi="Arial" w:cs="Arial"/>
          <w:bCs/>
        </w:rPr>
        <w:t xml:space="preserve">: </w:t>
      </w:r>
    </w:p>
    <w:p w14:paraId="6CD38E37" w14:textId="1A0574FB" w:rsidR="002032CC" w:rsidRPr="002032CC" w:rsidRDefault="002032CC" w:rsidP="005D369A">
      <w:pPr>
        <w:pStyle w:val="ListParagraph"/>
        <w:numPr>
          <w:ilvl w:val="0"/>
          <w:numId w:val="33"/>
        </w:numPr>
        <w:spacing w:line="360" w:lineRule="auto"/>
        <w:rPr>
          <w:rFonts w:ascii="Arial" w:eastAsia="Arial" w:hAnsi="Arial" w:cs="Arial"/>
          <w:bCs/>
        </w:rPr>
      </w:pPr>
      <w:r w:rsidRPr="002032CC">
        <w:rPr>
          <w:rFonts w:ascii="Arial" w:eastAsia="Arial" w:hAnsi="Arial" w:cs="Arial"/>
          <w:bCs/>
        </w:rPr>
        <w:t xml:space="preserve">Course framework and module for micro and small business online event </w:t>
      </w:r>
      <w:proofErr w:type="spellStart"/>
      <w:proofErr w:type="gramStart"/>
      <w:r w:rsidRPr="002032CC">
        <w:rPr>
          <w:rFonts w:ascii="Arial" w:eastAsia="Arial" w:hAnsi="Arial" w:cs="Arial"/>
          <w:bCs/>
        </w:rPr>
        <w:t>organisers</w:t>
      </w:r>
      <w:proofErr w:type="spellEnd"/>
      <w:r w:rsidR="008D4E9E">
        <w:rPr>
          <w:rFonts w:ascii="Arial" w:eastAsia="Arial" w:hAnsi="Arial" w:cs="Arial"/>
          <w:bCs/>
        </w:rPr>
        <w:t>;</w:t>
      </w:r>
      <w:proofErr w:type="gramEnd"/>
    </w:p>
    <w:p w14:paraId="0B03B2B2" w14:textId="61F74E68" w:rsidR="002032CC" w:rsidRPr="002032CC" w:rsidRDefault="002032CC" w:rsidP="005D369A">
      <w:pPr>
        <w:pStyle w:val="ListParagraph"/>
        <w:numPr>
          <w:ilvl w:val="0"/>
          <w:numId w:val="33"/>
        </w:numPr>
        <w:spacing w:line="360" w:lineRule="auto"/>
        <w:rPr>
          <w:rFonts w:ascii="Arial" w:eastAsia="Arial" w:hAnsi="Arial" w:cs="Arial"/>
          <w:bCs/>
        </w:rPr>
      </w:pPr>
      <w:r w:rsidRPr="002032CC">
        <w:rPr>
          <w:rFonts w:ascii="Arial" w:eastAsia="Arial" w:hAnsi="Arial" w:cs="Arial"/>
          <w:bCs/>
        </w:rPr>
        <w:t xml:space="preserve">Pilot 20 companies to undergo online </w:t>
      </w:r>
      <w:proofErr w:type="gramStart"/>
      <w:r w:rsidRPr="002032CC">
        <w:rPr>
          <w:rFonts w:ascii="Arial" w:eastAsia="Arial" w:hAnsi="Arial" w:cs="Arial"/>
          <w:bCs/>
        </w:rPr>
        <w:t>course</w:t>
      </w:r>
      <w:r w:rsidR="008D4E9E">
        <w:rPr>
          <w:rFonts w:ascii="Arial" w:eastAsia="Arial" w:hAnsi="Arial" w:cs="Arial"/>
          <w:bCs/>
        </w:rPr>
        <w:t>;</w:t>
      </w:r>
      <w:proofErr w:type="gramEnd"/>
      <w:r w:rsidR="008D4E9E">
        <w:rPr>
          <w:rFonts w:ascii="Arial" w:eastAsia="Arial" w:hAnsi="Arial" w:cs="Arial"/>
          <w:bCs/>
        </w:rPr>
        <w:t xml:space="preserve"> and</w:t>
      </w:r>
    </w:p>
    <w:p w14:paraId="626273A1" w14:textId="74E68F7A" w:rsidR="00B17B02" w:rsidRPr="00D836C1" w:rsidRDefault="00D836C1" w:rsidP="005D369A">
      <w:pPr>
        <w:pStyle w:val="ListParagraph"/>
        <w:numPr>
          <w:ilvl w:val="0"/>
          <w:numId w:val="33"/>
        </w:numPr>
        <w:spacing w:line="360" w:lineRule="auto"/>
        <w:rPr>
          <w:rFonts w:ascii="Arial" w:eastAsia="Arial" w:hAnsi="Arial" w:cs="Arial"/>
          <w:bCs/>
        </w:rPr>
      </w:pPr>
      <w:r>
        <w:rPr>
          <w:rFonts w:ascii="Arial" w:eastAsia="Arial" w:hAnsi="Arial" w:cs="Arial"/>
          <w:bCs/>
        </w:rPr>
        <w:t>Ten</w:t>
      </w:r>
      <w:r w:rsidR="002032CC" w:rsidRPr="00D836C1">
        <w:rPr>
          <w:rFonts w:ascii="Arial" w:eastAsia="Arial" w:hAnsi="Arial" w:cs="Arial"/>
          <w:bCs/>
        </w:rPr>
        <w:t xml:space="preserve"> (1</w:t>
      </w:r>
      <w:r>
        <w:rPr>
          <w:rFonts w:ascii="Arial" w:eastAsia="Arial" w:hAnsi="Arial" w:cs="Arial"/>
          <w:bCs/>
        </w:rPr>
        <w:t>0</w:t>
      </w:r>
      <w:r w:rsidR="002032CC" w:rsidRPr="00D836C1">
        <w:rPr>
          <w:rFonts w:ascii="Arial" w:eastAsia="Arial" w:hAnsi="Arial" w:cs="Arial"/>
          <w:bCs/>
        </w:rPr>
        <w:t>) online event</w:t>
      </w:r>
      <w:r>
        <w:rPr>
          <w:rFonts w:ascii="Arial" w:eastAsia="Arial" w:hAnsi="Arial" w:cs="Arial"/>
          <w:bCs/>
        </w:rPr>
        <w:t xml:space="preserve">s </w:t>
      </w:r>
      <w:r w:rsidR="002032CC" w:rsidRPr="00D836C1">
        <w:rPr>
          <w:rFonts w:ascii="Arial" w:eastAsia="Arial" w:hAnsi="Arial" w:cs="Arial"/>
          <w:bCs/>
        </w:rPr>
        <w:t>as practical training</w:t>
      </w:r>
      <w:r w:rsidR="003327D8">
        <w:rPr>
          <w:rFonts w:ascii="Arial" w:eastAsia="Arial" w:hAnsi="Arial" w:cs="Arial"/>
          <w:bCs/>
        </w:rPr>
        <w:t>.</w:t>
      </w:r>
    </w:p>
    <w:p w14:paraId="012875D7" w14:textId="77777777" w:rsidR="002032CC" w:rsidRDefault="002032CC" w:rsidP="005D369A">
      <w:pPr>
        <w:pStyle w:val="ListParagraph"/>
        <w:spacing w:line="360" w:lineRule="auto"/>
        <w:rPr>
          <w:rFonts w:ascii="Arial" w:eastAsia="Arial" w:hAnsi="Arial" w:cs="Arial"/>
          <w:b/>
        </w:rPr>
      </w:pPr>
    </w:p>
    <w:p w14:paraId="23E37108" w14:textId="63C463E4" w:rsidR="008D4E9E" w:rsidRPr="005D369A" w:rsidRDefault="008D4E9E" w:rsidP="005D369A">
      <w:pPr>
        <w:pStyle w:val="ListParagraph"/>
        <w:numPr>
          <w:ilvl w:val="0"/>
          <w:numId w:val="35"/>
        </w:numPr>
        <w:spacing w:line="360" w:lineRule="auto"/>
        <w:ind w:left="709" w:hanging="709"/>
        <w:jc w:val="both"/>
        <w:rPr>
          <w:rFonts w:ascii="Arial" w:eastAsia="Calibri" w:hAnsi="Arial" w:cs="Arial"/>
          <w:b/>
          <w:bCs/>
          <w:lang w:val="en-MY" w:eastAsia="en-US"/>
        </w:rPr>
      </w:pPr>
      <w:r w:rsidRPr="008D4E9E">
        <w:rPr>
          <w:rFonts w:ascii="Arial" w:eastAsia="Arial" w:hAnsi="Arial" w:cs="Arial"/>
          <w:b/>
        </w:rPr>
        <w:t>E</w:t>
      </w:r>
      <w:proofErr w:type="spellStart"/>
      <w:r w:rsidRPr="008D4E9E">
        <w:rPr>
          <w:rFonts w:ascii="Arial" w:eastAsia="Calibri" w:hAnsi="Arial" w:cs="Arial"/>
          <w:b/>
          <w:bCs/>
          <w:lang w:val="en-MY" w:eastAsia="en-US"/>
        </w:rPr>
        <w:t>xecution</w:t>
      </w:r>
      <w:proofErr w:type="spellEnd"/>
      <w:r w:rsidR="0065333C" w:rsidRPr="008D4E9E">
        <w:rPr>
          <w:rFonts w:ascii="Arial" w:eastAsia="Calibri" w:hAnsi="Arial" w:cs="Arial"/>
          <w:b/>
          <w:bCs/>
          <w:lang w:val="en-MY" w:eastAsia="en-US"/>
        </w:rPr>
        <w:t xml:space="preserve"> of </w:t>
      </w:r>
      <w:r w:rsidR="00B17B02" w:rsidRPr="008D4E9E">
        <w:rPr>
          <w:rFonts w:ascii="Arial" w:eastAsia="Calibri" w:hAnsi="Arial" w:cs="Arial"/>
          <w:b/>
          <w:bCs/>
          <w:lang w:val="en-MY" w:eastAsia="en-US"/>
        </w:rPr>
        <w:t xml:space="preserve">the </w:t>
      </w:r>
      <w:r w:rsidR="003327D8">
        <w:rPr>
          <w:rFonts w:ascii="Arial" w:eastAsia="Calibri" w:hAnsi="Arial" w:cs="Arial"/>
          <w:b/>
          <w:bCs/>
          <w:lang w:val="en-MY" w:eastAsia="en-US"/>
        </w:rPr>
        <w:t xml:space="preserve">Pilot Project on </w:t>
      </w:r>
      <w:r w:rsidRPr="008D4E9E">
        <w:rPr>
          <w:rFonts w:ascii="Arial" w:eastAsia="Calibri" w:hAnsi="Arial" w:cs="Arial"/>
          <w:b/>
          <w:bCs/>
          <w:lang w:val="en-MY" w:eastAsia="en-US"/>
        </w:rPr>
        <w:t>R</w:t>
      </w:r>
      <w:r w:rsidR="00D836C1" w:rsidRPr="008D4E9E">
        <w:rPr>
          <w:rFonts w:ascii="Arial" w:eastAsia="Calibri" w:hAnsi="Arial" w:cs="Arial"/>
          <w:b/>
          <w:bCs/>
          <w:lang w:val="en-MY" w:eastAsia="en-US"/>
        </w:rPr>
        <w:t xml:space="preserve">eskilling </w:t>
      </w:r>
      <w:r w:rsidRPr="008D4E9E">
        <w:rPr>
          <w:rFonts w:ascii="Arial" w:eastAsia="Calibri" w:hAnsi="Arial" w:cs="Arial"/>
          <w:b/>
          <w:bCs/>
          <w:lang w:val="en-MY" w:eastAsia="en-US"/>
        </w:rPr>
        <w:t>P</w:t>
      </w:r>
      <w:r w:rsidR="00D836C1" w:rsidRPr="008D4E9E">
        <w:rPr>
          <w:rFonts w:ascii="Arial" w:eastAsia="Calibri" w:hAnsi="Arial" w:cs="Arial"/>
          <w:b/>
          <w:bCs/>
          <w:lang w:val="en-MY" w:eastAsia="en-US"/>
        </w:rPr>
        <w:t xml:space="preserve">rogramme for </w:t>
      </w:r>
      <w:r w:rsidRPr="008D4E9E">
        <w:rPr>
          <w:rFonts w:ascii="Arial" w:eastAsia="Calibri" w:hAnsi="Arial" w:cs="Arial"/>
          <w:b/>
          <w:bCs/>
          <w:lang w:val="en-MY" w:eastAsia="en-US"/>
        </w:rPr>
        <w:t>V</w:t>
      </w:r>
      <w:r w:rsidR="00D836C1" w:rsidRPr="008D4E9E">
        <w:rPr>
          <w:rFonts w:ascii="Arial" w:eastAsia="Calibri" w:hAnsi="Arial" w:cs="Arial"/>
          <w:b/>
          <w:bCs/>
          <w:lang w:val="en-MY" w:eastAsia="en-US"/>
        </w:rPr>
        <w:t>irtual</w:t>
      </w:r>
      <w:r w:rsidR="005D369A">
        <w:rPr>
          <w:rFonts w:ascii="Arial" w:eastAsia="Calibri" w:hAnsi="Arial" w:cs="Arial"/>
          <w:b/>
          <w:bCs/>
          <w:lang w:val="en-MY" w:eastAsia="en-US"/>
        </w:rPr>
        <w:t xml:space="preserve"> </w:t>
      </w:r>
      <w:r w:rsidRPr="008D4E9E">
        <w:rPr>
          <w:rFonts w:ascii="Arial" w:eastAsia="Calibri" w:hAnsi="Arial" w:cs="Arial"/>
          <w:b/>
          <w:bCs/>
          <w:lang w:val="en-MY" w:eastAsia="en-US"/>
        </w:rPr>
        <w:t>B</w:t>
      </w:r>
      <w:r w:rsidR="00D836C1" w:rsidRPr="008D4E9E">
        <w:rPr>
          <w:rFonts w:ascii="Arial" w:eastAsia="Calibri" w:hAnsi="Arial" w:cs="Arial"/>
          <w:b/>
          <w:bCs/>
          <w:lang w:val="en-MY" w:eastAsia="en-US"/>
        </w:rPr>
        <w:t xml:space="preserve">usiness </w:t>
      </w:r>
      <w:r w:rsidRPr="008D4E9E">
        <w:rPr>
          <w:rFonts w:ascii="Arial" w:eastAsia="Calibri" w:hAnsi="Arial" w:cs="Arial"/>
          <w:b/>
          <w:bCs/>
          <w:lang w:val="en-MY" w:eastAsia="en-US"/>
        </w:rPr>
        <w:t>E</w:t>
      </w:r>
      <w:r w:rsidR="00D836C1" w:rsidRPr="008D4E9E">
        <w:rPr>
          <w:rFonts w:ascii="Arial" w:eastAsia="Calibri" w:hAnsi="Arial" w:cs="Arial"/>
          <w:b/>
          <w:bCs/>
          <w:lang w:val="en-MY" w:eastAsia="en-US"/>
        </w:rPr>
        <w:t>vent</w:t>
      </w:r>
      <w:r w:rsidR="005D369A">
        <w:rPr>
          <w:rFonts w:ascii="Arial" w:eastAsia="Calibri" w:hAnsi="Arial" w:cs="Arial"/>
          <w:b/>
          <w:bCs/>
          <w:lang w:val="en-MY" w:eastAsia="en-US"/>
        </w:rPr>
        <w:t xml:space="preserve"> </w:t>
      </w:r>
      <w:r w:rsidRPr="005D369A">
        <w:rPr>
          <w:rFonts w:ascii="Arial" w:eastAsia="Calibri" w:hAnsi="Arial" w:cs="Arial"/>
          <w:b/>
          <w:bCs/>
          <w:lang w:val="en-MY" w:eastAsia="en-US"/>
        </w:rPr>
        <w:t>O</w:t>
      </w:r>
      <w:r w:rsidR="00D836C1" w:rsidRPr="005D369A">
        <w:rPr>
          <w:rFonts w:ascii="Arial" w:eastAsia="Calibri" w:hAnsi="Arial" w:cs="Arial"/>
          <w:b/>
          <w:bCs/>
          <w:lang w:val="en-MY" w:eastAsia="en-US"/>
        </w:rPr>
        <w:t>rganisers</w:t>
      </w:r>
    </w:p>
    <w:p w14:paraId="675C1FE2" w14:textId="77777777" w:rsidR="008D4E9E" w:rsidRPr="008D4E9E" w:rsidRDefault="008D4E9E" w:rsidP="005D369A">
      <w:pPr>
        <w:pStyle w:val="ListParagraph"/>
        <w:spacing w:line="360" w:lineRule="auto"/>
        <w:jc w:val="both"/>
        <w:rPr>
          <w:rFonts w:ascii="Arial" w:eastAsia="Calibri" w:hAnsi="Arial" w:cs="Arial"/>
          <w:b/>
          <w:bCs/>
          <w:lang w:val="en-MY" w:eastAsia="en-US"/>
        </w:rPr>
      </w:pPr>
    </w:p>
    <w:p w14:paraId="46E6C732" w14:textId="0C96DC69" w:rsidR="008D4E9E" w:rsidRPr="00B17B02" w:rsidRDefault="00B17B02" w:rsidP="005D369A">
      <w:pPr>
        <w:spacing w:line="360" w:lineRule="auto"/>
        <w:jc w:val="both"/>
        <w:rPr>
          <w:rFonts w:ascii="Arial" w:eastAsia="Arial" w:hAnsi="Arial" w:cs="Arial"/>
        </w:rPr>
      </w:pPr>
      <w:r>
        <w:rPr>
          <w:rFonts w:ascii="Arial" w:eastAsia="Arial" w:hAnsi="Arial" w:cs="Arial"/>
        </w:rPr>
        <w:tab/>
        <w:t xml:space="preserve">The execution of the </w:t>
      </w:r>
      <w:r w:rsidR="00D836C1">
        <w:rPr>
          <w:rFonts w:ascii="Arial" w:eastAsia="Arial" w:hAnsi="Arial" w:cs="Arial"/>
        </w:rPr>
        <w:t xml:space="preserve">reskilling </w:t>
      </w:r>
      <w:proofErr w:type="spellStart"/>
      <w:r w:rsidR="00D836C1">
        <w:rPr>
          <w:rFonts w:ascii="Arial" w:eastAsia="Arial" w:hAnsi="Arial" w:cs="Arial"/>
        </w:rPr>
        <w:t>programme</w:t>
      </w:r>
      <w:proofErr w:type="spellEnd"/>
      <w:r w:rsidR="00D836C1">
        <w:rPr>
          <w:rFonts w:ascii="Arial" w:eastAsia="Arial" w:hAnsi="Arial" w:cs="Arial"/>
        </w:rPr>
        <w:t xml:space="preserve"> </w:t>
      </w:r>
      <w:r>
        <w:rPr>
          <w:rFonts w:ascii="Arial" w:eastAsia="Arial" w:hAnsi="Arial" w:cs="Arial"/>
        </w:rPr>
        <w:t>will be according to following phases:</w:t>
      </w:r>
    </w:p>
    <w:tbl>
      <w:tblPr>
        <w:tblStyle w:val="TableGrid"/>
        <w:tblW w:w="0" w:type="auto"/>
        <w:tblInd w:w="704" w:type="dxa"/>
        <w:tblLook w:val="04A0" w:firstRow="1" w:lastRow="0" w:firstColumn="1" w:lastColumn="0" w:noHBand="0" w:noVBand="1"/>
      </w:tblPr>
      <w:tblGrid>
        <w:gridCol w:w="1964"/>
        <w:gridCol w:w="3706"/>
        <w:gridCol w:w="2642"/>
      </w:tblGrid>
      <w:tr w:rsidR="00411D2D" w:rsidRPr="00411D2D" w14:paraId="05BA2B9D" w14:textId="7B997EC0" w:rsidTr="00411D2D">
        <w:tc>
          <w:tcPr>
            <w:tcW w:w="1964" w:type="dxa"/>
            <w:shd w:val="clear" w:color="auto" w:fill="E7E6E6" w:themeFill="background2"/>
          </w:tcPr>
          <w:p w14:paraId="3EB404F0" w14:textId="3F334D57" w:rsidR="00411D2D" w:rsidRPr="00411D2D" w:rsidRDefault="00411D2D" w:rsidP="005D369A">
            <w:pPr>
              <w:spacing w:line="360" w:lineRule="auto"/>
              <w:jc w:val="center"/>
              <w:rPr>
                <w:rFonts w:ascii="Arial" w:eastAsia="Arial" w:hAnsi="Arial" w:cs="Arial"/>
                <w:b/>
                <w:bCs/>
              </w:rPr>
            </w:pPr>
            <w:r w:rsidRPr="00411D2D">
              <w:rPr>
                <w:rFonts w:ascii="Arial" w:eastAsia="Arial" w:hAnsi="Arial" w:cs="Arial"/>
                <w:b/>
                <w:bCs/>
              </w:rPr>
              <w:t>Phase</w:t>
            </w:r>
          </w:p>
        </w:tc>
        <w:tc>
          <w:tcPr>
            <w:tcW w:w="3706" w:type="dxa"/>
            <w:shd w:val="clear" w:color="auto" w:fill="E7E6E6" w:themeFill="background2"/>
          </w:tcPr>
          <w:p w14:paraId="1B2E2E40" w14:textId="4D2A385A" w:rsidR="00411D2D" w:rsidRPr="00411D2D" w:rsidRDefault="00411D2D" w:rsidP="005D369A">
            <w:pPr>
              <w:spacing w:line="360" w:lineRule="auto"/>
              <w:jc w:val="center"/>
              <w:rPr>
                <w:rFonts w:ascii="Arial" w:eastAsia="Arial" w:hAnsi="Arial" w:cs="Arial"/>
                <w:b/>
                <w:bCs/>
              </w:rPr>
            </w:pPr>
            <w:r w:rsidRPr="00411D2D">
              <w:rPr>
                <w:rFonts w:ascii="Arial" w:eastAsia="Arial" w:hAnsi="Arial" w:cs="Arial"/>
                <w:b/>
                <w:bCs/>
              </w:rPr>
              <w:t>Details</w:t>
            </w:r>
          </w:p>
        </w:tc>
        <w:tc>
          <w:tcPr>
            <w:tcW w:w="2642" w:type="dxa"/>
            <w:shd w:val="clear" w:color="auto" w:fill="E7E6E6" w:themeFill="background2"/>
          </w:tcPr>
          <w:p w14:paraId="4AA084C2" w14:textId="0866BB30" w:rsidR="00411D2D" w:rsidRPr="00411D2D" w:rsidRDefault="00411D2D" w:rsidP="005D369A">
            <w:pPr>
              <w:spacing w:line="360" w:lineRule="auto"/>
              <w:jc w:val="center"/>
              <w:rPr>
                <w:rFonts w:ascii="Arial" w:eastAsia="Arial" w:hAnsi="Arial" w:cs="Arial"/>
                <w:b/>
                <w:bCs/>
              </w:rPr>
            </w:pPr>
            <w:r w:rsidRPr="00411D2D">
              <w:rPr>
                <w:rFonts w:ascii="Arial" w:eastAsia="Arial" w:hAnsi="Arial" w:cs="Arial"/>
                <w:b/>
                <w:bCs/>
              </w:rPr>
              <w:t>Timeline</w:t>
            </w:r>
          </w:p>
        </w:tc>
      </w:tr>
      <w:tr w:rsidR="00411D2D" w14:paraId="336C46FA" w14:textId="0B11EDCE" w:rsidTr="00411D2D">
        <w:tc>
          <w:tcPr>
            <w:tcW w:w="1964" w:type="dxa"/>
          </w:tcPr>
          <w:p w14:paraId="5227CF18" w14:textId="3794711E" w:rsidR="00411D2D" w:rsidRDefault="00411D2D" w:rsidP="005D369A">
            <w:pPr>
              <w:spacing w:line="360" w:lineRule="auto"/>
              <w:rPr>
                <w:rFonts w:ascii="Arial" w:eastAsia="Arial" w:hAnsi="Arial" w:cs="Arial"/>
              </w:rPr>
            </w:pPr>
            <w:r>
              <w:rPr>
                <w:rFonts w:ascii="Arial" w:eastAsia="Arial" w:hAnsi="Arial" w:cs="Arial"/>
              </w:rPr>
              <w:t>Preparation</w:t>
            </w:r>
          </w:p>
        </w:tc>
        <w:tc>
          <w:tcPr>
            <w:tcW w:w="3706" w:type="dxa"/>
          </w:tcPr>
          <w:p w14:paraId="09477879" w14:textId="77777777" w:rsidR="00411D2D" w:rsidRDefault="00411D2D" w:rsidP="005D369A">
            <w:pPr>
              <w:spacing w:line="360" w:lineRule="auto"/>
              <w:rPr>
                <w:rFonts w:ascii="Arial" w:eastAsia="Arial" w:hAnsi="Arial" w:cs="Arial"/>
              </w:rPr>
            </w:pPr>
            <w:r>
              <w:rPr>
                <w:rFonts w:ascii="Arial" w:eastAsia="Arial" w:hAnsi="Arial" w:cs="Arial"/>
              </w:rPr>
              <w:t>Module development</w:t>
            </w:r>
          </w:p>
          <w:p w14:paraId="5C40BA3D" w14:textId="43BB6939" w:rsidR="00411D2D" w:rsidRDefault="00411D2D" w:rsidP="005D369A">
            <w:pPr>
              <w:spacing w:line="360" w:lineRule="auto"/>
              <w:rPr>
                <w:rFonts w:ascii="Arial" w:eastAsia="Arial" w:hAnsi="Arial" w:cs="Arial"/>
              </w:rPr>
            </w:pPr>
            <w:r>
              <w:rPr>
                <w:rFonts w:ascii="Arial" w:eastAsia="Arial" w:hAnsi="Arial" w:cs="Arial"/>
              </w:rPr>
              <w:t>Implementation plan</w:t>
            </w:r>
          </w:p>
        </w:tc>
        <w:tc>
          <w:tcPr>
            <w:tcW w:w="2642" w:type="dxa"/>
          </w:tcPr>
          <w:p w14:paraId="49DCBDD2" w14:textId="530020F2" w:rsidR="00411D2D" w:rsidRDefault="00D836C1" w:rsidP="005D369A">
            <w:pPr>
              <w:spacing w:line="360" w:lineRule="auto"/>
              <w:rPr>
                <w:rFonts w:ascii="Arial" w:eastAsia="Arial" w:hAnsi="Arial" w:cs="Arial"/>
              </w:rPr>
            </w:pPr>
            <w:r>
              <w:rPr>
                <w:rFonts w:ascii="Arial" w:eastAsia="Arial" w:hAnsi="Arial" w:cs="Arial"/>
              </w:rPr>
              <w:t>July 2021</w:t>
            </w:r>
          </w:p>
        </w:tc>
      </w:tr>
      <w:tr w:rsidR="00411D2D" w14:paraId="5E518DFD" w14:textId="346AEDCB" w:rsidTr="00411D2D">
        <w:tc>
          <w:tcPr>
            <w:tcW w:w="1964" w:type="dxa"/>
          </w:tcPr>
          <w:p w14:paraId="5BEBA75B" w14:textId="78943B2A" w:rsidR="00411D2D" w:rsidRDefault="00D836C1" w:rsidP="005D369A">
            <w:pPr>
              <w:spacing w:line="360" w:lineRule="auto"/>
              <w:rPr>
                <w:rFonts w:ascii="Arial" w:eastAsia="Arial" w:hAnsi="Arial" w:cs="Arial"/>
              </w:rPr>
            </w:pPr>
            <w:r>
              <w:rPr>
                <w:rFonts w:ascii="Arial" w:eastAsia="Arial" w:hAnsi="Arial" w:cs="Arial"/>
              </w:rPr>
              <w:t xml:space="preserve">Training </w:t>
            </w:r>
            <w:r w:rsidR="00411D2D">
              <w:rPr>
                <w:rFonts w:ascii="Arial" w:eastAsia="Arial" w:hAnsi="Arial" w:cs="Arial"/>
              </w:rPr>
              <w:t xml:space="preserve">Delivery </w:t>
            </w:r>
          </w:p>
        </w:tc>
        <w:tc>
          <w:tcPr>
            <w:tcW w:w="3706" w:type="dxa"/>
          </w:tcPr>
          <w:p w14:paraId="7A803349" w14:textId="02AF431F" w:rsidR="00411D2D" w:rsidRDefault="00D836C1" w:rsidP="005D369A">
            <w:pPr>
              <w:spacing w:line="360" w:lineRule="auto"/>
              <w:rPr>
                <w:rFonts w:ascii="Arial" w:eastAsia="Arial" w:hAnsi="Arial" w:cs="Arial"/>
              </w:rPr>
            </w:pPr>
            <w:r>
              <w:rPr>
                <w:rFonts w:ascii="Arial" w:eastAsia="Arial" w:hAnsi="Arial" w:cs="Arial"/>
              </w:rPr>
              <w:t>20</w:t>
            </w:r>
            <w:r w:rsidR="00411D2D">
              <w:rPr>
                <w:rFonts w:ascii="Arial" w:eastAsia="Arial" w:hAnsi="Arial" w:cs="Arial"/>
              </w:rPr>
              <w:t xml:space="preserve">-hour delivery of </w:t>
            </w:r>
            <w:r>
              <w:rPr>
                <w:rFonts w:ascii="Arial" w:eastAsia="Arial" w:hAnsi="Arial" w:cs="Arial"/>
              </w:rPr>
              <w:t xml:space="preserve">reskilling </w:t>
            </w:r>
            <w:proofErr w:type="spellStart"/>
            <w:r>
              <w:rPr>
                <w:rFonts w:ascii="Arial" w:eastAsia="Arial" w:hAnsi="Arial" w:cs="Arial"/>
              </w:rPr>
              <w:t>programme</w:t>
            </w:r>
            <w:proofErr w:type="spellEnd"/>
          </w:p>
        </w:tc>
        <w:tc>
          <w:tcPr>
            <w:tcW w:w="2642" w:type="dxa"/>
          </w:tcPr>
          <w:p w14:paraId="053149AF" w14:textId="674196C9" w:rsidR="00411D2D" w:rsidRDefault="00D836C1" w:rsidP="005D369A">
            <w:pPr>
              <w:spacing w:line="360" w:lineRule="auto"/>
              <w:rPr>
                <w:rFonts w:ascii="Arial" w:eastAsia="Arial" w:hAnsi="Arial" w:cs="Arial"/>
              </w:rPr>
            </w:pPr>
            <w:r>
              <w:rPr>
                <w:rFonts w:ascii="Arial" w:eastAsia="Arial" w:hAnsi="Arial" w:cs="Arial"/>
              </w:rPr>
              <w:t>End of July – August 2021</w:t>
            </w:r>
          </w:p>
        </w:tc>
      </w:tr>
      <w:tr w:rsidR="00411D2D" w14:paraId="66D673DE" w14:textId="4EE4763F" w:rsidTr="00411D2D">
        <w:tc>
          <w:tcPr>
            <w:tcW w:w="1964" w:type="dxa"/>
          </w:tcPr>
          <w:p w14:paraId="79C111A7" w14:textId="5E94D2E2" w:rsidR="00411D2D" w:rsidRDefault="00D836C1" w:rsidP="005D369A">
            <w:pPr>
              <w:spacing w:line="360" w:lineRule="auto"/>
              <w:rPr>
                <w:rFonts w:ascii="Arial" w:eastAsia="Arial" w:hAnsi="Arial" w:cs="Arial"/>
              </w:rPr>
            </w:pPr>
            <w:r>
              <w:rPr>
                <w:rFonts w:ascii="Arial" w:eastAsia="Arial" w:hAnsi="Arial" w:cs="Arial"/>
              </w:rPr>
              <w:t>Practical Training</w:t>
            </w:r>
          </w:p>
        </w:tc>
        <w:tc>
          <w:tcPr>
            <w:tcW w:w="3706" w:type="dxa"/>
          </w:tcPr>
          <w:p w14:paraId="7ECF1F56" w14:textId="1B08CA5B" w:rsidR="00411D2D" w:rsidRDefault="00242B8B" w:rsidP="005D369A">
            <w:pPr>
              <w:spacing w:line="360" w:lineRule="auto"/>
              <w:rPr>
                <w:rFonts w:ascii="Arial" w:eastAsia="Arial" w:hAnsi="Arial" w:cs="Arial"/>
              </w:rPr>
            </w:pPr>
            <w:r>
              <w:rPr>
                <w:rFonts w:ascii="Arial" w:eastAsia="Arial" w:hAnsi="Arial" w:cs="Arial"/>
              </w:rPr>
              <w:t xml:space="preserve">Participants are required to </w:t>
            </w:r>
            <w:proofErr w:type="spellStart"/>
            <w:r>
              <w:rPr>
                <w:rFonts w:ascii="Arial" w:eastAsia="Arial" w:hAnsi="Arial" w:cs="Arial"/>
              </w:rPr>
              <w:t>organise</w:t>
            </w:r>
            <w:proofErr w:type="spellEnd"/>
            <w:r>
              <w:rPr>
                <w:rFonts w:ascii="Arial" w:eastAsia="Arial" w:hAnsi="Arial" w:cs="Arial"/>
              </w:rPr>
              <w:t xml:space="preserve"> one virtual event each</w:t>
            </w:r>
          </w:p>
        </w:tc>
        <w:tc>
          <w:tcPr>
            <w:tcW w:w="2642" w:type="dxa"/>
          </w:tcPr>
          <w:p w14:paraId="2D992727" w14:textId="155EA44D" w:rsidR="00411D2D" w:rsidRDefault="00242B8B" w:rsidP="005D369A">
            <w:pPr>
              <w:spacing w:line="360" w:lineRule="auto"/>
              <w:rPr>
                <w:rFonts w:ascii="Arial" w:eastAsia="Arial" w:hAnsi="Arial" w:cs="Arial"/>
              </w:rPr>
            </w:pPr>
            <w:r>
              <w:rPr>
                <w:rFonts w:ascii="Arial" w:eastAsia="Arial" w:hAnsi="Arial" w:cs="Arial"/>
              </w:rPr>
              <w:t>August – September 2021</w:t>
            </w:r>
          </w:p>
        </w:tc>
      </w:tr>
      <w:tr w:rsidR="00411D2D" w14:paraId="252D092F" w14:textId="677FDBF5" w:rsidTr="00411D2D">
        <w:tc>
          <w:tcPr>
            <w:tcW w:w="1964" w:type="dxa"/>
          </w:tcPr>
          <w:p w14:paraId="4C27E93C" w14:textId="247BABAF" w:rsidR="00411D2D" w:rsidRDefault="00242B8B" w:rsidP="005D369A">
            <w:pPr>
              <w:spacing w:line="360" w:lineRule="auto"/>
              <w:rPr>
                <w:rFonts w:ascii="Arial" w:eastAsia="Arial" w:hAnsi="Arial" w:cs="Arial"/>
              </w:rPr>
            </w:pPr>
            <w:proofErr w:type="spellStart"/>
            <w:r>
              <w:rPr>
                <w:rFonts w:ascii="Arial" w:eastAsia="Arial" w:hAnsi="Arial" w:cs="Arial"/>
              </w:rPr>
              <w:t>Finalising</w:t>
            </w:r>
            <w:proofErr w:type="spellEnd"/>
            <w:r>
              <w:rPr>
                <w:rFonts w:ascii="Arial" w:eastAsia="Arial" w:hAnsi="Arial" w:cs="Arial"/>
              </w:rPr>
              <w:t xml:space="preserve"> </w:t>
            </w:r>
            <w:r w:rsidR="00411D2D">
              <w:rPr>
                <w:rFonts w:ascii="Arial" w:eastAsia="Arial" w:hAnsi="Arial" w:cs="Arial"/>
              </w:rPr>
              <w:t>Framework and Module</w:t>
            </w:r>
            <w:r>
              <w:rPr>
                <w:rFonts w:ascii="Arial" w:eastAsia="Arial" w:hAnsi="Arial" w:cs="Arial"/>
              </w:rPr>
              <w:t>, and Reporting</w:t>
            </w:r>
          </w:p>
        </w:tc>
        <w:tc>
          <w:tcPr>
            <w:tcW w:w="3706" w:type="dxa"/>
          </w:tcPr>
          <w:p w14:paraId="322B779E" w14:textId="53522995" w:rsidR="00411D2D" w:rsidRDefault="00411D2D" w:rsidP="005D369A">
            <w:pPr>
              <w:spacing w:line="360" w:lineRule="auto"/>
              <w:rPr>
                <w:rFonts w:ascii="Arial" w:eastAsia="Arial" w:hAnsi="Arial" w:cs="Arial"/>
              </w:rPr>
            </w:pPr>
            <w:r>
              <w:rPr>
                <w:rFonts w:ascii="Arial" w:eastAsia="Arial" w:hAnsi="Arial" w:cs="Arial"/>
              </w:rPr>
              <w:t xml:space="preserve">Delivery of </w:t>
            </w:r>
            <w:r w:rsidR="00242B8B">
              <w:rPr>
                <w:rFonts w:ascii="Arial" w:eastAsia="Arial" w:hAnsi="Arial" w:cs="Arial"/>
              </w:rPr>
              <w:t xml:space="preserve">the </w:t>
            </w:r>
            <w:proofErr w:type="spellStart"/>
            <w:r w:rsidR="00242B8B">
              <w:rPr>
                <w:rFonts w:ascii="Arial" w:eastAsia="Arial" w:hAnsi="Arial" w:cs="Arial"/>
              </w:rPr>
              <w:t>finalised</w:t>
            </w:r>
            <w:proofErr w:type="spellEnd"/>
            <w:r w:rsidR="00242B8B">
              <w:rPr>
                <w:rFonts w:ascii="Arial" w:eastAsia="Arial" w:hAnsi="Arial" w:cs="Arial"/>
              </w:rPr>
              <w:t xml:space="preserve"> </w:t>
            </w:r>
            <w:r>
              <w:rPr>
                <w:rFonts w:ascii="Arial" w:eastAsia="Arial" w:hAnsi="Arial" w:cs="Arial"/>
              </w:rPr>
              <w:t>implementation framework</w:t>
            </w:r>
            <w:r w:rsidR="00242B8B">
              <w:rPr>
                <w:rFonts w:ascii="Arial" w:eastAsia="Arial" w:hAnsi="Arial" w:cs="Arial"/>
              </w:rPr>
              <w:t>,</w:t>
            </w:r>
            <w:r>
              <w:rPr>
                <w:rFonts w:ascii="Arial" w:eastAsia="Arial" w:hAnsi="Arial" w:cs="Arial"/>
              </w:rPr>
              <w:t xml:space="preserve"> module</w:t>
            </w:r>
            <w:r w:rsidR="00242B8B">
              <w:rPr>
                <w:rFonts w:ascii="Arial" w:eastAsia="Arial" w:hAnsi="Arial" w:cs="Arial"/>
              </w:rPr>
              <w:t>, and report</w:t>
            </w:r>
            <w:r>
              <w:rPr>
                <w:rFonts w:ascii="Arial" w:eastAsia="Arial" w:hAnsi="Arial" w:cs="Arial"/>
              </w:rPr>
              <w:t xml:space="preserve"> based on the </w:t>
            </w:r>
            <w:r w:rsidR="00242B8B">
              <w:rPr>
                <w:rFonts w:ascii="Arial" w:eastAsia="Arial" w:hAnsi="Arial" w:cs="Arial"/>
              </w:rPr>
              <w:t>training conducted</w:t>
            </w:r>
          </w:p>
        </w:tc>
        <w:tc>
          <w:tcPr>
            <w:tcW w:w="2642" w:type="dxa"/>
          </w:tcPr>
          <w:p w14:paraId="2F262936" w14:textId="526035D9" w:rsidR="00411D2D" w:rsidRDefault="00242B8B" w:rsidP="005D369A">
            <w:pPr>
              <w:spacing w:line="360" w:lineRule="auto"/>
              <w:rPr>
                <w:rFonts w:ascii="Arial" w:eastAsia="Arial" w:hAnsi="Arial" w:cs="Arial"/>
              </w:rPr>
            </w:pPr>
            <w:r>
              <w:rPr>
                <w:rFonts w:ascii="Arial" w:eastAsia="Arial" w:hAnsi="Arial" w:cs="Arial"/>
              </w:rPr>
              <w:t>October 2021</w:t>
            </w:r>
          </w:p>
        </w:tc>
      </w:tr>
    </w:tbl>
    <w:p w14:paraId="77332BE7" w14:textId="1E74A0D5" w:rsidR="00411D2D" w:rsidRDefault="00411D2D" w:rsidP="005D369A">
      <w:pPr>
        <w:spacing w:line="360" w:lineRule="auto"/>
        <w:jc w:val="both"/>
        <w:rPr>
          <w:rFonts w:ascii="Arial" w:eastAsia="Arial" w:hAnsi="Arial" w:cs="Arial"/>
          <w:b/>
        </w:rPr>
      </w:pPr>
    </w:p>
    <w:p w14:paraId="7B4AD2C8" w14:textId="008546D5" w:rsidR="008D4E9E" w:rsidRDefault="008D4E9E" w:rsidP="005D369A">
      <w:pPr>
        <w:spacing w:line="360" w:lineRule="auto"/>
        <w:jc w:val="both"/>
        <w:rPr>
          <w:rFonts w:ascii="Arial" w:eastAsia="Arial" w:hAnsi="Arial" w:cs="Arial"/>
          <w:b/>
        </w:rPr>
      </w:pPr>
    </w:p>
    <w:p w14:paraId="13FB1CBE" w14:textId="238A63D1" w:rsidR="008D4E9E" w:rsidRDefault="008D4E9E" w:rsidP="005D369A">
      <w:pPr>
        <w:spacing w:line="360" w:lineRule="auto"/>
        <w:jc w:val="both"/>
        <w:rPr>
          <w:rFonts w:ascii="Arial" w:eastAsia="Arial" w:hAnsi="Arial" w:cs="Arial"/>
          <w:b/>
        </w:rPr>
      </w:pPr>
    </w:p>
    <w:p w14:paraId="0F241026" w14:textId="758C3B02" w:rsidR="008D4E9E" w:rsidRDefault="008D4E9E" w:rsidP="005D369A">
      <w:pPr>
        <w:spacing w:line="360" w:lineRule="auto"/>
        <w:jc w:val="both"/>
        <w:rPr>
          <w:rFonts w:ascii="Arial" w:eastAsia="Arial" w:hAnsi="Arial" w:cs="Arial"/>
          <w:b/>
        </w:rPr>
      </w:pPr>
    </w:p>
    <w:p w14:paraId="1FC0C2F0" w14:textId="41032F27" w:rsidR="008D4E9E" w:rsidRDefault="008D4E9E" w:rsidP="005D369A">
      <w:pPr>
        <w:spacing w:line="360" w:lineRule="auto"/>
        <w:jc w:val="both"/>
        <w:rPr>
          <w:rFonts w:ascii="Arial" w:eastAsia="Arial" w:hAnsi="Arial" w:cs="Arial"/>
          <w:b/>
        </w:rPr>
      </w:pPr>
    </w:p>
    <w:p w14:paraId="3234CD53" w14:textId="2EB5C10B" w:rsidR="008D4E9E" w:rsidRDefault="008D4E9E" w:rsidP="005D369A">
      <w:pPr>
        <w:spacing w:line="360" w:lineRule="auto"/>
        <w:jc w:val="both"/>
        <w:rPr>
          <w:rFonts w:ascii="Arial" w:eastAsia="Arial" w:hAnsi="Arial" w:cs="Arial"/>
          <w:b/>
        </w:rPr>
      </w:pPr>
    </w:p>
    <w:p w14:paraId="0DBB9F50" w14:textId="71DB6B25" w:rsidR="008D4E9E" w:rsidRDefault="008D4E9E" w:rsidP="005D369A">
      <w:pPr>
        <w:spacing w:line="360" w:lineRule="auto"/>
        <w:jc w:val="both"/>
        <w:rPr>
          <w:rFonts w:ascii="Arial" w:eastAsia="Arial" w:hAnsi="Arial" w:cs="Arial"/>
          <w:b/>
        </w:rPr>
      </w:pPr>
    </w:p>
    <w:p w14:paraId="09AA554B" w14:textId="6696D29E" w:rsidR="008D4E9E" w:rsidRDefault="008D4E9E" w:rsidP="005D369A">
      <w:pPr>
        <w:spacing w:line="360" w:lineRule="auto"/>
        <w:jc w:val="both"/>
        <w:rPr>
          <w:rFonts w:ascii="Arial" w:eastAsia="Arial" w:hAnsi="Arial" w:cs="Arial"/>
          <w:b/>
        </w:rPr>
      </w:pPr>
    </w:p>
    <w:p w14:paraId="431AF654" w14:textId="7C68C2D0" w:rsidR="008D4E9E" w:rsidRDefault="008D4E9E" w:rsidP="005D369A">
      <w:pPr>
        <w:spacing w:line="360" w:lineRule="auto"/>
        <w:jc w:val="both"/>
        <w:rPr>
          <w:rFonts w:ascii="Arial" w:eastAsia="Arial" w:hAnsi="Arial" w:cs="Arial"/>
          <w:b/>
        </w:rPr>
      </w:pPr>
    </w:p>
    <w:p w14:paraId="5A069EA5" w14:textId="003905A3" w:rsidR="008D4E9E" w:rsidRDefault="008D4E9E" w:rsidP="005D369A">
      <w:pPr>
        <w:spacing w:line="360" w:lineRule="auto"/>
        <w:jc w:val="both"/>
        <w:rPr>
          <w:rFonts w:ascii="Arial" w:eastAsia="Arial" w:hAnsi="Arial" w:cs="Arial"/>
          <w:b/>
        </w:rPr>
      </w:pPr>
    </w:p>
    <w:p w14:paraId="2699EF98" w14:textId="77777777" w:rsidR="005D369A" w:rsidRDefault="005D369A" w:rsidP="005D369A">
      <w:pPr>
        <w:spacing w:line="360" w:lineRule="auto"/>
        <w:jc w:val="both"/>
        <w:rPr>
          <w:rFonts w:ascii="Arial" w:eastAsia="Arial" w:hAnsi="Arial" w:cs="Arial"/>
          <w:b/>
        </w:rPr>
      </w:pPr>
    </w:p>
    <w:p w14:paraId="2C7D1A93" w14:textId="48DB3202" w:rsidR="00686F49" w:rsidRDefault="00411D2D" w:rsidP="005D369A">
      <w:pPr>
        <w:spacing w:line="360" w:lineRule="auto"/>
        <w:jc w:val="both"/>
        <w:rPr>
          <w:rFonts w:ascii="Arial" w:eastAsia="Arial" w:hAnsi="Arial" w:cs="Arial"/>
          <w:b/>
        </w:rPr>
      </w:pPr>
      <w:r>
        <w:rPr>
          <w:rFonts w:ascii="Arial" w:eastAsia="Arial" w:hAnsi="Arial" w:cs="Arial"/>
          <w:b/>
        </w:rPr>
        <w:lastRenderedPageBreak/>
        <w:t>6.0</w:t>
      </w:r>
      <w:r>
        <w:rPr>
          <w:rFonts w:ascii="Arial" w:eastAsia="Arial" w:hAnsi="Arial" w:cs="Arial"/>
          <w:b/>
        </w:rPr>
        <w:tab/>
        <w:t>Estimated Cos</w:t>
      </w:r>
      <w:r w:rsidR="00686F49">
        <w:rPr>
          <w:rFonts w:ascii="Arial" w:eastAsia="Arial" w:hAnsi="Arial" w:cs="Arial"/>
          <w:b/>
        </w:rPr>
        <w:t>t</w:t>
      </w:r>
    </w:p>
    <w:p w14:paraId="69BE7339" w14:textId="77777777" w:rsidR="00686F49" w:rsidRDefault="00686F49" w:rsidP="005D369A">
      <w:pPr>
        <w:spacing w:line="360" w:lineRule="auto"/>
        <w:jc w:val="both"/>
        <w:rPr>
          <w:rFonts w:ascii="Arial" w:eastAsia="Arial" w:hAnsi="Arial" w:cs="Arial"/>
          <w:b/>
        </w:rPr>
      </w:pPr>
      <w:r>
        <w:rPr>
          <w:rFonts w:ascii="Arial" w:eastAsia="Arial" w:hAnsi="Arial" w:cs="Arial"/>
        </w:rPr>
        <w:t>The total estimated cost to conduct this project is as follows:</w:t>
      </w:r>
    </w:p>
    <w:tbl>
      <w:tblPr>
        <w:tblW w:w="9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5"/>
        <w:gridCol w:w="2894"/>
        <w:gridCol w:w="3061"/>
        <w:gridCol w:w="2535"/>
      </w:tblGrid>
      <w:tr w:rsidR="00686F49" w:rsidRPr="00105E8D" w14:paraId="142FEF2F" w14:textId="77777777" w:rsidTr="004962D7">
        <w:trPr>
          <w:trHeight w:val="440"/>
        </w:trPr>
        <w:tc>
          <w:tcPr>
            <w:tcW w:w="645" w:type="dxa"/>
          </w:tcPr>
          <w:p w14:paraId="4A572F71" w14:textId="77777777" w:rsidR="00686F49" w:rsidRPr="00105E8D" w:rsidRDefault="00686F49" w:rsidP="005D369A">
            <w:pPr>
              <w:spacing w:after="160" w:line="360" w:lineRule="auto"/>
              <w:jc w:val="center"/>
              <w:rPr>
                <w:rFonts w:ascii="Arial" w:eastAsia="Arial" w:hAnsi="Arial" w:cs="Arial"/>
              </w:rPr>
            </w:pPr>
            <w:r w:rsidRPr="00105E8D">
              <w:rPr>
                <w:rFonts w:ascii="Arial" w:eastAsia="Arial" w:hAnsi="Arial" w:cs="Arial"/>
                <w:b/>
              </w:rPr>
              <w:t>No.</w:t>
            </w:r>
          </w:p>
        </w:tc>
        <w:tc>
          <w:tcPr>
            <w:tcW w:w="2894" w:type="dxa"/>
          </w:tcPr>
          <w:p w14:paraId="0DC3E4CF" w14:textId="77777777" w:rsidR="00686F49" w:rsidRPr="00105E8D" w:rsidRDefault="00686F49" w:rsidP="005D369A">
            <w:pPr>
              <w:spacing w:after="160" w:line="360" w:lineRule="auto"/>
              <w:jc w:val="center"/>
              <w:rPr>
                <w:rFonts w:ascii="Arial" w:eastAsia="Arial" w:hAnsi="Arial" w:cs="Arial"/>
              </w:rPr>
            </w:pPr>
            <w:r w:rsidRPr="00105E8D">
              <w:rPr>
                <w:rFonts w:ascii="Arial" w:eastAsia="Arial" w:hAnsi="Arial" w:cs="Arial"/>
                <w:b/>
              </w:rPr>
              <w:t>Item</w:t>
            </w:r>
          </w:p>
        </w:tc>
        <w:tc>
          <w:tcPr>
            <w:tcW w:w="3061" w:type="dxa"/>
          </w:tcPr>
          <w:p w14:paraId="2F2D9C1D" w14:textId="77777777" w:rsidR="00686F49" w:rsidRPr="00105E8D" w:rsidRDefault="00686F49" w:rsidP="005D369A">
            <w:pPr>
              <w:spacing w:after="160" w:line="360" w:lineRule="auto"/>
              <w:jc w:val="center"/>
              <w:rPr>
                <w:rFonts w:ascii="Arial" w:eastAsia="Arial" w:hAnsi="Arial" w:cs="Arial"/>
              </w:rPr>
            </w:pPr>
            <w:r w:rsidRPr="00105E8D">
              <w:rPr>
                <w:rFonts w:ascii="Arial" w:eastAsia="Arial" w:hAnsi="Arial" w:cs="Arial"/>
                <w:b/>
              </w:rPr>
              <w:t>Details</w:t>
            </w:r>
          </w:p>
        </w:tc>
        <w:tc>
          <w:tcPr>
            <w:tcW w:w="2535" w:type="dxa"/>
          </w:tcPr>
          <w:p w14:paraId="03CABFE2" w14:textId="77777777" w:rsidR="00686F49" w:rsidRPr="00105E8D" w:rsidRDefault="00686F49" w:rsidP="005D369A">
            <w:pPr>
              <w:spacing w:after="160" w:line="360" w:lineRule="auto"/>
              <w:jc w:val="center"/>
              <w:rPr>
                <w:rFonts w:ascii="Arial" w:eastAsia="Arial" w:hAnsi="Arial" w:cs="Arial"/>
              </w:rPr>
            </w:pPr>
            <w:r w:rsidRPr="00105E8D">
              <w:rPr>
                <w:rFonts w:ascii="Arial" w:eastAsia="Arial" w:hAnsi="Arial" w:cs="Arial"/>
                <w:b/>
              </w:rPr>
              <w:t>Estimated cost (RM)</w:t>
            </w:r>
          </w:p>
        </w:tc>
      </w:tr>
      <w:tr w:rsidR="00686F49" w:rsidRPr="00105E8D" w14:paraId="26E60F19" w14:textId="77777777" w:rsidTr="004962D7">
        <w:trPr>
          <w:trHeight w:val="180"/>
        </w:trPr>
        <w:tc>
          <w:tcPr>
            <w:tcW w:w="645" w:type="dxa"/>
          </w:tcPr>
          <w:p w14:paraId="7E481F93" w14:textId="604F6814" w:rsidR="00686F49" w:rsidRPr="00105E8D" w:rsidRDefault="005D369A" w:rsidP="005D369A">
            <w:pPr>
              <w:spacing w:after="160" w:line="360" w:lineRule="auto"/>
              <w:jc w:val="center"/>
              <w:rPr>
                <w:rFonts w:ascii="Arial" w:eastAsia="Arial" w:hAnsi="Arial" w:cs="Arial"/>
              </w:rPr>
            </w:pPr>
            <w:r>
              <w:rPr>
                <w:rFonts w:ascii="Arial" w:eastAsia="Arial" w:hAnsi="Arial" w:cs="Arial"/>
              </w:rPr>
              <w:t>6.1</w:t>
            </w:r>
          </w:p>
        </w:tc>
        <w:tc>
          <w:tcPr>
            <w:tcW w:w="2894" w:type="dxa"/>
          </w:tcPr>
          <w:p w14:paraId="2FF04716" w14:textId="77777777" w:rsidR="00686F49" w:rsidRPr="00105E8D" w:rsidRDefault="00686F49" w:rsidP="005D369A">
            <w:pPr>
              <w:spacing w:after="160" w:line="360" w:lineRule="auto"/>
              <w:rPr>
                <w:rFonts w:ascii="Arial" w:eastAsia="Arial" w:hAnsi="Arial" w:cs="Arial"/>
              </w:rPr>
            </w:pPr>
            <w:r w:rsidRPr="00105E8D">
              <w:rPr>
                <w:rFonts w:ascii="Arial" w:eastAsia="Arial" w:hAnsi="Arial" w:cs="Arial"/>
              </w:rPr>
              <w:t xml:space="preserve">Trainer </w:t>
            </w:r>
          </w:p>
        </w:tc>
        <w:tc>
          <w:tcPr>
            <w:tcW w:w="3061" w:type="dxa"/>
          </w:tcPr>
          <w:p w14:paraId="2FE3D40F" w14:textId="4A02ED60" w:rsidR="00686F49" w:rsidRPr="00105E8D" w:rsidRDefault="00686F49" w:rsidP="005D369A">
            <w:pPr>
              <w:spacing w:after="160" w:line="360" w:lineRule="auto"/>
              <w:rPr>
                <w:rFonts w:ascii="Arial" w:eastAsia="Arial" w:hAnsi="Arial" w:cs="Arial"/>
              </w:rPr>
            </w:pPr>
            <w:r w:rsidRPr="00105E8D">
              <w:rPr>
                <w:rFonts w:ascii="Arial" w:eastAsia="Arial" w:hAnsi="Arial" w:cs="Arial"/>
              </w:rPr>
              <w:t xml:space="preserve">RM300/hour x </w:t>
            </w:r>
            <w:r w:rsidR="00AC3783" w:rsidRPr="00105E8D">
              <w:rPr>
                <w:rFonts w:ascii="Arial" w:eastAsia="Arial" w:hAnsi="Arial" w:cs="Arial"/>
              </w:rPr>
              <w:t>20</w:t>
            </w:r>
            <w:r w:rsidRPr="00105E8D">
              <w:rPr>
                <w:rFonts w:ascii="Arial" w:eastAsia="Arial" w:hAnsi="Arial" w:cs="Arial"/>
              </w:rPr>
              <w:t xml:space="preserve"> hours</w:t>
            </w:r>
          </w:p>
        </w:tc>
        <w:tc>
          <w:tcPr>
            <w:tcW w:w="2535" w:type="dxa"/>
          </w:tcPr>
          <w:p w14:paraId="524B1EB6" w14:textId="52998CBE" w:rsidR="00686F49" w:rsidRPr="00105E8D" w:rsidRDefault="00AC3783" w:rsidP="005D369A">
            <w:pPr>
              <w:spacing w:after="160" w:line="360" w:lineRule="auto"/>
              <w:jc w:val="center"/>
              <w:rPr>
                <w:rFonts w:ascii="Arial" w:eastAsia="Arial" w:hAnsi="Arial" w:cs="Arial"/>
              </w:rPr>
            </w:pPr>
            <w:r w:rsidRPr="00105E8D">
              <w:rPr>
                <w:rFonts w:ascii="Arial" w:eastAsia="Arial" w:hAnsi="Arial" w:cs="Arial"/>
              </w:rPr>
              <w:t>6,000</w:t>
            </w:r>
          </w:p>
        </w:tc>
      </w:tr>
      <w:tr w:rsidR="003327D8" w:rsidRPr="00105E8D" w14:paraId="4451261D" w14:textId="77777777" w:rsidTr="004962D7">
        <w:trPr>
          <w:trHeight w:val="180"/>
        </w:trPr>
        <w:tc>
          <w:tcPr>
            <w:tcW w:w="645" w:type="dxa"/>
          </w:tcPr>
          <w:p w14:paraId="18E63F28" w14:textId="47F0DCCC" w:rsidR="003327D8" w:rsidRDefault="005D369A" w:rsidP="005D369A">
            <w:pPr>
              <w:spacing w:after="160" w:line="360" w:lineRule="auto"/>
              <w:jc w:val="center"/>
              <w:rPr>
                <w:rFonts w:ascii="Arial" w:eastAsia="Arial" w:hAnsi="Arial" w:cs="Arial"/>
              </w:rPr>
            </w:pPr>
            <w:r>
              <w:rPr>
                <w:rFonts w:ascii="Arial" w:eastAsia="Arial" w:hAnsi="Arial" w:cs="Arial"/>
              </w:rPr>
              <w:t>6.2</w:t>
            </w:r>
          </w:p>
        </w:tc>
        <w:tc>
          <w:tcPr>
            <w:tcW w:w="2894" w:type="dxa"/>
          </w:tcPr>
          <w:p w14:paraId="5411A74A" w14:textId="2F5121C4" w:rsidR="003327D8" w:rsidRPr="00105E8D" w:rsidRDefault="003327D8" w:rsidP="005D369A">
            <w:pPr>
              <w:spacing w:after="160" w:line="360" w:lineRule="auto"/>
              <w:rPr>
                <w:rFonts w:ascii="Arial" w:eastAsia="Arial" w:hAnsi="Arial" w:cs="Arial"/>
              </w:rPr>
            </w:pPr>
            <w:r>
              <w:rPr>
                <w:rFonts w:ascii="Arial" w:eastAsia="Arial" w:hAnsi="Arial" w:cs="Arial"/>
              </w:rPr>
              <w:t>Industry Experts</w:t>
            </w:r>
          </w:p>
        </w:tc>
        <w:tc>
          <w:tcPr>
            <w:tcW w:w="3061" w:type="dxa"/>
          </w:tcPr>
          <w:p w14:paraId="444B9FD8" w14:textId="59975A18" w:rsidR="003327D8" w:rsidRPr="00105E8D" w:rsidRDefault="003327D8" w:rsidP="005D369A">
            <w:pPr>
              <w:spacing w:after="160" w:line="360" w:lineRule="auto"/>
              <w:rPr>
                <w:rFonts w:ascii="Arial" w:eastAsia="Arial" w:hAnsi="Arial" w:cs="Arial"/>
              </w:rPr>
            </w:pPr>
            <w:r>
              <w:rPr>
                <w:rFonts w:ascii="Arial" w:eastAsia="Arial" w:hAnsi="Arial" w:cs="Arial"/>
              </w:rPr>
              <w:t>RM400/hour x 2 pax x 5 hours</w:t>
            </w:r>
          </w:p>
        </w:tc>
        <w:tc>
          <w:tcPr>
            <w:tcW w:w="2535" w:type="dxa"/>
          </w:tcPr>
          <w:p w14:paraId="243FF2C5" w14:textId="41594B1B" w:rsidR="003327D8" w:rsidRPr="00105E8D" w:rsidRDefault="003327D8" w:rsidP="005D369A">
            <w:pPr>
              <w:spacing w:after="160" w:line="360" w:lineRule="auto"/>
              <w:jc w:val="center"/>
              <w:rPr>
                <w:rFonts w:ascii="Arial" w:eastAsia="Arial" w:hAnsi="Arial" w:cs="Arial"/>
              </w:rPr>
            </w:pPr>
            <w:r>
              <w:rPr>
                <w:rFonts w:ascii="Arial" w:eastAsia="Arial" w:hAnsi="Arial" w:cs="Arial"/>
              </w:rPr>
              <w:t>4,000</w:t>
            </w:r>
          </w:p>
        </w:tc>
      </w:tr>
      <w:tr w:rsidR="00686F49" w:rsidRPr="00105E8D" w14:paraId="0EF70727" w14:textId="77777777" w:rsidTr="004962D7">
        <w:trPr>
          <w:trHeight w:val="180"/>
        </w:trPr>
        <w:tc>
          <w:tcPr>
            <w:tcW w:w="645" w:type="dxa"/>
          </w:tcPr>
          <w:p w14:paraId="62DE09E5" w14:textId="01601F09" w:rsidR="00686F49" w:rsidRPr="00105E8D" w:rsidRDefault="005D369A" w:rsidP="005D369A">
            <w:pPr>
              <w:spacing w:after="160" w:line="360" w:lineRule="auto"/>
              <w:jc w:val="center"/>
              <w:rPr>
                <w:rFonts w:ascii="Arial" w:eastAsia="Arial" w:hAnsi="Arial" w:cs="Arial"/>
              </w:rPr>
            </w:pPr>
            <w:r>
              <w:rPr>
                <w:rFonts w:ascii="Arial" w:eastAsia="Arial" w:hAnsi="Arial" w:cs="Arial"/>
              </w:rPr>
              <w:t>6.3</w:t>
            </w:r>
          </w:p>
        </w:tc>
        <w:tc>
          <w:tcPr>
            <w:tcW w:w="2894" w:type="dxa"/>
          </w:tcPr>
          <w:p w14:paraId="7B2E91E5" w14:textId="6695A423" w:rsidR="00686F49" w:rsidRPr="00105E8D" w:rsidRDefault="00AC3783" w:rsidP="005D369A">
            <w:pPr>
              <w:spacing w:after="160" w:line="360" w:lineRule="auto"/>
              <w:rPr>
                <w:rFonts w:ascii="Arial" w:eastAsia="Arial" w:hAnsi="Arial" w:cs="Arial"/>
              </w:rPr>
            </w:pPr>
            <w:r w:rsidRPr="00105E8D">
              <w:rPr>
                <w:rFonts w:ascii="Arial" w:eastAsia="Arial" w:hAnsi="Arial" w:cs="Arial"/>
              </w:rPr>
              <w:t xml:space="preserve">Module </w:t>
            </w:r>
            <w:r w:rsidR="00686F49" w:rsidRPr="00105E8D">
              <w:rPr>
                <w:rFonts w:ascii="Arial" w:eastAsia="Arial" w:hAnsi="Arial" w:cs="Arial"/>
              </w:rPr>
              <w:t>Writer</w:t>
            </w:r>
          </w:p>
        </w:tc>
        <w:tc>
          <w:tcPr>
            <w:tcW w:w="3061" w:type="dxa"/>
          </w:tcPr>
          <w:p w14:paraId="449FFA1F" w14:textId="6938C552" w:rsidR="00686F49" w:rsidRPr="00105E8D" w:rsidRDefault="00686F49" w:rsidP="005D369A">
            <w:pPr>
              <w:spacing w:after="160" w:line="360" w:lineRule="auto"/>
              <w:rPr>
                <w:rFonts w:ascii="Arial" w:eastAsia="Arial" w:hAnsi="Arial" w:cs="Arial"/>
              </w:rPr>
            </w:pPr>
            <w:r w:rsidRPr="00105E8D">
              <w:rPr>
                <w:rFonts w:ascii="Arial" w:eastAsia="Arial" w:hAnsi="Arial" w:cs="Arial"/>
              </w:rPr>
              <w:t xml:space="preserve">RM200/page x </w:t>
            </w:r>
            <w:r w:rsidR="00AC3783" w:rsidRPr="00105E8D">
              <w:rPr>
                <w:rFonts w:ascii="Arial" w:eastAsia="Arial" w:hAnsi="Arial" w:cs="Arial"/>
              </w:rPr>
              <w:t>15</w:t>
            </w:r>
            <w:r w:rsidRPr="00105E8D">
              <w:rPr>
                <w:rFonts w:ascii="Arial" w:eastAsia="Arial" w:hAnsi="Arial" w:cs="Arial"/>
              </w:rPr>
              <w:t xml:space="preserve"> pages</w:t>
            </w:r>
          </w:p>
        </w:tc>
        <w:tc>
          <w:tcPr>
            <w:tcW w:w="2535" w:type="dxa"/>
          </w:tcPr>
          <w:p w14:paraId="484B61E2" w14:textId="6684F740" w:rsidR="00686F49" w:rsidRPr="00105E8D" w:rsidRDefault="00AC3783" w:rsidP="005D369A">
            <w:pPr>
              <w:spacing w:after="160" w:line="360" w:lineRule="auto"/>
              <w:jc w:val="center"/>
              <w:rPr>
                <w:rFonts w:ascii="Arial" w:eastAsia="Arial" w:hAnsi="Arial" w:cs="Arial"/>
              </w:rPr>
            </w:pPr>
            <w:r w:rsidRPr="00105E8D">
              <w:rPr>
                <w:rFonts w:ascii="Arial" w:eastAsia="Arial" w:hAnsi="Arial" w:cs="Arial"/>
              </w:rPr>
              <w:t>3,000</w:t>
            </w:r>
          </w:p>
        </w:tc>
      </w:tr>
      <w:tr w:rsidR="00AC3783" w:rsidRPr="00105E8D" w14:paraId="6C251050" w14:textId="77777777" w:rsidTr="004962D7">
        <w:trPr>
          <w:trHeight w:val="180"/>
        </w:trPr>
        <w:tc>
          <w:tcPr>
            <w:tcW w:w="645" w:type="dxa"/>
          </w:tcPr>
          <w:p w14:paraId="6554E82C" w14:textId="5C058C25" w:rsidR="00AC3783" w:rsidRPr="00105E8D" w:rsidRDefault="005D369A" w:rsidP="005D369A">
            <w:pPr>
              <w:spacing w:after="160" w:line="360" w:lineRule="auto"/>
              <w:jc w:val="center"/>
              <w:rPr>
                <w:rFonts w:ascii="Arial" w:eastAsia="Arial" w:hAnsi="Arial" w:cs="Arial"/>
              </w:rPr>
            </w:pPr>
            <w:r>
              <w:rPr>
                <w:rFonts w:ascii="Arial" w:eastAsia="Arial" w:hAnsi="Arial" w:cs="Arial"/>
              </w:rPr>
              <w:t>6.4</w:t>
            </w:r>
          </w:p>
        </w:tc>
        <w:tc>
          <w:tcPr>
            <w:tcW w:w="2894" w:type="dxa"/>
          </w:tcPr>
          <w:p w14:paraId="055BC9F0" w14:textId="681C2CF0" w:rsidR="00AC3783" w:rsidRPr="00105E8D" w:rsidRDefault="00AC3783" w:rsidP="005D369A">
            <w:pPr>
              <w:spacing w:after="160" w:line="360" w:lineRule="auto"/>
              <w:rPr>
                <w:rFonts w:ascii="Arial" w:eastAsia="Arial" w:hAnsi="Arial" w:cs="Arial"/>
              </w:rPr>
            </w:pPr>
            <w:r w:rsidRPr="00105E8D">
              <w:rPr>
                <w:rFonts w:ascii="Arial" w:eastAsia="Arial" w:hAnsi="Arial" w:cs="Arial"/>
              </w:rPr>
              <w:t>Report Writer</w:t>
            </w:r>
          </w:p>
        </w:tc>
        <w:tc>
          <w:tcPr>
            <w:tcW w:w="3061" w:type="dxa"/>
          </w:tcPr>
          <w:p w14:paraId="2D5EA985" w14:textId="47193374" w:rsidR="00AC3783" w:rsidRPr="00105E8D" w:rsidRDefault="00AC3783" w:rsidP="005D369A">
            <w:pPr>
              <w:spacing w:after="160" w:line="360" w:lineRule="auto"/>
              <w:rPr>
                <w:rFonts w:ascii="Arial" w:eastAsia="Arial" w:hAnsi="Arial" w:cs="Arial"/>
              </w:rPr>
            </w:pPr>
            <w:r w:rsidRPr="00105E8D">
              <w:rPr>
                <w:rFonts w:ascii="Arial" w:eastAsia="Arial" w:hAnsi="Arial" w:cs="Arial"/>
              </w:rPr>
              <w:t>RM200/page x 15 pages</w:t>
            </w:r>
          </w:p>
        </w:tc>
        <w:tc>
          <w:tcPr>
            <w:tcW w:w="2535" w:type="dxa"/>
          </w:tcPr>
          <w:p w14:paraId="239A2909" w14:textId="597DA2EA" w:rsidR="00AC3783" w:rsidRPr="00105E8D" w:rsidRDefault="00AC3783" w:rsidP="005D369A">
            <w:pPr>
              <w:spacing w:after="160" w:line="360" w:lineRule="auto"/>
              <w:jc w:val="center"/>
              <w:rPr>
                <w:rFonts w:ascii="Arial" w:eastAsia="Arial" w:hAnsi="Arial" w:cs="Arial"/>
              </w:rPr>
            </w:pPr>
            <w:r w:rsidRPr="00105E8D">
              <w:rPr>
                <w:rFonts w:ascii="Arial" w:eastAsia="Arial" w:hAnsi="Arial" w:cs="Arial"/>
              </w:rPr>
              <w:t>3,000</w:t>
            </w:r>
          </w:p>
        </w:tc>
      </w:tr>
      <w:tr w:rsidR="00686F49" w:rsidRPr="00105E8D" w14:paraId="448A6B11" w14:textId="77777777" w:rsidTr="004962D7">
        <w:trPr>
          <w:trHeight w:val="180"/>
        </w:trPr>
        <w:tc>
          <w:tcPr>
            <w:tcW w:w="645" w:type="dxa"/>
          </w:tcPr>
          <w:p w14:paraId="6ADC2950" w14:textId="31304489" w:rsidR="00686F49" w:rsidRPr="00105E8D" w:rsidRDefault="005D369A" w:rsidP="005D369A">
            <w:pPr>
              <w:spacing w:after="160" w:line="360" w:lineRule="auto"/>
              <w:jc w:val="center"/>
              <w:rPr>
                <w:rFonts w:ascii="Arial" w:eastAsia="Arial" w:hAnsi="Arial" w:cs="Arial"/>
              </w:rPr>
            </w:pPr>
            <w:r>
              <w:rPr>
                <w:rFonts w:ascii="Arial" w:eastAsia="Arial" w:hAnsi="Arial" w:cs="Arial"/>
              </w:rPr>
              <w:t>6.5</w:t>
            </w:r>
          </w:p>
        </w:tc>
        <w:tc>
          <w:tcPr>
            <w:tcW w:w="2894" w:type="dxa"/>
          </w:tcPr>
          <w:p w14:paraId="1B29C87E" w14:textId="77777777" w:rsidR="00686F49" w:rsidRPr="00105E8D" w:rsidRDefault="00686F49" w:rsidP="005D369A">
            <w:pPr>
              <w:spacing w:after="160" w:line="360" w:lineRule="auto"/>
              <w:rPr>
                <w:rFonts w:ascii="Arial" w:eastAsia="Arial" w:hAnsi="Arial" w:cs="Arial"/>
              </w:rPr>
            </w:pPr>
            <w:r w:rsidRPr="00105E8D">
              <w:rPr>
                <w:rFonts w:ascii="Arial" w:eastAsia="Arial" w:hAnsi="Arial" w:cs="Arial"/>
              </w:rPr>
              <w:t>Marketing and promotion</w:t>
            </w:r>
          </w:p>
        </w:tc>
        <w:tc>
          <w:tcPr>
            <w:tcW w:w="3061" w:type="dxa"/>
          </w:tcPr>
          <w:p w14:paraId="2CFD48F1" w14:textId="77777777" w:rsidR="00686F49" w:rsidRPr="00105E8D" w:rsidRDefault="00686F49" w:rsidP="005D369A">
            <w:pPr>
              <w:spacing w:after="160" w:line="360" w:lineRule="auto"/>
              <w:rPr>
                <w:rFonts w:ascii="Arial" w:eastAsia="Arial" w:hAnsi="Arial" w:cs="Arial"/>
              </w:rPr>
            </w:pPr>
            <w:r w:rsidRPr="00105E8D">
              <w:rPr>
                <w:rFonts w:ascii="Arial" w:eastAsia="Arial" w:hAnsi="Arial" w:cs="Arial"/>
              </w:rPr>
              <w:t xml:space="preserve">Media coverage, promotional materials, video montage, </w:t>
            </w:r>
            <w:proofErr w:type="spellStart"/>
            <w:r w:rsidRPr="00105E8D">
              <w:rPr>
                <w:rFonts w:ascii="Arial" w:eastAsia="Arial" w:hAnsi="Arial" w:cs="Arial"/>
              </w:rPr>
              <w:t>etc</w:t>
            </w:r>
            <w:proofErr w:type="spellEnd"/>
          </w:p>
        </w:tc>
        <w:tc>
          <w:tcPr>
            <w:tcW w:w="2535" w:type="dxa"/>
          </w:tcPr>
          <w:p w14:paraId="0BE3FDC0" w14:textId="249650E6" w:rsidR="00686F49" w:rsidRPr="00105E8D" w:rsidRDefault="003327D8" w:rsidP="005D369A">
            <w:pPr>
              <w:spacing w:after="160" w:line="360" w:lineRule="auto"/>
              <w:jc w:val="center"/>
              <w:rPr>
                <w:rFonts w:ascii="Arial" w:eastAsia="Arial" w:hAnsi="Arial" w:cs="Arial"/>
                <w:color w:val="FF0000"/>
              </w:rPr>
            </w:pPr>
            <w:r>
              <w:rPr>
                <w:rFonts w:ascii="Arial" w:eastAsia="Arial" w:hAnsi="Arial" w:cs="Arial"/>
              </w:rPr>
              <w:t>4</w:t>
            </w:r>
            <w:r w:rsidR="00686F49" w:rsidRPr="00105E8D">
              <w:rPr>
                <w:rFonts w:ascii="Arial" w:eastAsia="Arial" w:hAnsi="Arial" w:cs="Arial"/>
              </w:rPr>
              <w:t>,000</w:t>
            </w:r>
          </w:p>
        </w:tc>
      </w:tr>
      <w:tr w:rsidR="00686F49" w14:paraId="4E2A53BC" w14:textId="77777777" w:rsidTr="004962D7">
        <w:trPr>
          <w:trHeight w:val="260"/>
        </w:trPr>
        <w:tc>
          <w:tcPr>
            <w:tcW w:w="645" w:type="dxa"/>
          </w:tcPr>
          <w:p w14:paraId="0D3A4D7C" w14:textId="77777777" w:rsidR="00686F49" w:rsidRPr="00105E8D" w:rsidRDefault="00686F49" w:rsidP="005D369A">
            <w:pPr>
              <w:spacing w:after="160" w:line="360" w:lineRule="auto"/>
              <w:jc w:val="center"/>
              <w:rPr>
                <w:rFonts w:ascii="Arial" w:eastAsia="Arial" w:hAnsi="Arial" w:cs="Arial"/>
              </w:rPr>
            </w:pPr>
          </w:p>
        </w:tc>
        <w:tc>
          <w:tcPr>
            <w:tcW w:w="2894" w:type="dxa"/>
          </w:tcPr>
          <w:p w14:paraId="10BB4D84" w14:textId="77777777" w:rsidR="00686F49" w:rsidRPr="00105E8D" w:rsidRDefault="00686F49" w:rsidP="005D369A">
            <w:pPr>
              <w:spacing w:after="160" w:line="360" w:lineRule="auto"/>
              <w:rPr>
                <w:rFonts w:ascii="Arial" w:eastAsia="Arial" w:hAnsi="Arial" w:cs="Arial"/>
                <w:b/>
                <w:bCs/>
              </w:rPr>
            </w:pPr>
            <w:r w:rsidRPr="00105E8D">
              <w:rPr>
                <w:rFonts w:ascii="Arial" w:eastAsia="Arial" w:hAnsi="Arial" w:cs="Arial"/>
                <w:b/>
                <w:bCs/>
              </w:rPr>
              <w:t xml:space="preserve">TOTAL </w:t>
            </w:r>
          </w:p>
        </w:tc>
        <w:tc>
          <w:tcPr>
            <w:tcW w:w="3061" w:type="dxa"/>
          </w:tcPr>
          <w:p w14:paraId="7C996EA8" w14:textId="77777777" w:rsidR="00686F49" w:rsidRPr="00105E8D" w:rsidRDefault="00686F49" w:rsidP="005D369A">
            <w:pPr>
              <w:spacing w:after="160" w:line="360" w:lineRule="auto"/>
              <w:rPr>
                <w:rFonts w:ascii="Arial" w:eastAsia="Arial" w:hAnsi="Arial" w:cs="Arial"/>
                <w:b/>
                <w:bCs/>
              </w:rPr>
            </w:pPr>
          </w:p>
        </w:tc>
        <w:tc>
          <w:tcPr>
            <w:tcW w:w="2535" w:type="dxa"/>
          </w:tcPr>
          <w:p w14:paraId="25371B98" w14:textId="103F6470" w:rsidR="00686F49" w:rsidRPr="00134145" w:rsidRDefault="003327D8" w:rsidP="005D369A">
            <w:pPr>
              <w:spacing w:after="160" w:line="360" w:lineRule="auto"/>
              <w:jc w:val="center"/>
              <w:rPr>
                <w:rFonts w:ascii="Arial" w:eastAsia="Arial" w:hAnsi="Arial" w:cs="Arial"/>
                <w:b/>
                <w:bCs/>
              </w:rPr>
            </w:pPr>
            <w:r>
              <w:rPr>
                <w:rFonts w:ascii="Arial" w:eastAsia="Arial" w:hAnsi="Arial" w:cs="Arial"/>
                <w:b/>
                <w:bCs/>
              </w:rPr>
              <w:t>20</w:t>
            </w:r>
            <w:r w:rsidR="00AC3783" w:rsidRPr="00105E8D">
              <w:rPr>
                <w:rFonts w:ascii="Arial" w:eastAsia="Arial" w:hAnsi="Arial" w:cs="Arial"/>
                <w:b/>
                <w:bCs/>
              </w:rPr>
              <w:t>,000</w:t>
            </w:r>
          </w:p>
        </w:tc>
      </w:tr>
    </w:tbl>
    <w:p w14:paraId="1B5FE95F" w14:textId="77777777" w:rsidR="0004108F" w:rsidRDefault="0004108F" w:rsidP="005D369A">
      <w:pPr>
        <w:spacing w:after="160" w:line="360" w:lineRule="auto"/>
        <w:rPr>
          <w:rFonts w:ascii="Arial" w:eastAsia="Arial" w:hAnsi="Arial" w:cs="Arial"/>
          <w:b/>
        </w:rPr>
      </w:pPr>
    </w:p>
    <w:p w14:paraId="250F9C1C" w14:textId="5E0F00E6" w:rsidR="0004108F" w:rsidRPr="00686F49" w:rsidRDefault="0004108F" w:rsidP="005D369A">
      <w:pPr>
        <w:spacing w:after="160" w:line="360" w:lineRule="auto"/>
        <w:rPr>
          <w:rFonts w:ascii="Arial" w:eastAsia="Arial" w:hAnsi="Arial" w:cs="Arial"/>
          <w:b/>
        </w:rPr>
      </w:pPr>
      <w:r>
        <w:rPr>
          <w:rFonts w:ascii="Arial" w:eastAsia="Arial" w:hAnsi="Arial" w:cs="Arial"/>
          <w:b/>
        </w:rPr>
        <w:t>7.0</w:t>
      </w:r>
      <w:r w:rsidRPr="00010767">
        <w:rPr>
          <w:rFonts w:ascii="Arial" w:eastAsia="Arial" w:hAnsi="Arial" w:cs="Arial"/>
          <w:b/>
        </w:rPr>
        <w:t xml:space="preserve"> </w:t>
      </w:r>
      <w:r w:rsidRPr="00010767">
        <w:rPr>
          <w:rFonts w:ascii="Arial" w:eastAsia="Arial" w:hAnsi="Arial" w:cs="Arial"/>
          <w:b/>
        </w:rPr>
        <w:tab/>
        <w:t>Approval From BOM</w:t>
      </w:r>
    </w:p>
    <w:p w14:paraId="78BC7C0E" w14:textId="4814F22C" w:rsidR="0004108F" w:rsidRDefault="0004108F" w:rsidP="005D369A">
      <w:pPr>
        <w:spacing w:line="360" w:lineRule="auto"/>
        <w:jc w:val="both"/>
        <w:rPr>
          <w:rFonts w:ascii="Arial" w:eastAsia="Arial" w:hAnsi="Arial" w:cs="Arial"/>
        </w:rPr>
      </w:pPr>
      <w:r>
        <w:rPr>
          <w:rFonts w:ascii="Arial" w:eastAsia="Arial" w:hAnsi="Arial" w:cs="Arial"/>
        </w:rPr>
        <w:t xml:space="preserve">The consideration and approval of the Board of Management (BOM) is sought to execute the </w:t>
      </w:r>
      <w:r w:rsidR="005D369A">
        <w:rPr>
          <w:rFonts w:ascii="Arial" w:eastAsia="Arial" w:hAnsi="Arial" w:cs="Arial"/>
        </w:rPr>
        <w:t xml:space="preserve">pilot project on </w:t>
      </w:r>
      <w:r w:rsidR="00487A68">
        <w:rPr>
          <w:rFonts w:ascii="Arial" w:eastAsia="Arial" w:hAnsi="Arial" w:cs="Arial"/>
        </w:rPr>
        <w:t xml:space="preserve">reskilling the inbound tourism industry players to venture into virtual business events </w:t>
      </w:r>
      <w:r>
        <w:rPr>
          <w:rFonts w:ascii="Arial" w:eastAsia="Arial" w:hAnsi="Arial" w:cs="Arial"/>
        </w:rPr>
        <w:t xml:space="preserve">with the total estimated </w:t>
      </w:r>
      <w:r w:rsidRPr="00DA7649">
        <w:rPr>
          <w:rFonts w:ascii="Arial" w:eastAsia="Arial" w:hAnsi="Arial" w:cs="Arial"/>
        </w:rPr>
        <w:t>cost of</w:t>
      </w:r>
      <w:r w:rsidRPr="00DA7649">
        <w:rPr>
          <w:rFonts w:ascii="Arial" w:eastAsia="Arial" w:hAnsi="Arial" w:cs="Arial"/>
          <w:b/>
        </w:rPr>
        <w:t xml:space="preserve"> </w:t>
      </w:r>
      <w:r w:rsidRPr="00105E8D">
        <w:rPr>
          <w:rFonts w:ascii="Arial" w:eastAsia="Arial" w:hAnsi="Arial" w:cs="Arial"/>
          <w:b/>
        </w:rPr>
        <w:t>RM</w:t>
      </w:r>
      <w:r w:rsidR="003327D8">
        <w:rPr>
          <w:rFonts w:ascii="Arial" w:eastAsia="Arial" w:hAnsi="Arial" w:cs="Arial"/>
          <w:b/>
        </w:rPr>
        <w:t>20</w:t>
      </w:r>
      <w:r w:rsidRPr="00105E8D">
        <w:rPr>
          <w:rFonts w:ascii="Arial" w:eastAsia="Arial" w:hAnsi="Arial" w:cs="Arial"/>
          <w:b/>
        </w:rPr>
        <w:t>,</w:t>
      </w:r>
      <w:r w:rsidR="00105E8D" w:rsidRPr="00105E8D">
        <w:rPr>
          <w:rFonts w:ascii="Arial" w:eastAsia="Arial" w:hAnsi="Arial" w:cs="Arial"/>
          <w:b/>
        </w:rPr>
        <w:t>000</w:t>
      </w:r>
      <w:r w:rsidRPr="00105E8D">
        <w:rPr>
          <w:rFonts w:ascii="Arial" w:eastAsia="Arial" w:hAnsi="Arial" w:cs="Arial"/>
          <w:b/>
        </w:rPr>
        <w:t xml:space="preserve">.00 </w:t>
      </w:r>
      <w:r w:rsidRPr="00105E8D">
        <w:rPr>
          <w:rFonts w:ascii="Arial" w:eastAsia="Arial" w:hAnsi="Arial" w:cs="Arial"/>
          <w:bCs/>
        </w:rPr>
        <w:t>from</w:t>
      </w:r>
      <w:r w:rsidRPr="00105E8D">
        <w:rPr>
          <w:rFonts w:ascii="Arial" w:eastAsia="Arial" w:hAnsi="Arial" w:cs="Arial"/>
          <w:b/>
        </w:rPr>
        <w:t xml:space="preserve"> </w:t>
      </w:r>
      <w:r w:rsidR="00031A71">
        <w:rPr>
          <w:rFonts w:ascii="Arial" w:eastAsia="Arial" w:hAnsi="Arial" w:cs="Arial"/>
          <w:bCs/>
        </w:rPr>
        <w:t>APO</w:t>
      </w:r>
      <w:r w:rsidR="008D4E9E" w:rsidRPr="008D4E9E">
        <w:rPr>
          <w:rFonts w:ascii="Arial" w:eastAsia="Arial" w:hAnsi="Arial" w:cs="Arial"/>
          <w:bCs/>
        </w:rPr>
        <w:t xml:space="preserve"> budget.</w:t>
      </w:r>
    </w:p>
    <w:p w14:paraId="27A87F9F" w14:textId="183E5AF1" w:rsidR="00BF0331" w:rsidRDefault="00BF0331" w:rsidP="005D369A">
      <w:pPr>
        <w:spacing w:line="360" w:lineRule="auto"/>
        <w:jc w:val="both"/>
        <w:rPr>
          <w:rFonts w:ascii="Arial" w:hAnsi="Arial" w:cs="Arial"/>
        </w:rPr>
      </w:pPr>
    </w:p>
    <w:tbl>
      <w:tblPr>
        <w:tblStyle w:val="TableGrid"/>
        <w:tblpPr w:leftFromText="180" w:rightFromText="180" w:vertAnchor="text" w:horzAnchor="margin" w:tblpY="120"/>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261"/>
        <w:gridCol w:w="3685"/>
      </w:tblGrid>
      <w:tr w:rsidR="008D4E9E" w:rsidRPr="00FF7405" w14:paraId="1C99312A" w14:textId="77777777" w:rsidTr="005F7E91">
        <w:trPr>
          <w:trHeight w:val="316"/>
        </w:trPr>
        <w:tc>
          <w:tcPr>
            <w:tcW w:w="2835" w:type="dxa"/>
          </w:tcPr>
          <w:p w14:paraId="730E0B83" w14:textId="77777777" w:rsidR="008D4E9E" w:rsidRPr="00FF7405" w:rsidRDefault="008D4E9E" w:rsidP="005D369A">
            <w:pPr>
              <w:spacing w:line="360" w:lineRule="auto"/>
              <w:rPr>
                <w:rFonts w:ascii="Arial" w:eastAsia="Arial" w:hAnsi="Arial" w:cs="Arial"/>
              </w:rPr>
            </w:pPr>
            <w:r w:rsidRPr="00FF7405">
              <w:rPr>
                <w:rFonts w:ascii="Arial" w:eastAsia="Arial" w:hAnsi="Arial" w:cs="Arial"/>
              </w:rPr>
              <w:t>Prepared by:</w:t>
            </w:r>
          </w:p>
        </w:tc>
        <w:tc>
          <w:tcPr>
            <w:tcW w:w="3261" w:type="dxa"/>
          </w:tcPr>
          <w:p w14:paraId="7CDC9E2B" w14:textId="77777777" w:rsidR="008D4E9E" w:rsidRPr="00FF7405" w:rsidRDefault="008D4E9E" w:rsidP="005D369A">
            <w:pPr>
              <w:spacing w:line="360" w:lineRule="auto"/>
              <w:rPr>
                <w:rFonts w:ascii="Arial" w:eastAsia="Arial" w:hAnsi="Arial" w:cs="Arial"/>
              </w:rPr>
            </w:pPr>
            <w:r w:rsidRPr="00FF7405">
              <w:rPr>
                <w:rFonts w:ascii="Arial" w:eastAsia="Arial" w:hAnsi="Arial" w:cs="Arial"/>
              </w:rPr>
              <w:t>Reviewed by:</w:t>
            </w:r>
          </w:p>
        </w:tc>
        <w:tc>
          <w:tcPr>
            <w:tcW w:w="3685" w:type="dxa"/>
          </w:tcPr>
          <w:p w14:paraId="36ACC1F2" w14:textId="77777777" w:rsidR="008D4E9E" w:rsidRPr="00FF7405" w:rsidRDefault="008D4E9E" w:rsidP="005D369A">
            <w:pPr>
              <w:spacing w:line="360" w:lineRule="auto"/>
              <w:rPr>
                <w:rFonts w:ascii="Arial" w:eastAsia="Arial" w:hAnsi="Arial" w:cs="Arial"/>
              </w:rPr>
            </w:pPr>
            <w:r w:rsidRPr="00FF7405">
              <w:rPr>
                <w:rFonts w:ascii="Arial" w:eastAsia="Arial" w:hAnsi="Arial" w:cs="Arial"/>
              </w:rPr>
              <w:t>Supported by:</w:t>
            </w:r>
          </w:p>
        </w:tc>
      </w:tr>
      <w:tr w:rsidR="008D4E9E" w:rsidRPr="00FF7405" w14:paraId="1B69A1BC" w14:textId="77777777" w:rsidTr="005F7E91">
        <w:trPr>
          <w:trHeight w:val="642"/>
        </w:trPr>
        <w:tc>
          <w:tcPr>
            <w:tcW w:w="2835" w:type="dxa"/>
          </w:tcPr>
          <w:p w14:paraId="3BFFE057" w14:textId="77777777" w:rsidR="008D4E9E" w:rsidRPr="00FF7405" w:rsidRDefault="008D4E9E" w:rsidP="005D369A">
            <w:pPr>
              <w:spacing w:line="360" w:lineRule="auto"/>
              <w:rPr>
                <w:rFonts w:ascii="Arial" w:eastAsia="Arial" w:hAnsi="Arial" w:cs="Arial"/>
              </w:rPr>
            </w:pPr>
          </w:p>
          <w:p w14:paraId="624E3967" w14:textId="77777777" w:rsidR="008D4E9E" w:rsidRPr="00FF7405" w:rsidRDefault="008D4E9E" w:rsidP="005D369A">
            <w:pPr>
              <w:spacing w:line="360" w:lineRule="auto"/>
              <w:rPr>
                <w:rFonts w:ascii="Arial" w:eastAsia="Arial" w:hAnsi="Arial" w:cs="Arial"/>
              </w:rPr>
            </w:pPr>
          </w:p>
        </w:tc>
        <w:tc>
          <w:tcPr>
            <w:tcW w:w="3261" w:type="dxa"/>
          </w:tcPr>
          <w:p w14:paraId="6DFD0F6A" w14:textId="77777777" w:rsidR="008D4E9E" w:rsidRPr="00FF7405" w:rsidRDefault="008D4E9E" w:rsidP="005D369A">
            <w:pPr>
              <w:spacing w:line="360" w:lineRule="auto"/>
              <w:rPr>
                <w:rFonts w:ascii="Arial" w:eastAsia="Arial" w:hAnsi="Arial" w:cs="Arial"/>
              </w:rPr>
            </w:pPr>
          </w:p>
        </w:tc>
        <w:tc>
          <w:tcPr>
            <w:tcW w:w="3685" w:type="dxa"/>
          </w:tcPr>
          <w:p w14:paraId="20453E09" w14:textId="58A75ACE" w:rsidR="008D4E9E" w:rsidRPr="00FF7405" w:rsidRDefault="001C3A6C" w:rsidP="005D369A">
            <w:pPr>
              <w:spacing w:line="360" w:lineRule="auto"/>
              <w:rPr>
                <w:rFonts w:ascii="Arial" w:eastAsia="Arial" w:hAnsi="Arial" w:cs="Arial"/>
              </w:rPr>
            </w:pPr>
            <w:r>
              <w:rPr>
                <w:rFonts w:ascii="Arial" w:hAnsi="Arial" w:cs="Arial"/>
                <w:noProof/>
                <w:lang w:val="de-DE"/>
              </w:rPr>
              <mc:AlternateContent>
                <mc:Choice Requires="wpi">
                  <w:drawing>
                    <wp:anchor distT="0" distB="0" distL="114300" distR="114300" simplePos="0" relativeHeight="251662336" behindDoc="0" locked="0" layoutInCell="1" allowOverlap="1" wp14:anchorId="275371B8" wp14:editId="473E745D">
                      <wp:simplePos x="0" y="0"/>
                      <wp:positionH relativeFrom="column">
                        <wp:posOffset>-3810</wp:posOffset>
                      </wp:positionH>
                      <wp:positionV relativeFrom="paragraph">
                        <wp:posOffset>46355</wp:posOffset>
                      </wp:positionV>
                      <wp:extent cx="1142425" cy="510120"/>
                      <wp:effectExtent l="38100" t="38100" r="635" b="42545"/>
                      <wp:wrapNone/>
                      <wp:docPr id="5" name="Ink 5"/>
                      <wp:cNvGraphicFramePr/>
                      <a:graphic xmlns:a="http://schemas.openxmlformats.org/drawingml/2006/main">
                        <a:graphicData uri="http://schemas.microsoft.com/office/word/2010/wordprocessingInk">
                          <w14:contentPart bwMode="auto" r:id="rId7">
                            <w14:nvContentPartPr>
                              <w14:cNvContentPartPr/>
                            </w14:nvContentPartPr>
                            <w14:xfrm>
                              <a:off x="0" y="0"/>
                              <a:ext cx="1142425" cy="510120"/>
                            </w14:xfrm>
                          </w14:contentPart>
                        </a:graphicData>
                      </a:graphic>
                    </wp:anchor>
                  </w:drawing>
                </mc:Choice>
                <mc:Fallback>
                  <w:pict>
                    <v:shapetype w14:anchorId="1A10C5E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pt;margin-top:2.95pt;width:91.35pt;height:41.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">
                      <v:imagedata r:id="rId8" o:title=""/>
                    </v:shape>
                  </w:pict>
                </mc:Fallback>
              </mc:AlternateContent>
            </w:r>
          </w:p>
        </w:tc>
      </w:tr>
      <w:tr w:rsidR="008D4E9E" w:rsidRPr="00FF7405" w14:paraId="4898376E" w14:textId="77777777" w:rsidTr="005F7E91">
        <w:trPr>
          <w:trHeight w:val="326"/>
        </w:trPr>
        <w:tc>
          <w:tcPr>
            <w:tcW w:w="2835" w:type="dxa"/>
          </w:tcPr>
          <w:p w14:paraId="3E6E6132" w14:textId="77777777" w:rsidR="008D4E9E" w:rsidRPr="00FF7405" w:rsidRDefault="008D4E9E" w:rsidP="005D369A">
            <w:pPr>
              <w:spacing w:line="360" w:lineRule="auto"/>
              <w:rPr>
                <w:rFonts w:ascii="Arial" w:eastAsia="Arial" w:hAnsi="Arial" w:cs="Arial"/>
              </w:rPr>
            </w:pPr>
            <w:r>
              <w:rPr>
                <w:rFonts w:ascii="Arial" w:eastAsia="Arial" w:hAnsi="Arial" w:cs="Arial"/>
              </w:rPr>
              <w:t>Danial Zarkasyi Mazlan</w:t>
            </w:r>
          </w:p>
        </w:tc>
        <w:tc>
          <w:tcPr>
            <w:tcW w:w="3261" w:type="dxa"/>
          </w:tcPr>
          <w:p w14:paraId="2B9381F9" w14:textId="77777777" w:rsidR="008D4E9E" w:rsidRPr="00FF7405" w:rsidRDefault="008D4E9E" w:rsidP="005D369A">
            <w:pPr>
              <w:spacing w:line="360" w:lineRule="auto"/>
              <w:rPr>
                <w:rFonts w:ascii="Arial" w:eastAsia="Arial" w:hAnsi="Arial" w:cs="Arial"/>
              </w:rPr>
            </w:pPr>
            <w:r w:rsidRPr="003D0FC8">
              <w:rPr>
                <w:rFonts w:ascii="Arial" w:hAnsi="Arial" w:cs="Arial"/>
                <w:noProof/>
              </w:rPr>
              <w:drawing>
                <wp:anchor distT="0" distB="0" distL="114300" distR="114300" simplePos="0" relativeHeight="251660288" behindDoc="0" locked="0" layoutInCell="1" allowOverlap="1" wp14:anchorId="658A2369" wp14:editId="7F7D6A80">
                  <wp:simplePos x="0" y="0"/>
                  <wp:positionH relativeFrom="margin">
                    <wp:posOffset>73025</wp:posOffset>
                  </wp:positionH>
                  <wp:positionV relativeFrom="paragraph">
                    <wp:posOffset>-711200</wp:posOffset>
                  </wp:positionV>
                  <wp:extent cx="1323975" cy="809625"/>
                  <wp:effectExtent l="0" t="0" r="0" b="0"/>
                  <wp:wrapNone/>
                  <wp:docPr id="3" name="Picture 3" descr="C:\Users\nazarina.HQ\Desktop\Nik Nazarina (MPC)\Tourism Productivity Nexus\DIGITAL SIGN\Sign Na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zarina.HQ\Desktop\Nik Nazarina (MPC)\Tourism Productivity Nexus\DIGITAL SIGN\Sign Naza.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34108"/>
                          <a:stretch/>
                        </pic:blipFill>
                        <pic:spPr bwMode="auto">
                          <a:xfrm>
                            <a:off x="0" y="0"/>
                            <a:ext cx="1323975"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D0FC8">
              <w:rPr>
                <w:rFonts w:ascii="Arial" w:hAnsi="Arial" w:cs="Arial"/>
                <w:noProof/>
              </w:rPr>
              <w:drawing>
                <wp:anchor distT="0" distB="0" distL="114300" distR="114300" simplePos="0" relativeHeight="251659264" behindDoc="1" locked="0" layoutInCell="1" allowOverlap="1" wp14:anchorId="096BBE45" wp14:editId="056F03A9">
                  <wp:simplePos x="0" y="0"/>
                  <wp:positionH relativeFrom="column">
                    <wp:posOffset>-1898650</wp:posOffset>
                  </wp:positionH>
                  <wp:positionV relativeFrom="paragraph">
                    <wp:posOffset>-586740</wp:posOffset>
                  </wp:positionV>
                  <wp:extent cx="771525" cy="594995"/>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0-10-14 at 6.34.36 PM.jpeg"/>
                          <pic:cNvPicPr/>
                        </pic:nvPicPr>
                        <pic:blipFill>
                          <a:blip r:embed="rId10">
                            <a:extLst>
                              <a:ext uri="{28A0092B-C50C-407E-A947-70E740481C1C}">
                                <a14:useLocalDpi xmlns:a14="http://schemas.microsoft.com/office/drawing/2010/main" val="0"/>
                              </a:ext>
                            </a:extLst>
                          </a:blip>
                          <a:stretch>
                            <a:fillRect/>
                          </a:stretch>
                        </pic:blipFill>
                        <pic:spPr>
                          <a:xfrm>
                            <a:off x="0" y="0"/>
                            <a:ext cx="771525" cy="59499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rPr>
              <w:t>Nik Nazarina Nek Mohamed</w:t>
            </w:r>
          </w:p>
        </w:tc>
        <w:tc>
          <w:tcPr>
            <w:tcW w:w="3685" w:type="dxa"/>
          </w:tcPr>
          <w:p w14:paraId="54EDF9E2" w14:textId="19DEE084" w:rsidR="008D4E9E" w:rsidRPr="00FF7405" w:rsidRDefault="005F7E91" w:rsidP="005D369A">
            <w:pPr>
              <w:spacing w:line="360" w:lineRule="auto"/>
              <w:rPr>
                <w:rFonts w:ascii="Arial" w:eastAsia="Arial" w:hAnsi="Arial" w:cs="Arial"/>
              </w:rPr>
            </w:pPr>
            <w:r>
              <w:rPr>
                <w:rFonts w:ascii="Arial" w:eastAsia="Arial" w:hAnsi="Arial" w:cs="Arial"/>
              </w:rPr>
              <w:t>Dr. Mohamad Norjayadi Tamam</w:t>
            </w:r>
          </w:p>
        </w:tc>
      </w:tr>
      <w:tr w:rsidR="008D4E9E" w:rsidRPr="00FF7405" w14:paraId="6D3BBE1C" w14:textId="77777777" w:rsidTr="005F7E91">
        <w:trPr>
          <w:trHeight w:val="316"/>
        </w:trPr>
        <w:tc>
          <w:tcPr>
            <w:tcW w:w="2835" w:type="dxa"/>
          </w:tcPr>
          <w:p w14:paraId="1293591F" w14:textId="77777777" w:rsidR="008D4E9E" w:rsidRPr="00FF7405" w:rsidRDefault="008D4E9E" w:rsidP="005D369A">
            <w:pPr>
              <w:spacing w:line="360" w:lineRule="auto"/>
              <w:rPr>
                <w:rFonts w:ascii="Arial" w:eastAsia="Arial" w:hAnsi="Arial" w:cs="Arial"/>
              </w:rPr>
            </w:pPr>
            <w:r w:rsidRPr="00FF7405">
              <w:rPr>
                <w:rFonts w:ascii="Arial" w:eastAsia="Arial" w:hAnsi="Arial" w:cs="Arial"/>
              </w:rPr>
              <w:t>Assistant Manager</w:t>
            </w:r>
          </w:p>
        </w:tc>
        <w:tc>
          <w:tcPr>
            <w:tcW w:w="3261" w:type="dxa"/>
          </w:tcPr>
          <w:p w14:paraId="39CEABCA" w14:textId="77777777" w:rsidR="008D4E9E" w:rsidRPr="00FF7405" w:rsidRDefault="008D4E9E" w:rsidP="005D369A">
            <w:pPr>
              <w:spacing w:line="360" w:lineRule="auto"/>
              <w:rPr>
                <w:rFonts w:ascii="Arial" w:eastAsia="Arial" w:hAnsi="Arial" w:cs="Arial"/>
              </w:rPr>
            </w:pPr>
            <w:r>
              <w:rPr>
                <w:rFonts w:ascii="Arial" w:eastAsia="Arial" w:hAnsi="Arial" w:cs="Arial"/>
              </w:rPr>
              <w:t xml:space="preserve">Manager </w:t>
            </w:r>
          </w:p>
        </w:tc>
        <w:tc>
          <w:tcPr>
            <w:tcW w:w="3685" w:type="dxa"/>
          </w:tcPr>
          <w:p w14:paraId="48A140B2" w14:textId="77777777" w:rsidR="008D4E9E" w:rsidRPr="00FF7405" w:rsidRDefault="008D4E9E" w:rsidP="005D369A">
            <w:pPr>
              <w:spacing w:line="360" w:lineRule="auto"/>
              <w:rPr>
                <w:rFonts w:ascii="Arial" w:eastAsia="Arial" w:hAnsi="Arial" w:cs="Arial"/>
              </w:rPr>
            </w:pPr>
            <w:r w:rsidRPr="00FF7405">
              <w:rPr>
                <w:rFonts w:ascii="Arial" w:eastAsia="Arial" w:hAnsi="Arial" w:cs="Arial"/>
              </w:rPr>
              <w:t>Director</w:t>
            </w:r>
          </w:p>
        </w:tc>
      </w:tr>
      <w:tr w:rsidR="008D4E9E" w:rsidRPr="00FF7405" w14:paraId="79CDDF77" w14:textId="77777777" w:rsidTr="005F7E91">
        <w:trPr>
          <w:trHeight w:val="326"/>
        </w:trPr>
        <w:tc>
          <w:tcPr>
            <w:tcW w:w="2835" w:type="dxa"/>
          </w:tcPr>
          <w:p w14:paraId="27F92305" w14:textId="6FC2AEF8" w:rsidR="008D4E9E" w:rsidRPr="00FF7405" w:rsidRDefault="008D4E9E" w:rsidP="005D369A">
            <w:pPr>
              <w:spacing w:line="360" w:lineRule="auto"/>
              <w:rPr>
                <w:rFonts w:ascii="Arial" w:eastAsia="Arial" w:hAnsi="Arial" w:cs="Arial"/>
              </w:rPr>
            </w:pPr>
            <w:r w:rsidRPr="00FF7405">
              <w:rPr>
                <w:rFonts w:ascii="Arial" w:eastAsia="Arial" w:hAnsi="Arial" w:cs="Arial"/>
              </w:rPr>
              <w:t xml:space="preserve">Date: </w:t>
            </w:r>
            <w:r w:rsidR="00031A71">
              <w:rPr>
                <w:rFonts w:ascii="Arial" w:eastAsia="Arial" w:hAnsi="Arial" w:cs="Arial"/>
              </w:rPr>
              <w:t>4</w:t>
            </w:r>
            <w:r>
              <w:rPr>
                <w:rFonts w:ascii="Arial" w:eastAsia="Arial" w:hAnsi="Arial" w:cs="Arial"/>
              </w:rPr>
              <w:t>/7/2021</w:t>
            </w:r>
          </w:p>
        </w:tc>
        <w:tc>
          <w:tcPr>
            <w:tcW w:w="3261" w:type="dxa"/>
          </w:tcPr>
          <w:p w14:paraId="1BC1518F" w14:textId="3AC9F630" w:rsidR="008D4E9E" w:rsidRPr="00FF7405" w:rsidRDefault="008D4E9E" w:rsidP="005D369A">
            <w:pPr>
              <w:spacing w:line="360" w:lineRule="auto"/>
              <w:rPr>
                <w:rFonts w:ascii="Arial" w:eastAsia="Arial" w:hAnsi="Arial" w:cs="Arial"/>
              </w:rPr>
            </w:pPr>
            <w:r w:rsidRPr="00FF7405">
              <w:rPr>
                <w:rFonts w:ascii="Arial" w:eastAsia="Arial" w:hAnsi="Arial" w:cs="Arial"/>
              </w:rPr>
              <w:t xml:space="preserve">Date: </w:t>
            </w:r>
            <w:r w:rsidR="00031A71">
              <w:rPr>
                <w:rFonts w:ascii="Arial" w:eastAsia="Arial" w:hAnsi="Arial" w:cs="Arial"/>
              </w:rPr>
              <w:t>4</w:t>
            </w:r>
            <w:r>
              <w:rPr>
                <w:rFonts w:ascii="Arial" w:eastAsia="Arial" w:hAnsi="Arial" w:cs="Arial"/>
              </w:rPr>
              <w:t>/</w:t>
            </w:r>
            <w:r w:rsidR="00B4758F">
              <w:rPr>
                <w:rFonts w:ascii="Arial" w:eastAsia="Arial" w:hAnsi="Arial" w:cs="Arial"/>
              </w:rPr>
              <w:t>7</w:t>
            </w:r>
            <w:r>
              <w:rPr>
                <w:rFonts w:ascii="Arial" w:eastAsia="Arial" w:hAnsi="Arial" w:cs="Arial"/>
              </w:rPr>
              <w:t>/2021</w:t>
            </w:r>
          </w:p>
        </w:tc>
        <w:tc>
          <w:tcPr>
            <w:tcW w:w="3685" w:type="dxa"/>
          </w:tcPr>
          <w:p w14:paraId="62628D26" w14:textId="4AB50B11" w:rsidR="008D4E9E" w:rsidRPr="00FF7405" w:rsidRDefault="008D4E9E" w:rsidP="005D369A">
            <w:pPr>
              <w:spacing w:line="360" w:lineRule="auto"/>
              <w:rPr>
                <w:rFonts w:ascii="Arial" w:eastAsia="Arial" w:hAnsi="Arial" w:cs="Arial"/>
              </w:rPr>
            </w:pPr>
            <w:r w:rsidRPr="00FF7405">
              <w:rPr>
                <w:rFonts w:ascii="Arial" w:eastAsia="Arial" w:hAnsi="Arial" w:cs="Arial"/>
              </w:rPr>
              <w:t>Date:</w:t>
            </w:r>
            <w:r w:rsidR="001C3A6C">
              <w:rPr>
                <w:rFonts w:ascii="Arial" w:eastAsia="Arial" w:hAnsi="Arial" w:cs="Arial"/>
              </w:rPr>
              <w:t>4/7/2021</w:t>
            </w:r>
          </w:p>
        </w:tc>
      </w:tr>
    </w:tbl>
    <w:p w14:paraId="2B3388A6" w14:textId="77777777" w:rsidR="008D4E9E" w:rsidRPr="00BF0331" w:rsidRDefault="008D4E9E" w:rsidP="005D369A">
      <w:pPr>
        <w:spacing w:line="360" w:lineRule="auto"/>
        <w:jc w:val="both"/>
        <w:rPr>
          <w:rFonts w:ascii="Arial" w:hAnsi="Arial" w:cs="Arial"/>
        </w:rPr>
      </w:pPr>
    </w:p>
    <w:sectPr w:rsidR="008D4E9E" w:rsidRPr="00BF0331" w:rsidSect="00D2212F">
      <w:footerReference w:type="default" r:id="rId11"/>
      <w:pgSz w:w="11906" w:h="16838"/>
      <w:pgMar w:top="1134" w:right="1440" w:bottom="99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B4683" w14:textId="77777777" w:rsidR="00D12C08" w:rsidRDefault="00D12C08" w:rsidP="00850B28">
      <w:r>
        <w:separator/>
      </w:r>
    </w:p>
  </w:endnote>
  <w:endnote w:type="continuationSeparator" w:id="0">
    <w:p w14:paraId="4BEAAD08" w14:textId="77777777" w:rsidR="00D12C08" w:rsidRDefault="00D12C08" w:rsidP="0085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105815"/>
      <w:docPartObj>
        <w:docPartGallery w:val="Page Numbers (Bottom of Page)"/>
        <w:docPartUnique/>
      </w:docPartObj>
    </w:sdtPr>
    <w:sdtEndPr>
      <w:rPr>
        <w:noProof/>
      </w:rPr>
    </w:sdtEndPr>
    <w:sdtContent>
      <w:p w14:paraId="73C1B9B2" w14:textId="4808FED9" w:rsidR="005F6172" w:rsidRDefault="005F61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0F8F7A" w14:textId="77777777" w:rsidR="005F6172" w:rsidRDefault="005F61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086F" w14:textId="77777777" w:rsidR="00D12C08" w:rsidRDefault="00D12C08" w:rsidP="00850B28">
      <w:r>
        <w:separator/>
      </w:r>
    </w:p>
  </w:footnote>
  <w:footnote w:type="continuationSeparator" w:id="0">
    <w:p w14:paraId="4C1166CA" w14:textId="77777777" w:rsidR="00D12C08" w:rsidRDefault="00D12C08" w:rsidP="00850B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F4A32"/>
    <w:multiLevelType w:val="hybridMultilevel"/>
    <w:tmpl w:val="E9144C06"/>
    <w:lvl w:ilvl="0" w:tplc="8288211E">
      <w:start w:val="1"/>
      <w:numFmt w:val="lowerRoman"/>
      <w:lvlText w:val="%1."/>
      <w:lvlJc w:val="left"/>
      <w:pPr>
        <w:ind w:left="2160" w:hanging="720"/>
      </w:pPr>
      <w:rPr>
        <w:rFonts w:hint="default"/>
        <w:b/>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 w15:restartNumberingAfterBreak="0">
    <w:nsid w:val="08282781"/>
    <w:multiLevelType w:val="multilevel"/>
    <w:tmpl w:val="7DFCC1EA"/>
    <w:lvl w:ilvl="0">
      <w:start w:val="1"/>
      <w:numFmt w:val="decimal"/>
      <w:lvlText w:val="%1.0"/>
      <w:lvlJc w:val="left"/>
      <w:pPr>
        <w:ind w:left="720" w:hanging="720"/>
      </w:pPr>
      <w:rPr>
        <w:rFonts w:ascii="Arial" w:eastAsia="Arial" w:hAnsi="Arial" w:cs="Arial"/>
        <w:b/>
      </w:rPr>
    </w:lvl>
    <w:lvl w:ilvl="1">
      <w:start w:val="1"/>
      <w:numFmt w:val="bullet"/>
      <w:lvlText w:val="o"/>
      <w:lvlJc w:val="left"/>
      <w:pPr>
        <w:ind w:left="1440" w:hanging="720"/>
      </w:pPr>
      <w:rPr>
        <w:rFonts w:ascii="Courier New" w:eastAsia="Courier New" w:hAnsi="Courier New" w:cs="Courier New"/>
      </w:rPr>
    </w:lvl>
    <w:lvl w:ilvl="2">
      <w:start w:val="1"/>
      <w:numFmt w:val="decimal"/>
      <w:lvlText w:val="%1.o.%3"/>
      <w:lvlJc w:val="left"/>
      <w:pPr>
        <w:ind w:left="2160" w:hanging="720"/>
      </w:pPr>
    </w:lvl>
    <w:lvl w:ilvl="3">
      <w:start w:val="1"/>
      <w:numFmt w:val="decimal"/>
      <w:lvlText w:val="%1.o.%3.%4"/>
      <w:lvlJc w:val="left"/>
      <w:pPr>
        <w:ind w:left="2880" w:hanging="720"/>
      </w:pPr>
    </w:lvl>
    <w:lvl w:ilvl="4">
      <w:start w:val="1"/>
      <w:numFmt w:val="decimal"/>
      <w:lvlText w:val="%1.o.%3.%4.%5"/>
      <w:lvlJc w:val="left"/>
      <w:pPr>
        <w:ind w:left="3960" w:hanging="1080"/>
      </w:pPr>
    </w:lvl>
    <w:lvl w:ilvl="5">
      <w:start w:val="1"/>
      <w:numFmt w:val="decimal"/>
      <w:lvlText w:val="%1.o.%3.%4.%5.%6"/>
      <w:lvlJc w:val="left"/>
      <w:pPr>
        <w:ind w:left="4680" w:hanging="1080"/>
      </w:pPr>
    </w:lvl>
    <w:lvl w:ilvl="6">
      <w:start w:val="1"/>
      <w:numFmt w:val="decimal"/>
      <w:lvlText w:val="%1.o.%3.%4.%5.%6.%7"/>
      <w:lvlJc w:val="left"/>
      <w:pPr>
        <w:ind w:left="5760" w:hanging="1440"/>
      </w:pPr>
    </w:lvl>
    <w:lvl w:ilvl="7">
      <w:start w:val="1"/>
      <w:numFmt w:val="decimal"/>
      <w:lvlText w:val="%1.o.%3.%4.%5.%6.%7.%8"/>
      <w:lvlJc w:val="left"/>
      <w:pPr>
        <w:ind w:left="6480" w:hanging="1440"/>
      </w:pPr>
    </w:lvl>
    <w:lvl w:ilvl="8">
      <w:start w:val="1"/>
      <w:numFmt w:val="decimal"/>
      <w:lvlText w:val="%1.o.%3.%4.%5.%6.%7.%8.%9"/>
      <w:lvlJc w:val="left"/>
      <w:pPr>
        <w:ind w:left="7560" w:hanging="1800"/>
      </w:pPr>
    </w:lvl>
  </w:abstractNum>
  <w:abstractNum w:abstractNumId="2" w15:restartNumberingAfterBreak="0">
    <w:nsid w:val="10FE1025"/>
    <w:multiLevelType w:val="hybridMultilevel"/>
    <w:tmpl w:val="14A8D672"/>
    <w:lvl w:ilvl="0" w:tplc="90DA9BE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1AD3D06"/>
    <w:multiLevelType w:val="hybridMultilevel"/>
    <w:tmpl w:val="CC16EC82"/>
    <w:lvl w:ilvl="0" w:tplc="F9BE7B82">
      <w:start w:val="1"/>
      <w:numFmt w:val="lowerRoman"/>
      <w:lvlText w:val="%1."/>
      <w:lvlJc w:val="right"/>
      <w:pPr>
        <w:ind w:left="1080" w:hanging="360"/>
      </w:pPr>
      <w:rPr>
        <w:b/>
        <w:bCs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 w15:restartNumberingAfterBreak="0">
    <w:nsid w:val="11FB037F"/>
    <w:multiLevelType w:val="multilevel"/>
    <w:tmpl w:val="9A90FD16"/>
    <w:lvl w:ilvl="0">
      <w:start w:val="8"/>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16382024"/>
    <w:multiLevelType w:val="hybridMultilevel"/>
    <w:tmpl w:val="88640E68"/>
    <w:lvl w:ilvl="0" w:tplc="1C80D528">
      <w:start w:val="1"/>
      <w:numFmt w:val="bullet"/>
      <w:lvlText w:val=""/>
      <w:lvlJc w:val="left"/>
      <w:pPr>
        <w:tabs>
          <w:tab w:val="num" w:pos="360"/>
        </w:tabs>
        <w:ind w:left="360" w:hanging="360"/>
      </w:pPr>
      <w:rPr>
        <w:rFonts w:ascii="Wingdings" w:hAnsi="Wingdings" w:hint="default"/>
      </w:rPr>
    </w:lvl>
    <w:lvl w:ilvl="1" w:tplc="0CC2AA44" w:tentative="1">
      <w:start w:val="1"/>
      <w:numFmt w:val="bullet"/>
      <w:lvlText w:val=""/>
      <w:lvlJc w:val="left"/>
      <w:pPr>
        <w:tabs>
          <w:tab w:val="num" w:pos="1080"/>
        </w:tabs>
        <w:ind w:left="1080" w:hanging="360"/>
      </w:pPr>
      <w:rPr>
        <w:rFonts w:ascii="Wingdings" w:hAnsi="Wingdings" w:hint="default"/>
      </w:rPr>
    </w:lvl>
    <w:lvl w:ilvl="2" w:tplc="6C90580A" w:tentative="1">
      <w:start w:val="1"/>
      <w:numFmt w:val="bullet"/>
      <w:lvlText w:val=""/>
      <w:lvlJc w:val="left"/>
      <w:pPr>
        <w:tabs>
          <w:tab w:val="num" w:pos="1800"/>
        </w:tabs>
        <w:ind w:left="1800" w:hanging="360"/>
      </w:pPr>
      <w:rPr>
        <w:rFonts w:ascii="Wingdings" w:hAnsi="Wingdings" w:hint="default"/>
      </w:rPr>
    </w:lvl>
    <w:lvl w:ilvl="3" w:tplc="C824953E" w:tentative="1">
      <w:start w:val="1"/>
      <w:numFmt w:val="bullet"/>
      <w:lvlText w:val=""/>
      <w:lvlJc w:val="left"/>
      <w:pPr>
        <w:tabs>
          <w:tab w:val="num" w:pos="2520"/>
        </w:tabs>
        <w:ind w:left="2520" w:hanging="360"/>
      </w:pPr>
      <w:rPr>
        <w:rFonts w:ascii="Wingdings" w:hAnsi="Wingdings" w:hint="default"/>
      </w:rPr>
    </w:lvl>
    <w:lvl w:ilvl="4" w:tplc="DD46692C" w:tentative="1">
      <w:start w:val="1"/>
      <w:numFmt w:val="bullet"/>
      <w:lvlText w:val=""/>
      <w:lvlJc w:val="left"/>
      <w:pPr>
        <w:tabs>
          <w:tab w:val="num" w:pos="3240"/>
        </w:tabs>
        <w:ind w:left="3240" w:hanging="360"/>
      </w:pPr>
      <w:rPr>
        <w:rFonts w:ascii="Wingdings" w:hAnsi="Wingdings" w:hint="default"/>
      </w:rPr>
    </w:lvl>
    <w:lvl w:ilvl="5" w:tplc="31F840F6" w:tentative="1">
      <w:start w:val="1"/>
      <w:numFmt w:val="bullet"/>
      <w:lvlText w:val=""/>
      <w:lvlJc w:val="left"/>
      <w:pPr>
        <w:tabs>
          <w:tab w:val="num" w:pos="3960"/>
        </w:tabs>
        <w:ind w:left="3960" w:hanging="360"/>
      </w:pPr>
      <w:rPr>
        <w:rFonts w:ascii="Wingdings" w:hAnsi="Wingdings" w:hint="default"/>
      </w:rPr>
    </w:lvl>
    <w:lvl w:ilvl="6" w:tplc="971EEBE4" w:tentative="1">
      <w:start w:val="1"/>
      <w:numFmt w:val="bullet"/>
      <w:lvlText w:val=""/>
      <w:lvlJc w:val="left"/>
      <w:pPr>
        <w:tabs>
          <w:tab w:val="num" w:pos="4680"/>
        </w:tabs>
        <w:ind w:left="4680" w:hanging="360"/>
      </w:pPr>
      <w:rPr>
        <w:rFonts w:ascii="Wingdings" w:hAnsi="Wingdings" w:hint="default"/>
      </w:rPr>
    </w:lvl>
    <w:lvl w:ilvl="7" w:tplc="18528BB4" w:tentative="1">
      <w:start w:val="1"/>
      <w:numFmt w:val="bullet"/>
      <w:lvlText w:val=""/>
      <w:lvlJc w:val="left"/>
      <w:pPr>
        <w:tabs>
          <w:tab w:val="num" w:pos="5400"/>
        </w:tabs>
        <w:ind w:left="5400" w:hanging="360"/>
      </w:pPr>
      <w:rPr>
        <w:rFonts w:ascii="Wingdings" w:hAnsi="Wingdings" w:hint="default"/>
      </w:rPr>
    </w:lvl>
    <w:lvl w:ilvl="8" w:tplc="D9F6546C"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6846E28"/>
    <w:multiLevelType w:val="hybridMultilevel"/>
    <w:tmpl w:val="CF404E04"/>
    <w:lvl w:ilvl="0" w:tplc="44090015">
      <w:start w:val="1"/>
      <w:numFmt w:val="upperLetter"/>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1E4B557C"/>
    <w:multiLevelType w:val="multilevel"/>
    <w:tmpl w:val="564E433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5D1121"/>
    <w:multiLevelType w:val="hybridMultilevel"/>
    <w:tmpl w:val="217C130A"/>
    <w:lvl w:ilvl="0" w:tplc="E71830A6">
      <w:start w:val="1"/>
      <w:numFmt w:val="lowerRoman"/>
      <w:lvlText w:val="%1."/>
      <w:lvlJc w:val="left"/>
      <w:pPr>
        <w:ind w:left="1440" w:hanging="720"/>
      </w:pPr>
      <w:rPr>
        <w:rFonts w:hint="default"/>
        <w:b w:val="0"/>
        <w:bCs/>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9" w15:restartNumberingAfterBreak="0">
    <w:nsid w:val="27133A9E"/>
    <w:multiLevelType w:val="multilevel"/>
    <w:tmpl w:val="19182F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823A9"/>
    <w:multiLevelType w:val="hybridMultilevel"/>
    <w:tmpl w:val="7E865F5A"/>
    <w:lvl w:ilvl="0" w:tplc="6EBED4D4">
      <w:start w:val="1"/>
      <w:numFmt w:val="bullet"/>
      <w:lvlText w:val=""/>
      <w:lvlJc w:val="left"/>
      <w:pPr>
        <w:tabs>
          <w:tab w:val="num" w:pos="360"/>
        </w:tabs>
        <w:ind w:left="360" w:hanging="360"/>
      </w:pPr>
      <w:rPr>
        <w:rFonts w:ascii="Wingdings" w:hAnsi="Wingdings" w:hint="default"/>
      </w:rPr>
    </w:lvl>
    <w:lvl w:ilvl="1" w:tplc="72F206E8" w:tentative="1">
      <w:start w:val="1"/>
      <w:numFmt w:val="bullet"/>
      <w:lvlText w:val=""/>
      <w:lvlJc w:val="left"/>
      <w:pPr>
        <w:tabs>
          <w:tab w:val="num" w:pos="1080"/>
        </w:tabs>
        <w:ind w:left="1080" w:hanging="360"/>
      </w:pPr>
      <w:rPr>
        <w:rFonts w:ascii="Wingdings" w:hAnsi="Wingdings" w:hint="default"/>
      </w:rPr>
    </w:lvl>
    <w:lvl w:ilvl="2" w:tplc="5FB8A7D6" w:tentative="1">
      <w:start w:val="1"/>
      <w:numFmt w:val="bullet"/>
      <w:lvlText w:val=""/>
      <w:lvlJc w:val="left"/>
      <w:pPr>
        <w:tabs>
          <w:tab w:val="num" w:pos="1800"/>
        </w:tabs>
        <w:ind w:left="1800" w:hanging="360"/>
      </w:pPr>
      <w:rPr>
        <w:rFonts w:ascii="Wingdings" w:hAnsi="Wingdings" w:hint="default"/>
      </w:rPr>
    </w:lvl>
    <w:lvl w:ilvl="3" w:tplc="6B5AC15C" w:tentative="1">
      <w:start w:val="1"/>
      <w:numFmt w:val="bullet"/>
      <w:lvlText w:val=""/>
      <w:lvlJc w:val="left"/>
      <w:pPr>
        <w:tabs>
          <w:tab w:val="num" w:pos="2520"/>
        </w:tabs>
        <w:ind w:left="2520" w:hanging="360"/>
      </w:pPr>
      <w:rPr>
        <w:rFonts w:ascii="Wingdings" w:hAnsi="Wingdings" w:hint="default"/>
      </w:rPr>
    </w:lvl>
    <w:lvl w:ilvl="4" w:tplc="6E3C5356" w:tentative="1">
      <w:start w:val="1"/>
      <w:numFmt w:val="bullet"/>
      <w:lvlText w:val=""/>
      <w:lvlJc w:val="left"/>
      <w:pPr>
        <w:tabs>
          <w:tab w:val="num" w:pos="3240"/>
        </w:tabs>
        <w:ind w:left="3240" w:hanging="360"/>
      </w:pPr>
      <w:rPr>
        <w:rFonts w:ascii="Wingdings" w:hAnsi="Wingdings" w:hint="default"/>
      </w:rPr>
    </w:lvl>
    <w:lvl w:ilvl="5" w:tplc="9FE6C992" w:tentative="1">
      <w:start w:val="1"/>
      <w:numFmt w:val="bullet"/>
      <w:lvlText w:val=""/>
      <w:lvlJc w:val="left"/>
      <w:pPr>
        <w:tabs>
          <w:tab w:val="num" w:pos="3960"/>
        </w:tabs>
        <w:ind w:left="3960" w:hanging="360"/>
      </w:pPr>
      <w:rPr>
        <w:rFonts w:ascii="Wingdings" w:hAnsi="Wingdings" w:hint="default"/>
      </w:rPr>
    </w:lvl>
    <w:lvl w:ilvl="6" w:tplc="8C725A0E" w:tentative="1">
      <w:start w:val="1"/>
      <w:numFmt w:val="bullet"/>
      <w:lvlText w:val=""/>
      <w:lvlJc w:val="left"/>
      <w:pPr>
        <w:tabs>
          <w:tab w:val="num" w:pos="4680"/>
        </w:tabs>
        <w:ind w:left="4680" w:hanging="360"/>
      </w:pPr>
      <w:rPr>
        <w:rFonts w:ascii="Wingdings" w:hAnsi="Wingdings" w:hint="default"/>
      </w:rPr>
    </w:lvl>
    <w:lvl w:ilvl="7" w:tplc="2ADCC362" w:tentative="1">
      <w:start w:val="1"/>
      <w:numFmt w:val="bullet"/>
      <w:lvlText w:val=""/>
      <w:lvlJc w:val="left"/>
      <w:pPr>
        <w:tabs>
          <w:tab w:val="num" w:pos="5400"/>
        </w:tabs>
        <w:ind w:left="5400" w:hanging="360"/>
      </w:pPr>
      <w:rPr>
        <w:rFonts w:ascii="Wingdings" w:hAnsi="Wingdings" w:hint="default"/>
      </w:rPr>
    </w:lvl>
    <w:lvl w:ilvl="8" w:tplc="1ECA9436"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2A6685"/>
    <w:multiLevelType w:val="hybridMultilevel"/>
    <w:tmpl w:val="7A2C466E"/>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2" w15:restartNumberingAfterBreak="0">
    <w:nsid w:val="2D2F1B4F"/>
    <w:multiLevelType w:val="hybridMultilevel"/>
    <w:tmpl w:val="A9CED226"/>
    <w:lvl w:ilvl="0" w:tplc="98FA4B08">
      <w:start w:val="1"/>
      <w:numFmt w:val="bullet"/>
      <w:lvlText w:val=""/>
      <w:lvlJc w:val="left"/>
      <w:pPr>
        <w:tabs>
          <w:tab w:val="num" w:pos="360"/>
        </w:tabs>
        <w:ind w:left="360" w:hanging="360"/>
      </w:pPr>
      <w:rPr>
        <w:rFonts w:ascii="Wingdings" w:hAnsi="Wingdings" w:hint="default"/>
      </w:rPr>
    </w:lvl>
    <w:lvl w:ilvl="1" w:tplc="FF0AEA32" w:tentative="1">
      <w:start w:val="1"/>
      <w:numFmt w:val="bullet"/>
      <w:lvlText w:val=""/>
      <w:lvlJc w:val="left"/>
      <w:pPr>
        <w:tabs>
          <w:tab w:val="num" w:pos="1080"/>
        </w:tabs>
        <w:ind w:left="1080" w:hanging="360"/>
      </w:pPr>
      <w:rPr>
        <w:rFonts w:ascii="Wingdings" w:hAnsi="Wingdings" w:hint="default"/>
      </w:rPr>
    </w:lvl>
    <w:lvl w:ilvl="2" w:tplc="1FF68A88" w:tentative="1">
      <w:start w:val="1"/>
      <w:numFmt w:val="bullet"/>
      <w:lvlText w:val=""/>
      <w:lvlJc w:val="left"/>
      <w:pPr>
        <w:tabs>
          <w:tab w:val="num" w:pos="1800"/>
        </w:tabs>
        <w:ind w:left="1800" w:hanging="360"/>
      </w:pPr>
      <w:rPr>
        <w:rFonts w:ascii="Wingdings" w:hAnsi="Wingdings" w:hint="default"/>
      </w:rPr>
    </w:lvl>
    <w:lvl w:ilvl="3" w:tplc="EF4E0F58" w:tentative="1">
      <w:start w:val="1"/>
      <w:numFmt w:val="bullet"/>
      <w:lvlText w:val=""/>
      <w:lvlJc w:val="left"/>
      <w:pPr>
        <w:tabs>
          <w:tab w:val="num" w:pos="2520"/>
        </w:tabs>
        <w:ind w:left="2520" w:hanging="360"/>
      </w:pPr>
      <w:rPr>
        <w:rFonts w:ascii="Wingdings" w:hAnsi="Wingdings" w:hint="default"/>
      </w:rPr>
    </w:lvl>
    <w:lvl w:ilvl="4" w:tplc="1A661F1C" w:tentative="1">
      <w:start w:val="1"/>
      <w:numFmt w:val="bullet"/>
      <w:lvlText w:val=""/>
      <w:lvlJc w:val="left"/>
      <w:pPr>
        <w:tabs>
          <w:tab w:val="num" w:pos="3240"/>
        </w:tabs>
        <w:ind w:left="3240" w:hanging="360"/>
      </w:pPr>
      <w:rPr>
        <w:rFonts w:ascii="Wingdings" w:hAnsi="Wingdings" w:hint="default"/>
      </w:rPr>
    </w:lvl>
    <w:lvl w:ilvl="5" w:tplc="E91ED04C" w:tentative="1">
      <w:start w:val="1"/>
      <w:numFmt w:val="bullet"/>
      <w:lvlText w:val=""/>
      <w:lvlJc w:val="left"/>
      <w:pPr>
        <w:tabs>
          <w:tab w:val="num" w:pos="3960"/>
        </w:tabs>
        <w:ind w:left="3960" w:hanging="360"/>
      </w:pPr>
      <w:rPr>
        <w:rFonts w:ascii="Wingdings" w:hAnsi="Wingdings" w:hint="default"/>
      </w:rPr>
    </w:lvl>
    <w:lvl w:ilvl="6" w:tplc="ADDE9FFC" w:tentative="1">
      <w:start w:val="1"/>
      <w:numFmt w:val="bullet"/>
      <w:lvlText w:val=""/>
      <w:lvlJc w:val="left"/>
      <w:pPr>
        <w:tabs>
          <w:tab w:val="num" w:pos="4680"/>
        </w:tabs>
        <w:ind w:left="4680" w:hanging="360"/>
      </w:pPr>
      <w:rPr>
        <w:rFonts w:ascii="Wingdings" w:hAnsi="Wingdings" w:hint="default"/>
      </w:rPr>
    </w:lvl>
    <w:lvl w:ilvl="7" w:tplc="2CBCA796" w:tentative="1">
      <w:start w:val="1"/>
      <w:numFmt w:val="bullet"/>
      <w:lvlText w:val=""/>
      <w:lvlJc w:val="left"/>
      <w:pPr>
        <w:tabs>
          <w:tab w:val="num" w:pos="5400"/>
        </w:tabs>
        <w:ind w:left="5400" w:hanging="360"/>
      </w:pPr>
      <w:rPr>
        <w:rFonts w:ascii="Wingdings" w:hAnsi="Wingdings" w:hint="default"/>
      </w:rPr>
    </w:lvl>
    <w:lvl w:ilvl="8" w:tplc="C40C843E"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3D7BFC"/>
    <w:multiLevelType w:val="hybridMultilevel"/>
    <w:tmpl w:val="209EB9E4"/>
    <w:lvl w:ilvl="0" w:tplc="CBE465FE">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2506AD0"/>
    <w:multiLevelType w:val="multilevel"/>
    <w:tmpl w:val="7130C4F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851F65"/>
    <w:multiLevelType w:val="hybridMultilevel"/>
    <w:tmpl w:val="3236AD02"/>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6" w15:restartNumberingAfterBreak="0">
    <w:nsid w:val="3A1D1DC2"/>
    <w:multiLevelType w:val="multilevel"/>
    <w:tmpl w:val="B1F6AB8C"/>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A9354A6"/>
    <w:multiLevelType w:val="hybridMultilevel"/>
    <w:tmpl w:val="4AF624F8"/>
    <w:lvl w:ilvl="0" w:tplc="4409001B">
      <w:start w:val="1"/>
      <w:numFmt w:val="lowerRoman"/>
      <w:lvlText w:val="%1."/>
      <w:lvlJc w:val="right"/>
      <w:pPr>
        <w:ind w:left="1440" w:hanging="360"/>
      </w:p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18" w15:restartNumberingAfterBreak="0">
    <w:nsid w:val="3CBD6348"/>
    <w:multiLevelType w:val="multilevel"/>
    <w:tmpl w:val="F6A6E162"/>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2D7641E"/>
    <w:multiLevelType w:val="hybridMultilevel"/>
    <w:tmpl w:val="1D70DD2A"/>
    <w:lvl w:ilvl="0" w:tplc="4409001B">
      <w:start w:val="1"/>
      <w:numFmt w:val="lowerRoman"/>
      <w:lvlText w:val="%1."/>
      <w:lvlJc w:val="right"/>
      <w:pPr>
        <w:ind w:left="720" w:hanging="360"/>
      </w:pPr>
    </w:lvl>
    <w:lvl w:ilvl="1" w:tplc="4409001B">
      <w:start w:val="1"/>
      <w:numFmt w:val="lowerRoman"/>
      <w:lvlText w:val="%2."/>
      <w:lvlJc w:val="righ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456F05B5"/>
    <w:multiLevelType w:val="multilevel"/>
    <w:tmpl w:val="0C1E27A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459F2C73"/>
    <w:multiLevelType w:val="hybridMultilevel"/>
    <w:tmpl w:val="536A5CD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9B559D1"/>
    <w:multiLevelType w:val="multilevel"/>
    <w:tmpl w:val="BA5010E4"/>
    <w:lvl w:ilvl="0">
      <w:start w:val="5"/>
      <w:numFmt w:val="decimal"/>
      <w:lvlText w:val="%1.0"/>
      <w:lvlJc w:val="left"/>
      <w:pPr>
        <w:ind w:left="360" w:hanging="360"/>
      </w:pPr>
      <w:rPr>
        <w:rFonts w:eastAsia="Arial" w:hint="default"/>
      </w:rPr>
    </w:lvl>
    <w:lvl w:ilvl="1">
      <w:start w:val="1"/>
      <w:numFmt w:val="decimal"/>
      <w:lvlText w:val="%1.%2"/>
      <w:lvlJc w:val="left"/>
      <w:pPr>
        <w:ind w:left="1080" w:hanging="3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abstractNum w:abstractNumId="23" w15:restartNumberingAfterBreak="0">
    <w:nsid w:val="4D5C782F"/>
    <w:multiLevelType w:val="hybridMultilevel"/>
    <w:tmpl w:val="E3AA9498"/>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4E317FBB"/>
    <w:multiLevelType w:val="hybridMultilevel"/>
    <w:tmpl w:val="7C789642"/>
    <w:lvl w:ilvl="0" w:tplc="08AE36D4">
      <w:start w:val="1"/>
      <w:numFmt w:val="lowerRoman"/>
      <w:lvlText w:val="%1."/>
      <w:lvlJc w:val="left"/>
      <w:pPr>
        <w:ind w:left="2160" w:hanging="720"/>
      </w:pPr>
      <w:rPr>
        <w:rFonts w:hint="default"/>
        <w:b/>
        <w:bCs w:val="0"/>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5" w15:restartNumberingAfterBreak="0">
    <w:nsid w:val="563E4A24"/>
    <w:multiLevelType w:val="hybridMultilevel"/>
    <w:tmpl w:val="F438B96E"/>
    <w:lvl w:ilvl="0" w:tplc="4F8C3224">
      <w:start w:val="1"/>
      <w:numFmt w:val="lowerLetter"/>
      <w:lvlText w:val="%1."/>
      <w:lvlJc w:val="left"/>
      <w:pPr>
        <w:ind w:left="2160" w:hanging="360"/>
      </w:pPr>
      <w:rPr>
        <w:rFonts w:hint="default"/>
        <w:b/>
        <w:bCs w:val="0"/>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26" w15:restartNumberingAfterBreak="0">
    <w:nsid w:val="572745B8"/>
    <w:multiLevelType w:val="multilevel"/>
    <w:tmpl w:val="CF74319A"/>
    <w:lvl w:ilvl="0">
      <w:start w:val="5"/>
      <w:numFmt w:val="decimal"/>
      <w:lvlText w:val="%1.0"/>
      <w:lvlJc w:val="left"/>
      <w:pPr>
        <w:ind w:left="360" w:hanging="360"/>
      </w:pPr>
      <w:rPr>
        <w:rFonts w:eastAsia="Arial" w:hint="default"/>
      </w:rPr>
    </w:lvl>
    <w:lvl w:ilvl="1">
      <w:start w:val="1"/>
      <w:numFmt w:val="decimal"/>
      <w:lvlText w:val="%1.%2"/>
      <w:lvlJc w:val="left"/>
      <w:pPr>
        <w:ind w:left="1080" w:hanging="360"/>
      </w:pPr>
      <w:rPr>
        <w:rFonts w:eastAsia="Arial" w:hint="default"/>
      </w:rPr>
    </w:lvl>
    <w:lvl w:ilvl="2">
      <w:start w:val="1"/>
      <w:numFmt w:val="decimal"/>
      <w:lvlText w:val="%1.%2.%3"/>
      <w:lvlJc w:val="left"/>
      <w:pPr>
        <w:ind w:left="2160" w:hanging="720"/>
      </w:pPr>
      <w:rPr>
        <w:rFonts w:eastAsia="Arial" w:hint="default"/>
      </w:rPr>
    </w:lvl>
    <w:lvl w:ilvl="3">
      <w:start w:val="1"/>
      <w:numFmt w:val="decimal"/>
      <w:lvlText w:val="%1.%2.%3.%4"/>
      <w:lvlJc w:val="left"/>
      <w:pPr>
        <w:ind w:left="3240" w:hanging="108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5040" w:hanging="144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840" w:hanging="1800"/>
      </w:pPr>
      <w:rPr>
        <w:rFonts w:eastAsia="Arial" w:hint="default"/>
      </w:rPr>
    </w:lvl>
    <w:lvl w:ilvl="8">
      <w:start w:val="1"/>
      <w:numFmt w:val="decimal"/>
      <w:lvlText w:val="%1.%2.%3.%4.%5.%6.%7.%8.%9"/>
      <w:lvlJc w:val="left"/>
      <w:pPr>
        <w:ind w:left="7560" w:hanging="1800"/>
      </w:pPr>
      <w:rPr>
        <w:rFonts w:eastAsia="Arial" w:hint="default"/>
      </w:rPr>
    </w:lvl>
  </w:abstractNum>
  <w:abstractNum w:abstractNumId="27" w15:restartNumberingAfterBreak="0">
    <w:nsid w:val="5E3A10EE"/>
    <w:multiLevelType w:val="hybridMultilevel"/>
    <w:tmpl w:val="9E000A5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5E8E48BD"/>
    <w:multiLevelType w:val="hybridMultilevel"/>
    <w:tmpl w:val="35903396"/>
    <w:lvl w:ilvl="0" w:tplc="BBB6EEFE">
      <w:start w:val="1"/>
      <w:numFmt w:val="lowerRoman"/>
      <w:lvlText w:val="%1."/>
      <w:lvlJc w:val="left"/>
      <w:pPr>
        <w:ind w:left="2160" w:hanging="720"/>
      </w:pPr>
      <w:rPr>
        <w:rFonts w:hint="default"/>
      </w:r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29" w15:restartNumberingAfterBreak="0">
    <w:nsid w:val="673F15E4"/>
    <w:multiLevelType w:val="hybridMultilevel"/>
    <w:tmpl w:val="DB087DA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0" w15:restartNumberingAfterBreak="0">
    <w:nsid w:val="6F0F63BF"/>
    <w:multiLevelType w:val="hybridMultilevel"/>
    <w:tmpl w:val="E2FEED12"/>
    <w:lvl w:ilvl="0" w:tplc="4409001B">
      <w:start w:val="1"/>
      <w:numFmt w:val="lowerRoman"/>
      <w:lvlText w:val="%1."/>
      <w:lvlJc w:val="right"/>
      <w:pPr>
        <w:ind w:left="720" w:hanging="360"/>
      </w:p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1" w15:restartNumberingAfterBreak="0">
    <w:nsid w:val="6FDC16DE"/>
    <w:multiLevelType w:val="multilevel"/>
    <w:tmpl w:val="0C4E8A5E"/>
    <w:lvl w:ilvl="0">
      <w:start w:val="5"/>
      <w:numFmt w:val="decimal"/>
      <w:lvlText w:val="%1.0"/>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32" w15:restartNumberingAfterBreak="0">
    <w:nsid w:val="73735668"/>
    <w:multiLevelType w:val="hybridMultilevel"/>
    <w:tmpl w:val="CA3ACDBA"/>
    <w:lvl w:ilvl="0" w:tplc="E2042EA2">
      <w:start w:val="1"/>
      <w:numFmt w:val="lowerRoman"/>
      <w:lvlText w:val="%1."/>
      <w:lvlJc w:val="right"/>
      <w:pPr>
        <w:ind w:left="1080" w:hanging="360"/>
      </w:pPr>
      <w:rPr>
        <w:b/>
        <w:bCs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3" w15:restartNumberingAfterBreak="0">
    <w:nsid w:val="76E32C63"/>
    <w:multiLevelType w:val="hybridMultilevel"/>
    <w:tmpl w:val="AE822202"/>
    <w:lvl w:ilvl="0" w:tplc="EDEAE87A">
      <w:start w:val="1"/>
      <w:numFmt w:val="lowerRoman"/>
      <w:lvlText w:val="%1."/>
      <w:lvlJc w:val="right"/>
      <w:pPr>
        <w:ind w:left="1080" w:hanging="360"/>
      </w:pPr>
      <w:rPr>
        <w:b/>
        <w:bCs w:val="0"/>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4" w15:restartNumberingAfterBreak="0">
    <w:nsid w:val="7F467362"/>
    <w:multiLevelType w:val="hybridMultilevel"/>
    <w:tmpl w:val="75B2A06C"/>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21"/>
  </w:num>
  <w:num w:numId="3">
    <w:abstractNumId w:val="2"/>
  </w:num>
  <w:num w:numId="4">
    <w:abstractNumId w:val="13"/>
  </w:num>
  <w:num w:numId="5">
    <w:abstractNumId w:val="7"/>
  </w:num>
  <w:num w:numId="6">
    <w:abstractNumId w:val="4"/>
  </w:num>
  <w:num w:numId="7">
    <w:abstractNumId w:val="29"/>
  </w:num>
  <w:num w:numId="8">
    <w:abstractNumId w:val="16"/>
  </w:num>
  <w:num w:numId="9">
    <w:abstractNumId w:val="27"/>
  </w:num>
  <w:num w:numId="10">
    <w:abstractNumId w:val="9"/>
  </w:num>
  <w:num w:numId="11">
    <w:abstractNumId w:val="14"/>
  </w:num>
  <w:num w:numId="12">
    <w:abstractNumId w:val="31"/>
  </w:num>
  <w:num w:numId="13">
    <w:abstractNumId w:val="6"/>
  </w:num>
  <w:num w:numId="14">
    <w:abstractNumId w:val="15"/>
  </w:num>
  <w:num w:numId="15">
    <w:abstractNumId w:val="23"/>
  </w:num>
  <w:num w:numId="16">
    <w:abstractNumId w:val="8"/>
  </w:num>
  <w:num w:numId="17">
    <w:abstractNumId w:val="5"/>
  </w:num>
  <w:num w:numId="18">
    <w:abstractNumId w:val="10"/>
  </w:num>
  <w:num w:numId="19">
    <w:abstractNumId w:val="12"/>
  </w:num>
  <w:num w:numId="20">
    <w:abstractNumId w:val="32"/>
  </w:num>
  <w:num w:numId="21">
    <w:abstractNumId w:val="33"/>
  </w:num>
  <w:num w:numId="22">
    <w:abstractNumId w:val="3"/>
  </w:num>
  <w:num w:numId="23">
    <w:abstractNumId w:val="28"/>
  </w:num>
  <w:num w:numId="24">
    <w:abstractNumId w:val="0"/>
  </w:num>
  <w:num w:numId="25">
    <w:abstractNumId w:val="24"/>
  </w:num>
  <w:num w:numId="26">
    <w:abstractNumId w:val="25"/>
  </w:num>
  <w:num w:numId="27">
    <w:abstractNumId w:val="20"/>
  </w:num>
  <w:num w:numId="28">
    <w:abstractNumId w:val="30"/>
  </w:num>
  <w:num w:numId="29">
    <w:abstractNumId w:val="19"/>
  </w:num>
  <w:num w:numId="30">
    <w:abstractNumId w:val="18"/>
  </w:num>
  <w:num w:numId="31">
    <w:abstractNumId w:val="34"/>
  </w:num>
  <w:num w:numId="32">
    <w:abstractNumId w:val="11"/>
  </w:num>
  <w:num w:numId="33">
    <w:abstractNumId w:val="17"/>
  </w:num>
  <w:num w:numId="34">
    <w:abstractNumId w:val="22"/>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2B9"/>
    <w:rsid w:val="00010767"/>
    <w:rsid w:val="00031A71"/>
    <w:rsid w:val="0004108F"/>
    <w:rsid w:val="00044083"/>
    <w:rsid w:val="0009611C"/>
    <w:rsid w:val="000D6DEB"/>
    <w:rsid w:val="000E061B"/>
    <w:rsid w:val="00105E8D"/>
    <w:rsid w:val="0011331F"/>
    <w:rsid w:val="001474DB"/>
    <w:rsid w:val="00161E63"/>
    <w:rsid w:val="001B2939"/>
    <w:rsid w:val="001C3A6C"/>
    <w:rsid w:val="001D113A"/>
    <w:rsid w:val="001E7369"/>
    <w:rsid w:val="001F1FBA"/>
    <w:rsid w:val="001F63FB"/>
    <w:rsid w:val="001F7A55"/>
    <w:rsid w:val="002032CC"/>
    <w:rsid w:val="00214830"/>
    <w:rsid w:val="00242B8B"/>
    <w:rsid w:val="00254DF7"/>
    <w:rsid w:val="0028214E"/>
    <w:rsid w:val="002D1CF3"/>
    <w:rsid w:val="002F0F50"/>
    <w:rsid w:val="002F7C82"/>
    <w:rsid w:val="00300201"/>
    <w:rsid w:val="00331826"/>
    <w:rsid w:val="003327D8"/>
    <w:rsid w:val="0033624F"/>
    <w:rsid w:val="0033798F"/>
    <w:rsid w:val="00364AA3"/>
    <w:rsid w:val="003A6C16"/>
    <w:rsid w:val="003E3D3C"/>
    <w:rsid w:val="003F7715"/>
    <w:rsid w:val="003F782A"/>
    <w:rsid w:val="00411D2D"/>
    <w:rsid w:val="00415A69"/>
    <w:rsid w:val="00473DE6"/>
    <w:rsid w:val="00487A68"/>
    <w:rsid w:val="004B1A81"/>
    <w:rsid w:val="004D6CE5"/>
    <w:rsid w:val="004E2D2F"/>
    <w:rsid w:val="00521041"/>
    <w:rsid w:val="0055398F"/>
    <w:rsid w:val="005759BB"/>
    <w:rsid w:val="00583A0D"/>
    <w:rsid w:val="005D369A"/>
    <w:rsid w:val="005F6172"/>
    <w:rsid w:val="005F7E91"/>
    <w:rsid w:val="00610B0C"/>
    <w:rsid w:val="0065333C"/>
    <w:rsid w:val="0065541E"/>
    <w:rsid w:val="006562BC"/>
    <w:rsid w:val="00686F49"/>
    <w:rsid w:val="00695FED"/>
    <w:rsid w:val="006A36E0"/>
    <w:rsid w:val="006E52C8"/>
    <w:rsid w:val="006E78C2"/>
    <w:rsid w:val="006F5BB5"/>
    <w:rsid w:val="0073061F"/>
    <w:rsid w:val="00757706"/>
    <w:rsid w:val="00780119"/>
    <w:rsid w:val="007921AD"/>
    <w:rsid w:val="007E0BC8"/>
    <w:rsid w:val="008100EB"/>
    <w:rsid w:val="008416C8"/>
    <w:rsid w:val="00850B28"/>
    <w:rsid w:val="00871909"/>
    <w:rsid w:val="008860E0"/>
    <w:rsid w:val="008A28EF"/>
    <w:rsid w:val="008A48A8"/>
    <w:rsid w:val="008D4E9E"/>
    <w:rsid w:val="008E1764"/>
    <w:rsid w:val="008E3531"/>
    <w:rsid w:val="008F1B0F"/>
    <w:rsid w:val="009033C4"/>
    <w:rsid w:val="009268FA"/>
    <w:rsid w:val="009411D5"/>
    <w:rsid w:val="00982F44"/>
    <w:rsid w:val="00993894"/>
    <w:rsid w:val="009A1826"/>
    <w:rsid w:val="009A3D5E"/>
    <w:rsid w:val="009C28A7"/>
    <w:rsid w:val="00A06F3B"/>
    <w:rsid w:val="00A80299"/>
    <w:rsid w:val="00A81859"/>
    <w:rsid w:val="00A861F3"/>
    <w:rsid w:val="00A9720A"/>
    <w:rsid w:val="00AC3783"/>
    <w:rsid w:val="00AE6A7D"/>
    <w:rsid w:val="00AF23A8"/>
    <w:rsid w:val="00B15A08"/>
    <w:rsid w:val="00B17B02"/>
    <w:rsid w:val="00B32D24"/>
    <w:rsid w:val="00B4758F"/>
    <w:rsid w:val="00B5470D"/>
    <w:rsid w:val="00B72660"/>
    <w:rsid w:val="00BF0331"/>
    <w:rsid w:val="00C355DB"/>
    <w:rsid w:val="00C8158A"/>
    <w:rsid w:val="00C93C7B"/>
    <w:rsid w:val="00CA1256"/>
    <w:rsid w:val="00CC38EB"/>
    <w:rsid w:val="00CE7EF2"/>
    <w:rsid w:val="00CF699F"/>
    <w:rsid w:val="00D12C08"/>
    <w:rsid w:val="00D13B30"/>
    <w:rsid w:val="00D15A7E"/>
    <w:rsid w:val="00D2212F"/>
    <w:rsid w:val="00D61135"/>
    <w:rsid w:val="00D836C1"/>
    <w:rsid w:val="00DA7649"/>
    <w:rsid w:val="00DB1341"/>
    <w:rsid w:val="00DB51FE"/>
    <w:rsid w:val="00DB7897"/>
    <w:rsid w:val="00E12764"/>
    <w:rsid w:val="00E21890"/>
    <w:rsid w:val="00E44B7B"/>
    <w:rsid w:val="00E454FE"/>
    <w:rsid w:val="00E50F82"/>
    <w:rsid w:val="00E512A9"/>
    <w:rsid w:val="00E5206B"/>
    <w:rsid w:val="00E8005F"/>
    <w:rsid w:val="00F14ED4"/>
    <w:rsid w:val="00F363B1"/>
    <w:rsid w:val="00F524B4"/>
    <w:rsid w:val="00FD3659"/>
    <w:rsid w:val="00FD62B9"/>
    <w:rsid w:val="00FF4CF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D70F"/>
  <w15:chartTrackingRefBased/>
  <w15:docId w15:val="{5E1F4FD9-3718-43D3-8619-35162AD51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B9"/>
    <w:pPr>
      <w:spacing w:after="0" w:line="240" w:lineRule="auto"/>
    </w:pPr>
    <w:rPr>
      <w:rFonts w:ascii="Times New Roman" w:eastAsia="Times New Roman" w:hAnsi="Times New Roman" w:cs="Times New Roman"/>
      <w:sz w:val="24"/>
      <w:szCs w:val="24"/>
      <w:lang w:val="en-US"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2B9"/>
    <w:pPr>
      <w:ind w:left="720"/>
      <w:contextualSpacing/>
    </w:pPr>
  </w:style>
  <w:style w:type="table" w:styleId="TableGrid">
    <w:name w:val="Table Grid"/>
    <w:basedOn w:val="TableNormal"/>
    <w:uiPriority w:val="39"/>
    <w:rsid w:val="00CC38EB"/>
    <w:pPr>
      <w:spacing w:after="0" w:line="240" w:lineRule="auto"/>
    </w:pPr>
    <w:rPr>
      <w:rFonts w:ascii="Times New Roman" w:eastAsia="MS Mincho" w:hAnsi="Times New Roman" w:cs="Times New Roman"/>
      <w:sz w:val="20"/>
      <w:szCs w:val="20"/>
      <w:lang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7897"/>
    <w:pPr>
      <w:spacing w:before="100" w:beforeAutospacing="1" w:after="100" w:afterAutospacing="1"/>
    </w:pPr>
    <w:rPr>
      <w:lang w:val="en-MY"/>
    </w:rPr>
  </w:style>
  <w:style w:type="paragraph" w:styleId="Header">
    <w:name w:val="header"/>
    <w:basedOn w:val="Normal"/>
    <w:link w:val="HeaderChar"/>
    <w:uiPriority w:val="99"/>
    <w:unhideWhenUsed/>
    <w:rsid w:val="00850B28"/>
    <w:pPr>
      <w:tabs>
        <w:tab w:val="center" w:pos="4513"/>
        <w:tab w:val="right" w:pos="9026"/>
      </w:tabs>
    </w:pPr>
  </w:style>
  <w:style w:type="character" w:customStyle="1" w:styleId="HeaderChar">
    <w:name w:val="Header Char"/>
    <w:basedOn w:val="DefaultParagraphFont"/>
    <w:link w:val="Header"/>
    <w:uiPriority w:val="99"/>
    <w:rsid w:val="00850B28"/>
    <w:rPr>
      <w:rFonts w:ascii="Times New Roman" w:eastAsia="Times New Roman" w:hAnsi="Times New Roman" w:cs="Times New Roman"/>
      <w:sz w:val="24"/>
      <w:szCs w:val="24"/>
      <w:lang w:val="en-US" w:eastAsia="en-MY"/>
    </w:rPr>
  </w:style>
  <w:style w:type="paragraph" w:styleId="Footer">
    <w:name w:val="footer"/>
    <w:basedOn w:val="Normal"/>
    <w:link w:val="FooterChar"/>
    <w:uiPriority w:val="99"/>
    <w:unhideWhenUsed/>
    <w:rsid w:val="00850B28"/>
    <w:pPr>
      <w:tabs>
        <w:tab w:val="center" w:pos="4513"/>
        <w:tab w:val="right" w:pos="9026"/>
      </w:tabs>
    </w:pPr>
  </w:style>
  <w:style w:type="character" w:customStyle="1" w:styleId="FooterChar">
    <w:name w:val="Footer Char"/>
    <w:basedOn w:val="DefaultParagraphFont"/>
    <w:link w:val="Footer"/>
    <w:uiPriority w:val="99"/>
    <w:rsid w:val="00850B28"/>
    <w:rPr>
      <w:rFonts w:ascii="Times New Roman" w:eastAsia="Times New Roman" w:hAnsi="Times New Roman" w:cs="Times New Roman"/>
      <w:sz w:val="24"/>
      <w:szCs w:val="24"/>
      <w:lang w:val="en-US" w:eastAsia="en-MY"/>
    </w:rPr>
  </w:style>
  <w:style w:type="paragraph" w:styleId="BalloonText">
    <w:name w:val="Balloon Text"/>
    <w:basedOn w:val="Normal"/>
    <w:link w:val="BalloonTextChar"/>
    <w:uiPriority w:val="99"/>
    <w:semiHidden/>
    <w:unhideWhenUsed/>
    <w:rsid w:val="001F7A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A55"/>
    <w:rPr>
      <w:rFonts w:ascii="Segoe UI" w:eastAsia="Times New Roman" w:hAnsi="Segoe UI" w:cs="Segoe UI"/>
      <w:sz w:val="18"/>
      <w:szCs w:val="18"/>
      <w:lang w:val="en-US" w:eastAsia="en-MY"/>
    </w:rPr>
  </w:style>
  <w:style w:type="table" w:styleId="GridTable4-Accent5">
    <w:name w:val="Grid Table 4 Accent 5"/>
    <w:basedOn w:val="TableNormal"/>
    <w:uiPriority w:val="49"/>
    <w:rsid w:val="00BF0331"/>
    <w:pPr>
      <w:spacing w:after="0" w:line="240" w:lineRule="auto"/>
    </w:pPr>
    <w:rPr>
      <w:rFonts w:ascii="Times New Roman" w:eastAsia="Times New Roman" w:hAnsi="Times New Roman" w:cs="Times New Roman"/>
      <w:sz w:val="24"/>
      <w:szCs w:val="24"/>
      <w:lang w:val="en-US" w:eastAsia="en-MY"/>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Hyperlink">
    <w:name w:val="Hyperlink"/>
    <w:basedOn w:val="DefaultParagraphFont"/>
    <w:uiPriority w:val="99"/>
    <w:unhideWhenUsed/>
    <w:rsid w:val="00BF03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04-02T00:12:30.270"/>
    </inkml:context>
    <inkml:brush xml:id="br0">
      <inkml:brushProperty name="width" value="0.05" units="cm"/>
      <inkml:brushProperty name="height" value="0.05" units="cm"/>
    </inkml:brush>
  </inkml:definitions>
  <inkml:trace contextRef="#ctx0" brushRef="#br0">0 1049 2688,'8'-15'5751,"2"-1"-5416,0 0 0,11-11-335,54-53 1509,17-7-1509,-31 29 219,121-111-187,8 8 0,108-66-32,-271 208-96,1 1 0,1 2 0,0 0 0,10-2 96,-37 17-23,0 0 1,0 1-1,0-1 1,0 0-1,1 1 0,-1 0 1,0-1-1,0 1 1,1 0-1,-1 0 1,2 0 22,-4 0-7,1 1 1,-1-1 0,0 0 0,1 0-1,-1 0 1,0 0 0,1 1 0,-1-1 0,0 0-1,1 0 1,-1 0 0,0 1 0,1-1 0,-1 0-1,0 1 1,0-1 0,1 0 0,-1 1-1,0-1 1,0 0 0,0 1 0,1-1 0,-1 0-1,0 1 1,0-1 6,0 2-11,0-1 1,0 0-1,0 1 0,0-1 0,0 0 0,0 1 1,-1-1-1,1 0 0,0 0 0,-1 1 0,1-1 1,-1 1 10,-15 31-68,-1-1 1,-2-1 0,0 0 0,-2-2-1,-2 0 1,-13 13 67,-43 38-159,-41 31 159,18-18-227,54-45-1159,0 4 1386,47-50-273,6-4 171,12-10 105,-13 9-15,38-24 10,-15 9 45,0-1 0,-1-1 1,2-4-44,47-46 101,12-13 54,53-36-155,-48 47 43,0 0 255,4 4-298,-77 53-40,-15 12 25,-1 0 0,1 0 0,0 0 0,0 1-1,1-1 1,-1 1 0,1 0 0,-1 0-1,1 0 1,1 0 15,-6 2-2,1 0-1,-1 0 1,1 0-1,-1 0 1,0 0 0,1 0-1,-1 0 1,1 0-1,-1 0 1,1 0 0,-1 0-1,0 0 1,1 0-1,-1 1 1,1-1-1,-1 0 1,0 0 0,1 0-1,-1 1 1,1-1-1,-1 0 1,0 0 0,1 1-1,-1-1 1,0 0-1,1 1 1,-1-1-1,0 0 1,0 1 2,2 13-81,-13 17-45,-7 5 83,-2-2 0,-1 0 1,-3 0 42,-77 97 125,67-89-101,-14 18 24,-31 39 245,2 7-293,93-126-406,1 1 0,12-10 406,-6 6-169,53-57-22,79-80-131,-107 115 248,2 3 0,24-15 74,54-31 149,74-35-149,-191 117 0,0 1 0,0-1 0,1 2 0,4-2 0,-3 5-21,-12 1 22,-1 1-1,0-1 1,0 0-1,0 0 1,0 0-1,1 0 1,-1 0 0,0 0-1,0 0 1,0 1-1,0-1 1,0 0-1,0 0 1,1 0 0,-1 0-1,0 0 1,0 1-1,0-1 1,0 0-1,0 0 1,0 0 0,0 1-1,0-1 1,0 0-1,0 0 1,0 0 0,0 0-1,0 1 1,0-1-1,0 0 1,0 0-1,0 0 1,0 1 0,0-1-1,0 0 1,0 0-1,-1 2 9,0 0 1,0 0-1,-1 0 1,1 0-1,0 0 1,-1 0-1,1 0 1,-1 0-1,0-1-9,-71 79 147,4 3-1,-7 17-146,17-24 70,-44 44-185,-2 2-52,87-99-237,1 2 0,2 0 0,0 0 0,-3 10 404,18-34-24,-8 20-595,8-21 601,0 0 1,0 0-1,0 1 0,0-1 1,0 0-1,0 1 1,0-1-1,0 0 0,0 1 1,0-1-1,0 0 0,0 1 1,0-1-1,0 0 1,0 0-1,0 1 0,0-1 1,0 0-1,0 1 0,0-1 1,0 0-1,0 1 1,1-1-1,-1 0 0,0 0 1,0 1-1,0-1 0,1 0 1,-1 0-1,0 1 1,0-1-1,1 0 0,-1 0 1,0 0-1,0 0 0,1 1 1,-1-1-1,0 0 1,1 0-1,-1 0 0,0 0 1,1 0-1,-1 0 0,0 0 1,0 0-1,1 0 1,-1 0-1,0 0 0,1 0 1,-1 0-1,0 0 0,1 0 1,-1 0-1,0 0 1,1 0-1,-1 0 0,0 0 1,0-1-1,1 1 0,-1 0 1,0 0-1,0 0 1,1-1-1,-1 1 18,12-5-124,-1-2 0,0 1 0,-1-1-1,1-1 1,-1 0 0,1-2 124,27-19 489,36-25 1047,-67 49-1277,1-1 531,-12 13-197,-5 5-553,0 1 0,1 0-1,0 0 1,1 1 0,0-1-1,1 1 1,-4 13-40,10-27-9,0 0-1,0 0 1,0 1 0,0-1 0,0 0 0,0 0 0,0 0 0,0 0-1,0 0 1,0 0 0,0 0 0,0 0 0,0 0 0,0 0-1,0 0 1,0 0 0,0 0 0,-1 0 0,1 0 0,0 1-1,0-1 1,0 0 0,0 0 0,0 0 0,0 0 0,0 0 0,0 0-1,0 0 1,0 0 0,0 0 0,0 0 0,0 0 0,1 1-1,-1-1 1,0 0 0,0 0 0,0 0 0,0 0 0,0 0-1,0 0 1,0 0 0,0 0 0,0 0 0,0 0 0,0 0 0,0 0-1,0 0 1,0 0 0,0 0 0,0 0 0,0 0 0,0 1-1,1-1 1,-1 0 0,0 0 0,0 0 0,0 0 0,0 0-1,0 0 1,0 0 0,0 0 0,0 0 0,0 0 0,0 0 0,0 0-1,0 0 1,1 0 0,-1 0 0,0 0 9,5-5-486,-4 4 324,11-10-734</inkml:trace>
  <inkml:trace contextRef="#ctx0" brushRef="#br0" timeOffset="703">2105 119 2176,'21'-20'741,"0"1"1,2 1-1,0 1 0,11-5-741,-16 7 978,-18 15-970,0 0-1,1 0 0,-1 0 1,0 0-1,0 0 0,0 0 1,0 0-1,0 0 0,0 0 1,0 0-1,0 0 0,0 0 1,0 0-1,0 0 0,0-1 1,0 1-1,1 0 0,-1 0 1,0 0-1,0 0 0,0 0 1,0 0-1,0 0 0,0 0 1,0 0-1,0 0 0,0 0 1,0-1-1,0 1 0,0 0 0,0 0 1,0 0-1,0 0 0,0 0 1,0 0-1,0 0 0,0 0 1,0 0-1,0 0 0,0-1 1,0 1-1,0 0 0,0 0 1,0 0-1,0 0 0,0 0 1,0 0-1,-1 0 0,1 0 1,0 0-1,0 0 0,0 0 1,0 0-1,0 0 0,0 0 1,0-1-1,0 1 0,0 0 1,0 0-8,-13 4-3,-1 4 58,0 1 0,1 0 0,0 1 0,1 0-1,0 1 1,1 0 0,-8 10-55,-65 78 209,11-12-77,-24 23-516,6 4 0,4 4 0,-9 27 384,67-99-387,13-23-67,2 1 0,0 1 0,1 2 454,30-42-384,3-5 363,-1-1 85,2 0 0,13-8-64,145-107 533,-165 127-178,-10 8 69,-8 8 34,-8 5-270,2 1-1,0 0 0,0 1 1,1 0-1,1 0 0,0 1 0,1 0 1,1 1-1,-1 2-187,7-17 14,-1 1 1,0-1-1,1 1 1,-1-1-1,1 1 1,0-1-1,0 1 1,-1-1-1,1 1 1,0-1-1,0 1 1,0-1-1,0 1 1,1-1-1,-1 1 1,0-1-1,1 1 1,-1-1-1,1 1 1,-1-1-1,1 1 1,0-1-1,0 0 1,-1 1-1,1-1 1,0 0-1,0 0 1,0 0-1,2 2-14,-1-2 25,0-1 0,0 1 0,1 0 0,-1-1 0,0 1 0,1-1 0,-1 1 0,0-1 0,1 0 1,-1 0-1,0 0 0,1 0 0,-1-1 0,1 1 0,-1-1 0,0 1 0,0-1 0,1 0 0,-1 0-25,31-13 165,-2-1-1,1-2 1,-2-1 0,15-13-165,13-6 130,5-4 26,-3-3 1,-1-3-1,42-43-156,-19 12 10,30-28 407,46-60-417,-149 155 27,1 0-1,-2 0 1,1-1 0,-2 0-1,1-1 1,-2 1 0,0-1-1,0-1-26,-6 14-6,1-1 0,-1 0-1,0 1 1,0-1-1,1 0 1,-1 1 0,0-1-1,0 0 1,0 1-1,0-1 1,0 0 0,0 0-1,0 1 1,0-1-1,0 0 1,0 1 0,-1-1-1,1 0 1,0 1-1,0-1 1,-1 0 0,1 0 6,0 1-11,-1 0 0,1-1 1,-1 1-1,1 0 1,-1 0-1,1 0 1,-1 0-1,1-1 1,-1 1-1,1 0 0,-1 0 1,1 0-1,-1 0 1,0 0-1,1 0 1,-1 0-1,1 0 1,-1 0-1,1 0 1,-1 1-1,1-1 0,-1 0 11,-4 2-62,1 0 0,-1 0 0,1 0-1,-1 1 1,1-1 0,-2 2 62,-8 8-92,1 1-1,0 0 1,1 1 0,0 1 0,1-1 0,1 2-1,-3 4 93,-12 17-122,-45 61-171,-57 86-225,66-81-442,8-6-85</inkml:trace>
  <inkml:trace contextRef="#ctx0" brushRef="#br0" timeOffset="1140.48">232 1410 4352,'41'7'2176,"64"-59"-2688,-64 30 3584,36-7-2944,33-5 128,19-8 128,37-3 0,18-6-512,24 4 128,-15 15 0,-2 8 128,-10 8-512,-18 10 0,-27 10-896,-17 5 0,-20 0-128,-21 0 128</inkml:trace>
  <inkml:trace contextRef="#ctx0" brushRef="#br0" timeOffset="1546.77">3173 715 7808,'-47'12'3840,"8"27"-6912,33-32 8832,-1 2-7808,1-3 128,6-1-1536,6-5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Firdaus Yahya</dc:creator>
  <cp:keywords/>
  <dc:description/>
  <cp:lastModifiedBy>Nik Nazarina Nek Mohamed</cp:lastModifiedBy>
  <cp:revision>2</cp:revision>
  <cp:lastPrinted>2020-06-27T05:59:00Z</cp:lastPrinted>
  <dcterms:created xsi:type="dcterms:W3CDTF">2021-07-04T22:18:00Z</dcterms:created>
  <dcterms:modified xsi:type="dcterms:W3CDTF">2021-07-04T22:18:00Z</dcterms:modified>
</cp:coreProperties>
</file>