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4D1" w:rsidRPr="003D35F2" w:rsidRDefault="001914D1" w:rsidP="001914D1">
      <w:pPr>
        <w:pStyle w:val="Heading1"/>
        <w:jc w:val="center"/>
        <w:rPr>
          <w:rFonts w:ascii="Arial" w:hAnsi="Arial" w:cs="Arial"/>
          <w:sz w:val="28"/>
          <w:szCs w:val="28"/>
        </w:rPr>
      </w:pPr>
      <w:r w:rsidRPr="003D35F2">
        <w:rPr>
          <w:rFonts w:ascii="Arial" w:hAnsi="Arial" w:cs="Arial"/>
          <w:sz w:val="28"/>
          <w:szCs w:val="28"/>
        </w:rPr>
        <w:t>EXECUTIVE SUMMARY</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0"/>
        <w:gridCol w:w="7670"/>
      </w:tblGrid>
      <w:tr w:rsidR="001914D1" w:rsidRPr="008E2A26" w:rsidTr="00717E10">
        <w:trPr>
          <w:trHeight w:val="485"/>
        </w:trPr>
        <w:tc>
          <w:tcPr>
            <w:tcW w:w="2520" w:type="dxa"/>
          </w:tcPr>
          <w:p w:rsidR="001914D1" w:rsidRPr="008E2A26" w:rsidRDefault="001914D1" w:rsidP="00717E10">
            <w:pPr>
              <w:spacing w:after="0" w:line="240" w:lineRule="auto"/>
              <w:jc w:val="center"/>
              <w:rPr>
                <w:rFonts w:ascii="Arial" w:hAnsi="Arial" w:cs="Arial"/>
                <w:b/>
                <w:sz w:val="28"/>
                <w:szCs w:val="28"/>
              </w:rPr>
            </w:pPr>
            <w:r w:rsidRPr="008E2A26">
              <w:rPr>
                <w:rFonts w:ascii="Arial" w:hAnsi="Arial" w:cs="Arial"/>
                <w:b/>
                <w:sz w:val="28"/>
                <w:szCs w:val="28"/>
              </w:rPr>
              <w:t>PROPOS</w:t>
            </w:r>
            <w:r>
              <w:rPr>
                <w:rFonts w:ascii="Arial" w:hAnsi="Arial" w:cs="Arial"/>
                <w:b/>
                <w:sz w:val="28"/>
                <w:szCs w:val="28"/>
              </w:rPr>
              <w:t>A</w:t>
            </w:r>
            <w:r w:rsidRPr="008E2A26">
              <w:rPr>
                <w:rFonts w:ascii="Arial" w:hAnsi="Arial" w:cs="Arial"/>
                <w:b/>
                <w:sz w:val="28"/>
                <w:szCs w:val="28"/>
              </w:rPr>
              <w:t>L</w:t>
            </w:r>
          </w:p>
        </w:tc>
        <w:tc>
          <w:tcPr>
            <w:tcW w:w="250" w:type="dxa"/>
          </w:tcPr>
          <w:p w:rsidR="001914D1" w:rsidRPr="008E2A26" w:rsidRDefault="001914D1" w:rsidP="00717E10">
            <w:pPr>
              <w:spacing w:after="0" w:line="240" w:lineRule="auto"/>
              <w:rPr>
                <w:rFonts w:ascii="Arial" w:hAnsi="Arial" w:cs="Arial"/>
                <w:b/>
                <w:sz w:val="28"/>
                <w:szCs w:val="28"/>
              </w:rPr>
            </w:pPr>
            <w:r w:rsidRPr="008E2A26">
              <w:rPr>
                <w:rFonts w:ascii="Arial" w:hAnsi="Arial" w:cs="Arial"/>
                <w:b/>
                <w:sz w:val="28"/>
                <w:szCs w:val="28"/>
              </w:rPr>
              <w:t>:</w:t>
            </w:r>
          </w:p>
        </w:tc>
        <w:tc>
          <w:tcPr>
            <w:tcW w:w="7670" w:type="dxa"/>
          </w:tcPr>
          <w:p w:rsidR="001914D1" w:rsidRPr="00AE0AAE" w:rsidRDefault="007F37B2" w:rsidP="00717E10">
            <w:pPr>
              <w:spacing w:after="0" w:line="240" w:lineRule="auto"/>
              <w:outlineLvl w:val="0"/>
              <w:rPr>
                <w:rFonts w:ascii="Arial" w:hAnsi="Arial" w:cs="Arial"/>
                <w:b/>
                <w:noProof/>
                <w:sz w:val="28"/>
                <w:szCs w:val="28"/>
              </w:rPr>
            </w:pPr>
            <w:r>
              <w:rPr>
                <w:rFonts w:ascii="Arial" w:hAnsi="Arial" w:cs="Arial"/>
                <w:b/>
                <w:sz w:val="28"/>
                <w:szCs w:val="28"/>
              </w:rPr>
              <w:t>Organising the National Convention on Good Regulatory Practice 201</w:t>
            </w:r>
            <w:r w:rsidR="002B4315">
              <w:rPr>
                <w:rFonts w:ascii="Arial" w:hAnsi="Arial" w:cs="Arial"/>
                <w:b/>
                <w:sz w:val="28"/>
                <w:szCs w:val="28"/>
              </w:rPr>
              <w:t>9</w:t>
            </w:r>
          </w:p>
        </w:tc>
      </w:tr>
      <w:tr w:rsidR="005B256E" w:rsidRPr="008E2A26" w:rsidTr="00AD4819">
        <w:trPr>
          <w:trHeight w:val="413"/>
        </w:trPr>
        <w:tc>
          <w:tcPr>
            <w:tcW w:w="2520" w:type="dxa"/>
          </w:tcPr>
          <w:p w:rsidR="005B256E" w:rsidRPr="008E2A26" w:rsidRDefault="005B256E" w:rsidP="005B256E">
            <w:pPr>
              <w:spacing w:after="0" w:line="240" w:lineRule="auto"/>
              <w:jc w:val="center"/>
              <w:rPr>
                <w:rFonts w:ascii="Arial" w:hAnsi="Arial" w:cs="Arial"/>
                <w:b/>
                <w:sz w:val="28"/>
                <w:szCs w:val="28"/>
              </w:rPr>
            </w:pPr>
            <w:r>
              <w:rPr>
                <w:rFonts w:ascii="Arial" w:hAnsi="Arial" w:cs="Arial"/>
                <w:b/>
                <w:sz w:val="28"/>
                <w:szCs w:val="28"/>
              </w:rPr>
              <w:t>DATE</w:t>
            </w:r>
          </w:p>
        </w:tc>
        <w:tc>
          <w:tcPr>
            <w:tcW w:w="250" w:type="dxa"/>
          </w:tcPr>
          <w:p w:rsidR="005B256E" w:rsidRDefault="005B256E" w:rsidP="005B256E">
            <w:pPr>
              <w:spacing w:after="0" w:line="240" w:lineRule="auto"/>
              <w:rPr>
                <w:rFonts w:ascii="Arial" w:hAnsi="Arial" w:cs="Arial"/>
                <w:b/>
                <w:sz w:val="28"/>
                <w:szCs w:val="28"/>
              </w:rPr>
            </w:pPr>
            <w:r>
              <w:rPr>
                <w:rFonts w:ascii="Arial" w:hAnsi="Arial" w:cs="Arial"/>
                <w:b/>
                <w:sz w:val="28"/>
                <w:szCs w:val="28"/>
              </w:rPr>
              <w:t>:</w:t>
            </w:r>
          </w:p>
        </w:tc>
        <w:tc>
          <w:tcPr>
            <w:tcW w:w="7670" w:type="dxa"/>
          </w:tcPr>
          <w:p w:rsidR="005B256E" w:rsidRDefault="005B256E" w:rsidP="005B256E">
            <w:pPr>
              <w:spacing w:after="0" w:line="240" w:lineRule="auto"/>
              <w:jc w:val="both"/>
              <w:rPr>
                <w:rFonts w:ascii="Arial" w:hAnsi="Arial" w:cs="Arial"/>
                <w:b/>
                <w:sz w:val="28"/>
                <w:szCs w:val="28"/>
              </w:rPr>
            </w:pPr>
            <w:r>
              <w:rPr>
                <w:rFonts w:ascii="Arial" w:hAnsi="Arial" w:cs="Arial"/>
                <w:b/>
                <w:sz w:val="28"/>
                <w:szCs w:val="28"/>
              </w:rPr>
              <w:t>1</w:t>
            </w:r>
            <w:r w:rsidR="002B4315">
              <w:rPr>
                <w:rFonts w:ascii="Arial" w:hAnsi="Arial" w:cs="Arial"/>
                <w:b/>
                <w:sz w:val="28"/>
                <w:szCs w:val="28"/>
              </w:rPr>
              <w:t>0</w:t>
            </w:r>
            <w:r>
              <w:rPr>
                <w:rFonts w:ascii="Arial" w:hAnsi="Arial" w:cs="Arial"/>
                <w:b/>
                <w:sz w:val="28"/>
                <w:szCs w:val="28"/>
              </w:rPr>
              <w:t xml:space="preserve"> October 2018</w:t>
            </w:r>
          </w:p>
        </w:tc>
      </w:tr>
      <w:tr w:rsidR="005B256E" w:rsidRPr="008E2A26" w:rsidTr="00AD4819">
        <w:trPr>
          <w:trHeight w:val="413"/>
        </w:trPr>
        <w:tc>
          <w:tcPr>
            <w:tcW w:w="2520" w:type="dxa"/>
          </w:tcPr>
          <w:p w:rsidR="005B256E" w:rsidRDefault="005B256E" w:rsidP="005B256E">
            <w:pPr>
              <w:spacing w:after="0" w:line="240" w:lineRule="auto"/>
              <w:jc w:val="center"/>
              <w:rPr>
                <w:rFonts w:ascii="Arial" w:hAnsi="Arial" w:cs="Arial"/>
                <w:b/>
                <w:sz w:val="28"/>
                <w:szCs w:val="28"/>
              </w:rPr>
            </w:pPr>
            <w:r>
              <w:rPr>
                <w:rFonts w:ascii="Arial" w:hAnsi="Arial" w:cs="Arial"/>
                <w:b/>
                <w:sz w:val="28"/>
                <w:szCs w:val="28"/>
              </w:rPr>
              <w:t>VENUE</w:t>
            </w:r>
          </w:p>
        </w:tc>
        <w:tc>
          <w:tcPr>
            <w:tcW w:w="250" w:type="dxa"/>
          </w:tcPr>
          <w:p w:rsidR="005B256E" w:rsidRDefault="005B256E" w:rsidP="005B256E">
            <w:pPr>
              <w:spacing w:after="0" w:line="240" w:lineRule="auto"/>
              <w:rPr>
                <w:rFonts w:ascii="Arial" w:hAnsi="Arial" w:cs="Arial"/>
                <w:b/>
                <w:sz w:val="28"/>
                <w:szCs w:val="28"/>
              </w:rPr>
            </w:pPr>
            <w:r>
              <w:rPr>
                <w:rFonts w:ascii="Arial" w:hAnsi="Arial" w:cs="Arial"/>
                <w:b/>
                <w:sz w:val="28"/>
                <w:szCs w:val="28"/>
              </w:rPr>
              <w:t>:</w:t>
            </w:r>
          </w:p>
        </w:tc>
        <w:tc>
          <w:tcPr>
            <w:tcW w:w="7670" w:type="dxa"/>
          </w:tcPr>
          <w:p w:rsidR="005B256E" w:rsidRDefault="005B256E" w:rsidP="005B256E">
            <w:pPr>
              <w:spacing w:after="0" w:line="240" w:lineRule="auto"/>
              <w:rPr>
                <w:rFonts w:ascii="Arial" w:hAnsi="Arial" w:cs="Arial"/>
                <w:b/>
                <w:sz w:val="28"/>
                <w:szCs w:val="28"/>
              </w:rPr>
            </w:pPr>
            <w:r>
              <w:rPr>
                <w:rFonts w:ascii="Arial" w:hAnsi="Arial" w:cs="Arial"/>
                <w:b/>
                <w:sz w:val="28"/>
                <w:szCs w:val="28"/>
              </w:rPr>
              <w:t>Marriott Putrajaya</w:t>
            </w:r>
          </w:p>
        </w:tc>
      </w:tr>
      <w:tr w:rsidR="001914D1" w:rsidRPr="008E2A26" w:rsidTr="000E6C42">
        <w:trPr>
          <w:trHeight w:val="3302"/>
        </w:trPr>
        <w:tc>
          <w:tcPr>
            <w:tcW w:w="2520" w:type="dxa"/>
          </w:tcPr>
          <w:p w:rsidR="001914D1" w:rsidRPr="008E2A26"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OBJECTIVES</w:t>
            </w:r>
          </w:p>
        </w:tc>
        <w:tc>
          <w:tcPr>
            <w:tcW w:w="250" w:type="dxa"/>
          </w:tcPr>
          <w:p w:rsidR="001914D1" w:rsidRDefault="001914D1" w:rsidP="00AD4819">
            <w:pPr>
              <w:spacing w:after="0" w:line="240" w:lineRule="auto"/>
              <w:jc w:val="center"/>
              <w:rPr>
                <w:rFonts w:ascii="Arial" w:hAnsi="Arial" w:cs="Arial"/>
                <w:b/>
                <w:sz w:val="28"/>
                <w:szCs w:val="28"/>
              </w:rPr>
            </w:pPr>
          </w:p>
          <w:p w:rsidR="001914D1" w:rsidRPr="008E2A26" w:rsidRDefault="001914D1" w:rsidP="00AD4819">
            <w:pPr>
              <w:spacing w:after="0" w:line="240" w:lineRule="auto"/>
              <w:jc w:val="center"/>
              <w:rPr>
                <w:rFonts w:ascii="Arial" w:hAnsi="Arial" w:cs="Arial"/>
                <w:b/>
                <w:sz w:val="28"/>
                <w:szCs w:val="28"/>
              </w:rPr>
            </w:pPr>
            <w:r>
              <w:rPr>
                <w:rFonts w:ascii="Arial" w:hAnsi="Arial" w:cs="Arial"/>
                <w:b/>
                <w:sz w:val="28"/>
                <w:szCs w:val="28"/>
              </w:rPr>
              <w:t>:</w:t>
            </w:r>
          </w:p>
        </w:tc>
        <w:tc>
          <w:tcPr>
            <w:tcW w:w="7670" w:type="dxa"/>
          </w:tcPr>
          <w:p w:rsidR="005B256E" w:rsidRPr="00A714C5" w:rsidRDefault="005B256E" w:rsidP="005B256E">
            <w:pPr>
              <w:spacing w:after="0"/>
              <w:jc w:val="both"/>
              <w:rPr>
                <w:rFonts w:ascii="Arial" w:hAnsi="Arial" w:cs="Arial"/>
                <w:b/>
                <w:sz w:val="28"/>
                <w:szCs w:val="28"/>
              </w:rPr>
            </w:pPr>
            <w:r w:rsidRPr="00A714C5">
              <w:rPr>
                <w:rFonts w:ascii="Arial" w:hAnsi="Arial" w:cs="Arial"/>
                <w:b/>
                <w:sz w:val="28"/>
                <w:szCs w:val="28"/>
              </w:rPr>
              <w:t xml:space="preserve">The </w:t>
            </w:r>
            <w:r>
              <w:rPr>
                <w:rFonts w:ascii="Arial" w:hAnsi="Arial" w:cs="Arial"/>
                <w:b/>
                <w:sz w:val="28"/>
                <w:szCs w:val="28"/>
              </w:rPr>
              <w:t>convention</w:t>
            </w:r>
            <w:r w:rsidRPr="00A714C5">
              <w:rPr>
                <w:rFonts w:ascii="Arial" w:hAnsi="Arial" w:cs="Arial"/>
                <w:b/>
                <w:sz w:val="28"/>
                <w:szCs w:val="28"/>
              </w:rPr>
              <w:t xml:space="preserve"> is aimed:</w:t>
            </w:r>
          </w:p>
          <w:p w:rsidR="009C395D" w:rsidRPr="009C395D" w:rsidRDefault="009C395D" w:rsidP="009C395D">
            <w:pPr>
              <w:numPr>
                <w:ilvl w:val="0"/>
                <w:numId w:val="1"/>
              </w:numPr>
              <w:autoSpaceDE w:val="0"/>
              <w:autoSpaceDN w:val="0"/>
              <w:adjustRightInd w:val="0"/>
              <w:spacing w:after="0"/>
              <w:jc w:val="both"/>
              <w:rPr>
                <w:rFonts w:ascii="Arial" w:eastAsia="MS Mincho" w:hAnsi="Arial" w:cs="Arial"/>
                <w:b/>
                <w:sz w:val="28"/>
                <w:szCs w:val="28"/>
              </w:rPr>
            </w:pPr>
            <w:r w:rsidRPr="009C395D">
              <w:rPr>
                <w:rFonts w:ascii="Arial" w:eastAsia="MS Mincho" w:hAnsi="Arial" w:cs="Arial"/>
                <w:b/>
                <w:sz w:val="28"/>
                <w:szCs w:val="28"/>
              </w:rPr>
              <w:t>To promote and inculcate the importance of transparency in ensuring quality of policy and regulations;</w:t>
            </w:r>
          </w:p>
          <w:p w:rsidR="009C395D" w:rsidRPr="009C395D" w:rsidRDefault="009C395D" w:rsidP="009C395D">
            <w:pPr>
              <w:numPr>
                <w:ilvl w:val="0"/>
                <w:numId w:val="1"/>
              </w:numPr>
              <w:autoSpaceDE w:val="0"/>
              <w:autoSpaceDN w:val="0"/>
              <w:adjustRightInd w:val="0"/>
              <w:spacing w:after="0"/>
              <w:jc w:val="both"/>
              <w:rPr>
                <w:rFonts w:ascii="Arial" w:eastAsia="MS Mincho" w:hAnsi="Arial" w:cs="Arial"/>
                <w:b/>
                <w:sz w:val="28"/>
                <w:szCs w:val="28"/>
              </w:rPr>
            </w:pPr>
            <w:r w:rsidRPr="009C395D">
              <w:rPr>
                <w:rFonts w:ascii="Arial" w:eastAsia="MS Mincho" w:hAnsi="Arial" w:cs="Arial"/>
                <w:b/>
                <w:sz w:val="28"/>
                <w:szCs w:val="28"/>
              </w:rPr>
              <w:t>To spur and exchange ideas on transparency being a game changer in shaping positive and friendly business environment;</w:t>
            </w:r>
            <w:r w:rsidR="008431B6">
              <w:rPr>
                <w:rFonts w:ascii="Arial" w:eastAsia="MS Mincho" w:hAnsi="Arial" w:cs="Arial"/>
                <w:b/>
                <w:sz w:val="28"/>
                <w:szCs w:val="28"/>
              </w:rPr>
              <w:t xml:space="preserve"> and</w:t>
            </w:r>
          </w:p>
          <w:p w:rsidR="00656A68" w:rsidRPr="008431B6" w:rsidRDefault="009C395D" w:rsidP="009C395D">
            <w:pPr>
              <w:numPr>
                <w:ilvl w:val="0"/>
                <w:numId w:val="1"/>
              </w:numPr>
              <w:autoSpaceDE w:val="0"/>
              <w:autoSpaceDN w:val="0"/>
              <w:adjustRightInd w:val="0"/>
              <w:spacing w:after="0"/>
              <w:jc w:val="both"/>
              <w:rPr>
                <w:rFonts w:ascii="Arial" w:eastAsia="MS Mincho" w:hAnsi="Arial" w:cs="Arial"/>
                <w:b/>
                <w:sz w:val="28"/>
                <w:szCs w:val="28"/>
              </w:rPr>
            </w:pPr>
            <w:r w:rsidRPr="009C395D">
              <w:rPr>
                <w:rFonts w:ascii="Arial" w:eastAsia="MS Mincho" w:hAnsi="Arial" w:cs="Arial"/>
                <w:b/>
                <w:sz w:val="28"/>
                <w:szCs w:val="28"/>
              </w:rPr>
              <w:t xml:space="preserve">To ensure better understanding on the positive impact of transparency in regulatory delivery; </w:t>
            </w:r>
          </w:p>
        </w:tc>
      </w:tr>
      <w:tr w:rsidR="001914D1" w:rsidRPr="008E2A26" w:rsidTr="000E6C42">
        <w:trPr>
          <w:trHeight w:val="2573"/>
        </w:trPr>
        <w:tc>
          <w:tcPr>
            <w:tcW w:w="2520" w:type="dxa"/>
          </w:tcPr>
          <w:p w:rsidR="001914D1" w:rsidRPr="008E2A26"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BENEFITS</w:t>
            </w:r>
          </w:p>
        </w:tc>
        <w:tc>
          <w:tcPr>
            <w:tcW w:w="250" w:type="dxa"/>
          </w:tcPr>
          <w:p w:rsidR="001914D1" w:rsidRDefault="001914D1" w:rsidP="00AD4819">
            <w:pPr>
              <w:spacing w:after="0" w:line="240" w:lineRule="auto"/>
              <w:jc w:val="center"/>
              <w:rPr>
                <w:rFonts w:ascii="Arial" w:hAnsi="Arial" w:cs="Arial"/>
                <w:b/>
                <w:sz w:val="28"/>
                <w:szCs w:val="28"/>
              </w:rPr>
            </w:pPr>
          </w:p>
          <w:p w:rsidR="001914D1" w:rsidRPr="008E2A26" w:rsidRDefault="001914D1" w:rsidP="00AD4819">
            <w:pPr>
              <w:spacing w:after="0" w:line="240" w:lineRule="auto"/>
              <w:jc w:val="center"/>
              <w:rPr>
                <w:rFonts w:ascii="Arial" w:hAnsi="Arial" w:cs="Arial"/>
                <w:b/>
                <w:sz w:val="28"/>
                <w:szCs w:val="28"/>
              </w:rPr>
            </w:pPr>
            <w:r>
              <w:rPr>
                <w:rFonts w:ascii="Arial" w:hAnsi="Arial" w:cs="Arial"/>
                <w:b/>
                <w:sz w:val="28"/>
                <w:szCs w:val="28"/>
              </w:rPr>
              <w:t>:</w:t>
            </w:r>
          </w:p>
        </w:tc>
        <w:tc>
          <w:tcPr>
            <w:tcW w:w="7670" w:type="dxa"/>
          </w:tcPr>
          <w:p w:rsidR="001914D1" w:rsidRPr="009C395D" w:rsidRDefault="001914D1" w:rsidP="00CA5A6E">
            <w:pPr>
              <w:jc w:val="both"/>
              <w:outlineLvl w:val="0"/>
              <w:rPr>
                <w:rFonts w:ascii="Arial" w:hAnsi="Arial" w:cs="Arial"/>
                <w:b/>
                <w:color w:val="FF0000"/>
                <w:sz w:val="28"/>
                <w:szCs w:val="28"/>
              </w:rPr>
            </w:pPr>
            <w:r w:rsidRPr="008431B6">
              <w:rPr>
                <w:rFonts w:ascii="Arial" w:hAnsi="Arial" w:cs="Arial"/>
                <w:b/>
                <w:sz w:val="28"/>
                <w:szCs w:val="28"/>
              </w:rPr>
              <w:t xml:space="preserve">The deliverables </w:t>
            </w:r>
            <w:r w:rsidR="00CA5A6E" w:rsidRPr="008431B6">
              <w:rPr>
                <w:rFonts w:ascii="Arial" w:hAnsi="Arial" w:cs="Arial"/>
                <w:b/>
                <w:sz w:val="28"/>
                <w:szCs w:val="28"/>
              </w:rPr>
              <w:t>from</w:t>
            </w:r>
            <w:r w:rsidRPr="008431B6">
              <w:rPr>
                <w:rFonts w:ascii="Arial" w:hAnsi="Arial" w:cs="Arial"/>
                <w:b/>
                <w:sz w:val="28"/>
                <w:szCs w:val="28"/>
              </w:rPr>
              <w:t xml:space="preserve"> this </w:t>
            </w:r>
            <w:r w:rsidR="00B97052" w:rsidRPr="008431B6">
              <w:rPr>
                <w:rFonts w:ascii="Arial" w:hAnsi="Arial" w:cs="Arial"/>
                <w:b/>
                <w:sz w:val="28"/>
                <w:szCs w:val="28"/>
              </w:rPr>
              <w:t>convention</w:t>
            </w:r>
            <w:r w:rsidRPr="008431B6">
              <w:rPr>
                <w:rFonts w:ascii="Arial" w:hAnsi="Arial" w:cs="Arial"/>
                <w:b/>
                <w:sz w:val="28"/>
                <w:szCs w:val="28"/>
              </w:rPr>
              <w:t xml:space="preserve"> is </w:t>
            </w:r>
            <w:r w:rsidR="00CA5A6E" w:rsidRPr="008431B6">
              <w:rPr>
                <w:rFonts w:ascii="Arial" w:hAnsi="Arial" w:cs="Arial"/>
                <w:b/>
                <w:sz w:val="28"/>
                <w:szCs w:val="28"/>
              </w:rPr>
              <w:t xml:space="preserve">to </w:t>
            </w:r>
            <w:r w:rsidR="008431B6" w:rsidRPr="008431B6">
              <w:rPr>
                <w:rFonts w:ascii="Arial" w:hAnsi="Arial" w:cs="Arial"/>
                <w:b/>
                <w:sz w:val="28"/>
                <w:szCs w:val="28"/>
              </w:rPr>
              <w:t xml:space="preserve">inculcate the importance of transparency in </w:t>
            </w:r>
            <w:r w:rsidR="00CA5A6E" w:rsidRPr="008431B6">
              <w:rPr>
                <w:rFonts w:ascii="Arial" w:hAnsi="Arial" w:cs="Arial"/>
                <w:b/>
                <w:sz w:val="28"/>
                <w:szCs w:val="28"/>
              </w:rPr>
              <w:t>ensur</w:t>
            </w:r>
            <w:r w:rsidR="008431B6" w:rsidRPr="008431B6">
              <w:rPr>
                <w:rFonts w:ascii="Arial" w:hAnsi="Arial" w:cs="Arial"/>
                <w:b/>
                <w:sz w:val="28"/>
                <w:szCs w:val="28"/>
              </w:rPr>
              <w:t>ing i</w:t>
            </w:r>
            <w:r w:rsidR="00CA5A6E" w:rsidRPr="008431B6">
              <w:rPr>
                <w:rFonts w:ascii="Arial" w:hAnsi="Arial" w:cs="Arial"/>
                <w:b/>
                <w:sz w:val="28"/>
                <w:szCs w:val="28"/>
              </w:rPr>
              <w:t>mprovement in the quality of regulations in Malaysia through continuous c</w:t>
            </w:r>
            <w:r w:rsidRPr="008431B6">
              <w:rPr>
                <w:rFonts w:ascii="Arial" w:hAnsi="Arial" w:cs="Arial"/>
                <w:b/>
                <w:sz w:val="28"/>
                <w:szCs w:val="28"/>
              </w:rPr>
              <w:t>ommitment from ministries</w:t>
            </w:r>
            <w:r w:rsidR="008C5DFC" w:rsidRPr="008431B6">
              <w:rPr>
                <w:rFonts w:ascii="Arial" w:hAnsi="Arial" w:cs="Arial"/>
                <w:b/>
                <w:sz w:val="28"/>
                <w:szCs w:val="28"/>
              </w:rPr>
              <w:t>,</w:t>
            </w:r>
            <w:r w:rsidRPr="008431B6">
              <w:rPr>
                <w:rFonts w:ascii="Arial" w:hAnsi="Arial" w:cs="Arial"/>
                <w:b/>
                <w:sz w:val="28"/>
                <w:szCs w:val="28"/>
              </w:rPr>
              <w:t xml:space="preserve"> agencies</w:t>
            </w:r>
            <w:r w:rsidR="008C5DFC" w:rsidRPr="008431B6">
              <w:rPr>
                <w:rFonts w:ascii="Arial" w:hAnsi="Arial" w:cs="Arial"/>
                <w:b/>
                <w:sz w:val="28"/>
                <w:szCs w:val="28"/>
              </w:rPr>
              <w:t>, state officers</w:t>
            </w:r>
            <w:r w:rsidR="00725327" w:rsidRPr="008431B6">
              <w:rPr>
                <w:rFonts w:ascii="Arial" w:hAnsi="Arial" w:cs="Arial"/>
                <w:b/>
                <w:sz w:val="28"/>
                <w:szCs w:val="28"/>
              </w:rPr>
              <w:t xml:space="preserve"> and local authority</w:t>
            </w:r>
            <w:r w:rsidRPr="008431B6">
              <w:rPr>
                <w:rFonts w:ascii="Arial" w:hAnsi="Arial" w:cs="Arial"/>
                <w:b/>
                <w:sz w:val="28"/>
                <w:szCs w:val="28"/>
              </w:rPr>
              <w:t xml:space="preserve"> in integrating GRP </w:t>
            </w:r>
            <w:r w:rsidR="00656A68" w:rsidRPr="008431B6">
              <w:rPr>
                <w:rFonts w:ascii="Arial" w:hAnsi="Arial" w:cs="Arial"/>
                <w:b/>
                <w:sz w:val="28"/>
                <w:szCs w:val="28"/>
              </w:rPr>
              <w:t>into decision making process</w:t>
            </w:r>
            <w:r w:rsidRPr="008431B6">
              <w:rPr>
                <w:rFonts w:ascii="Arial" w:hAnsi="Arial" w:cs="Arial"/>
                <w:b/>
                <w:sz w:val="28"/>
                <w:szCs w:val="28"/>
              </w:rPr>
              <w:t xml:space="preserve"> as well as to coordinate and manage regulatory reform across government efficiently. </w:t>
            </w:r>
          </w:p>
        </w:tc>
      </w:tr>
      <w:tr w:rsidR="001914D1" w:rsidRPr="008E2A26" w:rsidTr="00E371BC">
        <w:trPr>
          <w:trHeight w:val="845"/>
        </w:trPr>
        <w:tc>
          <w:tcPr>
            <w:tcW w:w="2520" w:type="dxa"/>
            <w:vAlign w:val="center"/>
          </w:tcPr>
          <w:p w:rsidR="001914D1" w:rsidRPr="008E2A26" w:rsidRDefault="001914D1" w:rsidP="00AD4819">
            <w:pPr>
              <w:spacing w:after="0" w:line="240" w:lineRule="auto"/>
              <w:jc w:val="center"/>
              <w:rPr>
                <w:rFonts w:ascii="Arial" w:hAnsi="Arial" w:cs="Arial"/>
                <w:b/>
                <w:noProof/>
                <w:sz w:val="28"/>
                <w:szCs w:val="28"/>
              </w:rPr>
            </w:pPr>
            <w:r w:rsidRPr="008E2A26">
              <w:rPr>
                <w:rFonts w:ascii="Arial" w:hAnsi="Arial" w:cs="Arial"/>
                <w:b/>
                <w:noProof/>
                <w:sz w:val="28"/>
                <w:szCs w:val="28"/>
              </w:rPr>
              <w:t>ESTIMATED</w:t>
            </w:r>
          </w:p>
          <w:p w:rsidR="001914D1" w:rsidRPr="008E2A26" w:rsidRDefault="001914D1" w:rsidP="00AD4819">
            <w:pPr>
              <w:spacing w:after="0" w:line="240" w:lineRule="auto"/>
              <w:jc w:val="center"/>
              <w:rPr>
                <w:rFonts w:ascii="Arial" w:hAnsi="Arial" w:cs="Arial"/>
                <w:b/>
                <w:noProof/>
                <w:sz w:val="28"/>
                <w:szCs w:val="28"/>
              </w:rPr>
            </w:pPr>
            <w:r w:rsidRPr="008E2A26">
              <w:rPr>
                <w:rFonts w:ascii="Arial" w:hAnsi="Arial" w:cs="Arial"/>
                <w:b/>
                <w:noProof/>
                <w:sz w:val="28"/>
                <w:szCs w:val="28"/>
              </w:rPr>
              <w:t>TOTAL COST</w:t>
            </w:r>
          </w:p>
        </w:tc>
        <w:tc>
          <w:tcPr>
            <w:tcW w:w="250" w:type="dxa"/>
            <w:vAlign w:val="center"/>
          </w:tcPr>
          <w:p w:rsidR="001914D1" w:rsidRPr="008E2A26" w:rsidRDefault="001914D1" w:rsidP="00AD4819">
            <w:pPr>
              <w:spacing w:after="0" w:line="240" w:lineRule="auto"/>
              <w:jc w:val="center"/>
              <w:rPr>
                <w:rFonts w:ascii="Arial" w:hAnsi="Arial" w:cs="Arial"/>
                <w:b/>
                <w:noProof/>
                <w:sz w:val="28"/>
                <w:szCs w:val="28"/>
              </w:rPr>
            </w:pPr>
            <w:r w:rsidRPr="008E2A26">
              <w:rPr>
                <w:rFonts w:ascii="Arial" w:hAnsi="Arial" w:cs="Arial"/>
                <w:b/>
                <w:noProof/>
                <w:sz w:val="28"/>
                <w:szCs w:val="28"/>
              </w:rPr>
              <w:t>:</w:t>
            </w:r>
          </w:p>
        </w:tc>
        <w:tc>
          <w:tcPr>
            <w:tcW w:w="7670" w:type="dxa"/>
            <w:vAlign w:val="center"/>
          </w:tcPr>
          <w:p w:rsidR="006904D2" w:rsidRPr="00182A43" w:rsidRDefault="001914D1" w:rsidP="00E371BC">
            <w:pPr>
              <w:spacing w:after="0" w:line="240" w:lineRule="auto"/>
              <w:rPr>
                <w:rFonts w:ascii="Arial" w:hAnsi="Arial" w:cs="Arial"/>
                <w:b/>
                <w:noProof/>
                <w:sz w:val="28"/>
                <w:szCs w:val="28"/>
              </w:rPr>
            </w:pPr>
            <w:r w:rsidRPr="008217DA">
              <w:rPr>
                <w:rFonts w:ascii="Arial" w:hAnsi="Arial" w:cs="Arial"/>
                <w:b/>
                <w:noProof/>
                <w:sz w:val="28"/>
                <w:szCs w:val="28"/>
              </w:rPr>
              <w:t>RM</w:t>
            </w:r>
            <w:r w:rsidR="00762299">
              <w:rPr>
                <w:rFonts w:ascii="Arial" w:hAnsi="Arial" w:cs="Arial"/>
                <w:b/>
                <w:noProof/>
                <w:sz w:val="28"/>
                <w:szCs w:val="28"/>
              </w:rPr>
              <w:t>4</w:t>
            </w:r>
            <w:r w:rsidR="005367EB">
              <w:rPr>
                <w:rFonts w:ascii="Arial" w:hAnsi="Arial" w:cs="Arial"/>
                <w:b/>
                <w:noProof/>
                <w:sz w:val="28"/>
                <w:szCs w:val="28"/>
              </w:rPr>
              <w:t>56,700</w:t>
            </w:r>
            <w:r w:rsidR="00762299">
              <w:rPr>
                <w:rFonts w:ascii="Arial" w:hAnsi="Arial" w:cs="Arial"/>
                <w:b/>
                <w:noProof/>
                <w:sz w:val="28"/>
                <w:szCs w:val="28"/>
              </w:rPr>
              <w:t>.00</w:t>
            </w:r>
          </w:p>
        </w:tc>
      </w:tr>
      <w:tr w:rsidR="001914D1" w:rsidRPr="008E2A26" w:rsidTr="006904D2">
        <w:trPr>
          <w:trHeight w:val="530"/>
        </w:trPr>
        <w:tc>
          <w:tcPr>
            <w:tcW w:w="2520" w:type="dxa"/>
            <w:vAlign w:val="center"/>
          </w:tcPr>
          <w:p w:rsidR="001914D1" w:rsidRPr="008E2A26"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BUDGET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6904D2" w:rsidRPr="008E2A26" w:rsidRDefault="00644761" w:rsidP="006904D2">
            <w:pPr>
              <w:spacing w:after="0" w:line="240" w:lineRule="auto"/>
              <w:rPr>
                <w:rFonts w:ascii="Arial" w:hAnsi="Arial" w:cs="Arial"/>
                <w:b/>
                <w:sz w:val="28"/>
                <w:szCs w:val="28"/>
              </w:rPr>
            </w:pPr>
            <w:r>
              <w:rPr>
                <w:rFonts w:ascii="Arial" w:hAnsi="Arial" w:cs="Arial"/>
                <w:b/>
                <w:sz w:val="28"/>
                <w:szCs w:val="28"/>
              </w:rPr>
              <w:t xml:space="preserve">RMK-11 </w:t>
            </w:r>
            <w:r w:rsidR="005B256E">
              <w:rPr>
                <w:rFonts w:ascii="Arial" w:hAnsi="Arial" w:cs="Arial"/>
                <w:b/>
                <w:sz w:val="28"/>
                <w:szCs w:val="28"/>
              </w:rPr>
              <w:t>PTPS</w:t>
            </w:r>
          </w:p>
        </w:tc>
      </w:tr>
      <w:tr w:rsidR="001914D1" w:rsidRPr="008E2A26" w:rsidTr="00CA5A6E">
        <w:trPr>
          <w:trHeight w:val="827"/>
        </w:trPr>
        <w:tc>
          <w:tcPr>
            <w:tcW w:w="2520" w:type="dxa"/>
            <w:vAlign w:val="center"/>
          </w:tcPr>
          <w:p w:rsidR="001914D1" w:rsidRPr="008E2A26" w:rsidRDefault="001914D1" w:rsidP="00AD4819">
            <w:pPr>
              <w:spacing w:after="0" w:line="240" w:lineRule="auto"/>
              <w:jc w:val="center"/>
              <w:rPr>
                <w:rFonts w:ascii="Arial" w:hAnsi="Arial" w:cs="Arial"/>
                <w:b/>
                <w:sz w:val="28"/>
                <w:szCs w:val="28"/>
              </w:rPr>
            </w:pPr>
            <w:r>
              <w:rPr>
                <w:rFonts w:ascii="Arial" w:hAnsi="Arial" w:cs="Arial"/>
                <w:b/>
                <w:sz w:val="28"/>
                <w:szCs w:val="28"/>
              </w:rPr>
              <w:t>DEPARTMENT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E371BC" w:rsidRPr="008E2A26" w:rsidRDefault="00634775" w:rsidP="00CA5A6E">
            <w:pPr>
              <w:spacing w:after="0" w:line="240" w:lineRule="auto"/>
              <w:rPr>
                <w:rFonts w:ascii="Arial" w:hAnsi="Arial" w:cs="Arial"/>
                <w:b/>
                <w:sz w:val="28"/>
                <w:szCs w:val="28"/>
              </w:rPr>
            </w:pPr>
            <w:r>
              <w:rPr>
                <w:rFonts w:ascii="Arial" w:hAnsi="Arial" w:cs="Arial"/>
                <w:b/>
                <w:sz w:val="28"/>
                <w:szCs w:val="28"/>
              </w:rPr>
              <w:t>PCD</w:t>
            </w:r>
          </w:p>
        </w:tc>
      </w:tr>
      <w:tr w:rsidR="001914D1" w:rsidRPr="008E2A26" w:rsidTr="00AD4819">
        <w:trPr>
          <w:trHeight w:val="855"/>
        </w:trPr>
        <w:tc>
          <w:tcPr>
            <w:tcW w:w="2520" w:type="dxa"/>
            <w:vAlign w:val="center"/>
          </w:tcPr>
          <w:p w:rsidR="001914D1" w:rsidRPr="008E2A26" w:rsidRDefault="001914D1" w:rsidP="00E371BC">
            <w:pPr>
              <w:spacing w:after="0" w:line="240" w:lineRule="auto"/>
              <w:jc w:val="center"/>
              <w:rPr>
                <w:rFonts w:ascii="Arial" w:hAnsi="Arial" w:cs="Arial"/>
                <w:b/>
                <w:sz w:val="28"/>
                <w:szCs w:val="28"/>
              </w:rPr>
            </w:pPr>
            <w:r w:rsidRPr="008E2A26">
              <w:rPr>
                <w:rFonts w:ascii="Arial" w:hAnsi="Arial" w:cs="Arial"/>
                <w:b/>
                <w:sz w:val="28"/>
                <w:szCs w:val="28"/>
              </w:rPr>
              <w:t>Comment/ Signature by PCT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1914D1" w:rsidRPr="008E2A26" w:rsidRDefault="001914D1" w:rsidP="00AD4819">
            <w:pPr>
              <w:spacing w:after="0" w:line="240" w:lineRule="auto"/>
              <w:ind w:left="3060" w:hanging="3060"/>
              <w:rPr>
                <w:rFonts w:ascii="Arial" w:hAnsi="Arial" w:cs="Arial"/>
                <w:b/>
                <w:color w:val="FF0000"/>
                <w:sz w:val="28"/>
                <w:szCs w:val="28"/>
              </w:rPr>
            </w:pPr>
          </w:p>
        </w:tc>
      </w:tr>
      <w:tr w:rsidR="001914D1" w:rsidRPr="008E2A26" w:rsidTr="00AD4819">
        <w:trPr>
          <w:trHeight w:val="64"/>
        </w:trPr>
        <w:tc>
          <w:tcPr>
            <w:tcW w:w="2520" w:type="dxa"/>
            <w:vAlign w:val="center"/>
          </w:tcPr>
          <w:p w:rsidR="001914D1"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Comment/</w:t>
            </w:r>
          </w:p>
          <w:p w:rsidR="001914D1" w:rsidRPr="008E2A26" w:rsidRDefault="001914D1" w:rsidP="008431B6">
            <w:pPr>
              <w:spacing w:after="0" w:line="240" w:lineRule="auto"/>
              <w:jc w:val="center"/>
              <w:rPr>
                <w:rFonts w:ascii="Arial" w:hAnsi="Arial" w:cs="Arial"/>
                <w:b/>
                <w:sz w:val="28"/>
                <w:szCs w:val="28"/>
              </w:rPr>
            </w:pPr>
            <w:r w:rsidRPr="008E2A26">
              <w:rPr>
                <w:rFonts w:ascii="Arial" w:hAnsi="Arial" w:cs="Arial"/>
                <w:b/>
                <w:sz w:val="28"/>
                <w:szCs w:val="28"/>
              </w:rPr>
              <w:t>Signature by Accountant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1914D1" w:rsidRPr="008E2A26" w:rsidRDefault="001914D1" w:rsidP="00AD4819">
            <w:pPr>
              <w:spacing w:after="0" w:line="240" w:lineRule="auto"/>
              <w:ind w:left="3060" w:hanging="3060"/>
              <w:rPr>
                <w:rFonts w:ascii="Arial" w:hAnsi="Arial" w:cs="Arial"/>
                <w:b/>
                <w:color w:val="FF0000"/>
                <w:sz w:val="28"/>
                <w:szCs w:val="28"/>
              </w:rPr>
            </w:pPr>
          </w:p>
        </w:tc>
      </w:tr>
    </w:tbl>
    <w:p w:rsidR="002B4315" w:rsidRDefault="002B4315" w:rsidP="002B4315">
      <w:pPr>
        <w:spacing w:after="0"/>
        <w:jc w:val="center"/>
        <w:outlineLvl w:val="0"/>
        <w:rPr>
          <w:rFonts w:ascii="Arial" w:hAnsi="Arial" w:cs="Arial"/>
          <w:b/>
          <w:sz w:val="24"/>
          <w:szCs w:val="24"/>
        </w:rPr>
      </w:pPr>
      <w:r>
        <w:rPr>
          <w:rFonts w:ascii="Arial" w:hAnsi="Arial" w:cs="Arial"/>
          <w:b/>
          <w:sz w:val="24"/>
          <w:szCs w:val="24"/>
        </w:rPr>
        <w:lastRenderedPageBreak/>
        <w:t>National Convention on Good Regulatory Practice 2019</w:t>
      </w:r>
    </w:p>
    <w:p w:rsidR="002B4315" w:rsidRDefault="002B4315" w:rsidP="002B4315">
      <w:pPr>
        <w:spacing w:after="0"/>
        <w:jc w:val="center"/>
        <w:outlineLvl w:val="0"/>
        <w:rPr>
          <w:rFonts w:ascii="Arial" w:hAnsi="Arial" w:cs="Arial"/>
          <w:b/>
          <w:sz w:val="24"/>
          <w:szCs w:val="24"/>
          <w:u w:val="single"/>
        </w:rPr>
      </w:pPr>
    </w:p>
    <w:p w:rsidR="002B4315" w:rsidRDefault="002B4315" w:rsidP="004F2F86">
      <w:pPr>
        <w:numPr>
          <w:ilvl w:val="0"/>
          <w:numId w:val="10"/>
        </w:numPr>
        <w:spacing w:after="0"/>
        <w:ind w:left="720" w:hanging="720"/>
        <w:jc w:val="both"/>
        <w:outlineLvl w:val="0"/>
        <w:rPr>
          <w:rFonts w:ascii="Arial" w:hAnsi="Arial" w:cs="Arial"/>
          <w:b/>
          <w:sz w:val="24"/>
          <w:szCs w:val="24"/>
        </w:rPr>
      </w:pPr>
      <w:r>
        <w:rPr>
          <w:rFonts w:ascii="Arial" w:hAnsi="Arial" w:cs="Arial"/>
          <w:b/>
          <w:sz w:val="24"/>
          <w:szCs w:val="24"/>
        </w:rPr>
        <w:t>Purpose</w:t>
      </w:r>
    </w:p>
    <w:p w:rsidR="002B4315" w:rsidRDefault="002B4315" w:rsidP="002B4315">
      <w:pPr>
        <w:spacing w:after="0"/>
        <w:ind w:left="720"/>
        <w:jc w:val="both"/>
        <w:outlineLvl w:val="0"/>
        <w:rPr>
          <w:rFonts w:ascii="Arial" w:hAnsi="Arial" w:cs="Arial"/>
          <w:sz w:val="24"/>
          <w:szCs w:val="24"/>
        </w:rPr>
      </w:pPr>
    </w:p>
    <w:p w:rsidR="002B4315" w:rsidRDefault="002B4315" w:rsidP="002B4315">
      <w:pPr>
        <w:spacing w:after="0"/>
        <w:ind w:firstLine="720"/>
        <w:jc w:val="both"/>
        <w:outlineLvl w:val="0"/>
        <w:rPr>
          <w:rFonts w:ascii="Arial" w:hAnsi="Arial" w:cs="Arial"/>
          <w:sz w:val="24"/>
          <w:szCs w:val="24"/>
        </w:rPr>
      </w:pPr>
      <w:r>
        <w:rPr>
          <w:rFonts w:ascii="Arial" w:hAnsi="Arial" w:cs="Arial"/>
          <w:sz w:val="24"/>
          <w:szCs w:val="24"/>
        </w:rPr>
        <w:t xml:space="preserve">The purpose of this paper is to inform the MPC Board of Management on the </w:t>
      </w:r>
      <w:r>
        <w:rPr>
          <w:rFonts w:ascii="Arial" w:hAnsi="Arial" w:cs="Arial"/>
          <w:sz w:val="24"/>
          <w:szCs w:val="24"/>
        </w:rPr>
        <w:tab/>
        <w:t>organiz</w:t>
      </w:r>
      <w:r w:rsidR="00E82C39">
        <w:rPr>
          <w:rFonts w:ascii="Arial" w:hAnsi="Arial" w:cs="Arial"/>
          <w:sz w:val="24"/>
          <w:szCs w:val="24"/>
        </w:rPr>
        <w:t xml:space="preserve">ing </w:t>
      </w:r>
      <w:r>
        <w:rPr>
          <w:rFonts w:ascii="Arial" w:hAnsi="Arial" w:cs="Arial"/>
          <w:sz w:val="24"/>
          <w:szCs w:val="24"/>
        </w:rPr>
        <w:t>of “National Convention on Good Regulatory Practic</w:t>
      </w:r>
      <w:r w:rsidR="00E82C39">
        <w:rPr>
          <w:rFonts w:ascii="Arial" w:hAnsi="Arial" w:cs="Arial"/>
          <w:sz w:val="24"/>
          <w:szCs w:val="24"/>
        </w:rPr>
        <w:t xml:space="preserve">e </w:t>
      </w:r>
      <w:r>
        <w:rPr>
          <w:rFonts w:ascii="Arial" w:hAnsi="Arial" w:cs="Arial"/>
          <w:sz w:val="24"/>
          <w:szCs w:val="24"/>
        </w:rPr>
        <w:t>2019”.</w:t>
      </w:r>
    </w:p>
    <w:p w:rsidR="002B4315" w:rsidRDefault="002B4315" w:rsidP="002B4315">
      <w:pPr>
        <w:spacing w:after="0"/>
        <w:ind w:firstLine="720"/>
        <w:jc w:val="both"/>
        <w:outlineLvl w:val="0"/>
        <w:rPr>
          <w:rFonts w:ascii="Arial" w:hAnsi="Arial" w:cs="Arial"/>
          <w:sz w:val="24"/>
          <w:szCs w:val="24"/>
        </w:rPr>
      </w:pPr>
    </w:p>
    <w:p w:rsidR="002B4315" w:rsidRDefault="002B4315" w:rsidP="002B4315">
      <w:pPr>
        <w:spacing w:after="0"/>
        <w:ind w:firstLine="720"/>
        <w:jc w:val="both"/>
        <w:outlineLvl w:val="0"/>
        <w:rPr>
          <w:rFonts w:ascii="Arial" w:hAnsi="Arial" w:cs="Arial"/>
          <w:sz w:val="24"/>
          <w:szCs w:val="24"/>
        </w:rPr>
      </w:pPr>
      <w:r>
        <w:rPr>
          <w:rFonts w:ascii="Arial" w:hAnsi="Arial" w:cs="Arial"/>
          <w:sz w:val="24"/>
          <w:szCs w:val="24"/>
        </w:rPr>
        <w:t xml:space="preserve">The Convention will carry theme of </w:t>
      </w:r>
      <w:r w:rsidR="005F6E61" w:rsidRPr="008431B6">
        <w:rPr>
          <w:rFonts w:ascii="Arial" w:hAnsi="Arial" w:cs="Arial"/>
          <w:b/>
          <w:sz w:val="24"/>
          <w:szCs w:val="24"/>
        </w:rPr>
        <w:t>“Transparency for Better Regulation”</w:t>
      </w:r>
      <w:r w:rsidR="005F6E61">
        <w:rPr>
          <w:rFonts w:ascii="Arial" w:hAnsi="Arial" w:cs="Arial"/>
          <w:sz w:val="24"/>
          <w:szCs w:val="24"/>
        </w:rPr>
        <w:t xml:space="preserve"> </w:t>
      </w:r>
    </w:p>
    <w:p w:rsidR="009365CE" w:rsidRPr="004C4ED4" w:rsidRDefault="009365CE" w:rsidP="004D5CEB">
      <w:pPr>
        <w:spacing w:after="0"/>
        <w:jc w:val="both"/>
        <w:outlineLvl w:val="0"/>
        <w:rPr>
          <w:rFonts w:ascii="Arial" w:hAnsi="Arial" w:cs="Arial"/>
          <w:noProof/>
          <w:sz w:val="24"/>
          <w:szCs w:val="24"/>
        </w:rPr>
      </w:pPr>
    </w:p>
    <w:p w:rsidR="001914D1" w:rsidRDefault="00634775" w:rsidP="004D5CEB">
      <w:pPr>
        <w:spacing w:after="0"/>
        <w:jc w:val="both"/>
        <w:rPr>
          <w:rFonts w:ascii="Arial" w:hAnsi="Arial" w:cs="Arial"/>
          <w:b/>
          <w:sz w:val="24"/>
          <w:szCs w:val="24"/>
        </w:rPr>
      </w:pPr>
      <w:r>
        <w:rPr>
          <w:rFonts w:ascii="Arial" w:hAnsi="Arial" w:cs="Arial"/>
          <w:sz w:val="24"/>
          <w:szCs w:val="24"/>
        </w:rPr>
        <w:t xml:space="preserve"> </w:t>
      </w:r>
      <w:r w:rsidR="001914D1">
        <w:rPr>
          <w:rFonts w:ascii="Arial" w:hAnsi="Arial" w:cs="Arial"/>
          <w:b/>
          <w:sz w:val="24"/>
          <w:szCs w:val="24"/>
        </w:rPr>
        <w:t>2.0</w:t>
      </w:r>
      <w:r w:rsidR="001914D1">
        <w:rPr>
          <w:rFonts w:ascii="Arial" w:hAnsi="Arial" w:cs="Arial"/>
          <w:b/>
          <w:sz w:val="24"/>
          <w:szCs w:val="24"/>
        </w:rPr>
        <w:tab/>
      </w:r>
      <w:r w:rsidR="002B4315">
        <w:rPr>
          <w:rFonts w:ascii="Arial" w:hAnsi="Arial" w:cs="Arial"/>
          <w:b/>
          <w:sz w:val="24"/>
          <w:szCs w:val="24"/>
        </w:rPr>
        <w:t xml:space="preserve">Background of </w:t>
      </w:r>
      <w:r w:rsidR="009365CE">
        <w:rPr>
          <w:rFonts w:ascii="Arial" w:hAnsi="Arial" w:cs="Arial"/>
          <w:b/>
          <w:sz w:val="24"/>
          <w:szCs w:val="24"/>
        </w:rPr>
        <w:t>Program</w:t>
      </w:r>
    </w:p>
    <w:p w:rsidR="005F6E61" w:rsidRDefault="005F6E61" w:rsidP="005F6E61">
      <w:pPr>
        <w:pStyle w:val="NoSpacing"/>
      </w:pPr>
    </w:p>
    <w:p w:rsidR="005367EB" w:rsidRDefault="005367EB" w:rsidP="005B256E">
      <w:pPr>
        <w:ind w:left="720"/>
        <w:jc w:val="both"/>
        <w:rPr>
          <w:rFonts w:ascii="Arial" w:hAnsi="Arial" w:cs="Arial"/>
          <w:bCs/>
          <w:sz w:val="24"/>
          <w:szCs w:val="24"/>
          <w:lang w:val="en-MY"/>
        </w:rPr>
      </w:pPr>
      <w:r w:rsidRPr="005367EB">
        <w:rPr>
          <w:rFonts w:ascii="Arial" w:hAnsi="Arial" w:cs="Arial"/>
          <w:bCs/>
          <w:sz w:val="24"/>
          <w:szCs w:val="24"/>
          <w:lang w:val="en-MY"/>
        </w:rPr>
        <w:t xml:space="preserve">The organizing of the 2019 National Convention </w:t>
      </w:r>
      <w:r>
        <w:rPr>
          <w:rFonts w:ascii="Arial" w:hAnsi="Arial" w:cs="Arial"/>
          <w:bCs/>
          <w:sz w:val="24"/>
          <w:szCs w:val="24"/>
          <w:lang w:val="en-MY"/>
        </w:rPr>
        <w:t xml:space="preserve">on GRP </w:t>
      </w:r>
      <w:r w:rsidRPr="005367EB">
        <w:rPr>
          <w:rFonts w:ascii="Arial" w:hAnsi="Arial" w:cs="Arial"/>
          <w:bCs/>
          <w:sz w:val="24"/>
          <w:szCs w:val="24"/>
          <w:lang w:val="en-MY"/>
        </w:rPr>
        <w:t>is crucial following the success of the previous year convention where it successfully recorded 1643 attendance during the one-day event. To maintain the momentum of GRP</w:t>
      </w:r>
      <w:r>
        <w:rPr>
          <w:rFonts w:ascii="Arial" w:hAnsi="Arial" w:cs="Arial"/>
          <w:bCs/>
          <w:sz w:val="24"/>
          <w:szCs w:val="24"/>
          <w:lang w:val="en-MY"/>
        </w:rPr>
        <w:t xml:space="preserve"> this year</w:t>
      </w:r>
      <w:r w:rsidRPr="005367EB">
        <w:rPr>
          <w:rFonts w:ascii="Arial" w:hAnsi="Arial" w:cs="Arial"/>
          <w:bCs/>
          <w:sz w:val="24"/>
          <w:szCs w:val="24"/>
          <w:lang w:val="en-MY"/>
        </w:rPr>
        <w:t>, a different approach was undertaken with the objective to further strengthen understanding of GRP and therefore the GRP Awareness Week is introduced.</w:t>
      </w:r>
    </w:p>
    <w:p w:rsidR="0017617F" w:rsidRDefault="002B4315" w:rsidP="005B256E">
      <w:pPr>
        <w:ind w:left="720"/>
        <w:jc w:val="both"/>
        <w:rPr>
          <w:rFonts w:ascii="Arial" w:hAnsi="Arial" w:cs="Arial"/>
          <w:bCs/>
          <w:sz w:val="24"/>
          <w:szCs w:val="24"/>
          <w:lang w:val="en-MY"/>
        </w:rPr>
      </w:pPr>
      <w:r>
        <w:rPr>
          <w:rFonts w:ascii="Arial" w:hAnsi="Arial" w:cs="Arial"/>
          <w:bCs/>
          <w:sz w:val="24"/>
          <w:szCs w:val="24"/>
          <w:lang w:val="en-MY"/>
        </w:rPr>
        <w:t xml:space="preserve">For 2019, the </w:t>
      </w:r>
      <w:r w:rsidR="005367EB">
        <w:rPr>
          <w:rFonts w:ascii="Arial" w:hAnsi="Arial" w:cs="Arial"/>
          <w:bCs/>
          <w:sz w:val="24"/>
          <w:szCs w:val="24"/>
          <w:lang w:val="en-MY"/>
        </w:rPr>
        <w:t xml:space="preserve">national </w:t>
      </w:r>
      <w:r>
        <w:rPr>
          <w:rFonts w:ascii="Arial" w:hAnsi="Arial" w:cs="Arial"/>
          <w:bCs/>
          <w:sz w:val="24"/>
          <w:szCs w:val="24"/>
          <w:lang w:val="en-MY"/>
        </w:rPr>
        <w:t xml:space="preserve">convention is the highlight </w:t>
      </w:r>
      <w:r w:rsidR="008431B6">
        <w:rPr>
          <w:rFonts w:ascii="Arial" w:hAnsi="Arial" w:cs="Arial"/>
          <w:bCs/>
          <w:sz w:val="24"/>
          <w:szCs w:val="24"/>
          <w:lang w:val="en-MY"/>
        </w:rPr>
        <w:t xml:space="preserve">event in the </w:t>
      </w:r>
      <w:r>
        <w:rPr>
          <w:rFonts w:ascii="Arial" w:hAnsi="Arial" w:cs="Arial"/>
          <w:bCs/>
          <w:sz w:val="24"/>
          <w:szCs w:val="24"/>
          <w:lang w:val="en-MY"/>
        </w:rPr>
        <w:t>“GRP Awareness Week” where MPC will host series of events throughout 7-11 October 2019.</w:t>
      </w:r>
      <w:r w:rsidR="005F6E61">
        <w:rPr>
          <w:rFonts w:ascii="Arial" w:hAnsi="Arial" w:cs="Arial"/>
          <w:bCs/>
          <w:sz w:val="24"/>
          <w:szCs w:val="24"/>
          <w:lang w:val="en-MY"/>
        </w:rPr>
        <w:t xml:space="preserve"> The proposed events are as per in the following table:</w:t>
      </w:r>
    </w:p>
    <w:tbl>
      <w:tblPr>
        <w:tblW w:w="8640" w:type="dxa"/>
        <w:tblInd w:w="710" w:type="dxa"/>
        <w:tblCellMar>
          <w:left w:w="0" w:type="dxa"/>
          <w:right w:w="0" w:type="dxa"/>
        </w:tblCellMar>
        <w:tblLook w:val="0420" w:firstRow="1" w:lastRow="0" w:firstColumn="0" w:lastColumn="0" w:noHBand="0" w:noVBand="1"/>
      </w:tblPr>
      <w:tblGrid>
        <w:gridCol w:w="2340"/>
        <w:gridCol w:w="3150"/>
        <w:gridCol w:w="3150"/>
      </w:tblGrid>
      <w:tr w:rsidR="005F6E61" w:rsidRPr="005F6E61" w:rsidTr="005F6E61">
        <w:trPr>
          <w:trHeight w:val="222"/>
        </w:trPr>
        <w:tc>
          <w:tcPr>
            <w:tcW w:w="234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b/>
                <w:bCs/>
                <w:color w:val="FFFFFF" w:themeColor="light1"/>
                <w:kern w:val="24"/>
                <w:sz w:val="24"/>
                <w:szCs w:val="24"/>
                <w:lang w:eastAsia="en-MY"/>
              </w:rPr>
              <w:t>Day/Date</w:t>
            </w:r>
          </w:p>
        </w:tc>
        <w:tc>
          <w:tcPr>
            <w:tcW w:w="31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b/>
                <w:bCs/>
                <w:color w:val="FFFFFF" w:themeColor="light1"/>
                <w:kern w:val="24"/>
                <w:sz w:val="24"/>
                <w:szCs w:val="24"/>
                <w:lang w:eastAsia="en-MY"/>
              </w:rPr>
              <w:t>Morning</w:t>
            </w:r>
          </w:p>
        </w:tc>
        <w:tc>
          <w:tcPr>
            <w:tcW w:w="31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b/>
                <w:bCs/>
                <w:color w:val="FFFFFF" w:themeColor="light1"/>
                <w:kern w:val="24"/>
                <w:sz w:val="24"/>
                <w:szCs w:val="24"/>
                <w:lang w:eastAsia="en-MY"/>
              </w:rPr>
              <w:t>Afternoon</w:t>
            </w:r>
          </w:p>
        </w:tc>
      </w:tr>
      <w:tr w:rsidR="002E6715" w:rsidRPr="005F6E61" w:rsidTr="002E6715">
        <w:trPr>
          <w:trHeight w:val="515"/>
        </w:trPr>
        <w:tc>
          <w:tcPr>
            <w:tcW w:w="234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Default="002E6715"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Monday </w:t>
            </w:r>
          </w:p>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(7 Oct)</w:t>
            </w:r>
          </w:p>
        </w:tc>
        <w:tc>
          <w:tcPr>
            <w:tcW w:w="3150" w:type="dxa"/>
            <w:tcBorders>
              <w:top w:val="single" w:sz="24" w:space="0" w:color="FFFFFF"/>
              <w:left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Guillotine</w:t>
            </w:r>
          </w:p>
        </w:tc>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Non</w:t>
            </w:r>
            <w:r>
              <w:rPr>
                <w:rFonts w:ascii="Arial" w:eastAsia="Times New Roman" w:hAnsi="Arial" w:cs="Arial"/>
                <w:color w:val="000000" w:themeColor="dark1"/>
                <w:kern w:val="24"/>
                <w:sz w:val="24"/>
                <w:szCs w:val="24"/>
                <w:lang w:eastAsia="en-MY"/>
              </w:rPr>
              <w:t>-</w:t>
            </w:r>
            <w:r w:rsidRPr="005F6E61">
              <w:rPr>
                <w:rFonts w:ascii="Arial" w:eastAsia="Times New Roman" w:hAnsi="Arial" w:cs="Arial"/>
                <w:color w:val="000000" w:themeColor="dark1"/>
                <w:kern w:val="24"/>
                <w:sz w:val="24"/>
                <w:szCs w:val="24"/>
                <w:lang w:eastAsia="en-MY"/>
              </w:rPr>
              <w:t>Tariff Measures (NTMs)</w:t>
            </w:r>
          </w:p>
        </w:tc>
      </w:tr>
      <w:tr w:rsidR="005F6E61" w:rsidRPr="005F6E61" w:rsidTr="005F6E61">
        <w:trPr>
          <w:trHeight w:val="584"/>
        </w:trPr>
        <w:tc>
          <w:tcPr>
            <w:tcW w:w="23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5F6E61" w:rsidRDefault="005F6E61"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Tuesday </w:t>
            </w:r>
          </w:p>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(8 Oct)</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Unified Public Consultation</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color w:val="000000" w:themeColor="dark1"/>
                <w:kern w:val="24"/>
                <w:sz w:val="24"/>
                <w:szCs w:val="24"/>
                <w:lang w:val="en-MY" w:eastAsia="en-MY"/>
              </w:rPr>
            </w:pPr>
            <w:bookmarkStart w:id="0" w:name="_Hlk8801491"/>
            <w:r w:rsidRPr="005F6E61">
              <w:rPr>
                <w:rFonts w:ascii="Arial" w:eastAsia="Times New Roman" w:hAnsi="Arial" w:cs="Arial"/>
                <w:color w:val="000000" w:themeColor="dark1"/>
                <w:kern w:val="24"/>
                <w:sz w:val="24"/>
                <w:szCs w:val="24"/>
                <w:lang w:val="en-MY" w:eastAsia="en-MY"/>
              </w:rPr>
              <w:t>NPGRP/SPGRP</w:t>
            </w:r>
            <w:bookmarkEnd w:id="0"/>
          </w:p>
        </w:tc>
      </w:tr>
      <w:tr w:rsidR="005F6E61" w:rsidRPr="005F6E61" w:rsidTr="005F6E61">
        <w:trPr>
          <w:trHeight w:val="584"/>
        </w:trPr>
        <w:tc>
          <w:tcPr>
            <w:tcW w:w="23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5F6E61" w:rsidRDefault="005F6E61"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Wednesday </w:t>
            </w:r>
          </w:p>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(9</w:t>
            </w:r>
            <w:r>
              <w:rPr>
                <w:rFonts w:ascii="Arial" w:eastAsia="Times New Roman" w:hAnsi="Arial" w:cs="Arial"/>
                <w:color w:val="000000" w:themeColor="dark1"/>
                <w:kern w:val="24"/>
                <w:sz w:val="24"/>
                <w:szCs w:val="24"/>
                <w:lang w:eastAsia="en-MY"/>
              </w:rPr>
              <w:t xml:space="preserve"> Oct</w:t>
            </w:r>
            <w:r w:rsidRPr="005F6E61">
              <w:rPr>
                <w:rFonts w:ascii="Arial" w:eastAsia="Times New Roman" w:hAnsi="Arial" w:cs="Arial"/>
                <w:color w:val="000000" w:themeColor="dark1"/>
                <w:kern w:val="24"/>
                <w:sz w:val="24"/>
                <w:szCs w:val="24"/>
                <w:lang w:eastAsia="en-MY"/>
              </w:rPr>
              <w:t>)</w:t>
            </w:r>
          </w:p>
        </w:tc>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Red Tape Convention</w:t>
            </w:r>
          </w:p>
        </w:tc>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MBR/Nexus Challenge</w:t>
            </w:r>
          </w:p>
        </w:tc>
      </w:tr>
      <w:tr w:rsidR="002E6715" w:rsidRPr="005F6E61" w:rsidTr="009A23AB">
        <w:trPr>
          <w:trHeight w:val="584"/>
        </w:trPr>
        <w:tc>
          <w:tcPr>
            <w:tcW w:w="2340" w:type="dxa"/>
            <w:vMerge w:val="restart"/>
            <w:tcBorders>
              <w:top w:val="single" w:sz="8" w:space="0" w:color="FFFFFF"/>
              <w:left w:val="single" w:sz="8" w:space="0" w:color="FFFFFF"/>
              <w:right w:val="single" w:sz="8" w:space="0" w:color="FFFFFF"/>
            </w:tcBorders>
            <w:shd w:val="clear" w:color="auto" w:fill="CFD5EA"/>
            <w:tcMar>
              <w:top w:w="72" w:type="dxa"/>
              <w:left w:w="144" w:type="dxa"/>
              <w:bottom w:w="72" w:type="dxa"/>
              <w:right w:w="144" w:type="dxa"/>
            </w:tcMar>
            <w:hideMark/>
          </w:tcPr>
          <w:p w:rsidR="002E6715" w:rsidRDefault="002E6715"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Thursday </w:t>
            </w:r>
          </w:p>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(10 Oct)</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National Convention on GRP</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rPr>
                <w:rFonts w:ascii="Arial" w:eastAsia="Times New Roman" w:hAnsi="Arial" w:cs="Arial"/>
                <w:sz w:val="24"/>
                <w:szCs w:val="24"/>
                <w:lang w:val="en-MY" w:eastAsia="en-MY"/>
              </w:rPr>
            </w:pPr>
          </w:p>
        </w:tc>
      </w:tr>
      <w:tr w:rsidR="002E6715" w:rsidRPr="005F6E61" w:rsidTr="002E6715">
        <w:trPr>
          <w:trHeight w:val="249"/>
        </w:trPr>
        <w:tc>
          <w:tcPr>
            <w:tcW w:w="2340" w:type="dxa"/>
            <w:vMerge/>
            <w:tcBorders>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2E6715" w:rsidRPr="005F6E61" w:rsidRDefault="002E6715" w:rsidP="005F6E61">
            <w:pPr>
              <w:spacing w:after="0" w:line="240" w:lineRule="auto"/>
              <w:jc w:val="center"/>
              <w:rPr>
                <w:rFonts w:ascii="Arial" w:eastAsia="Times New Roman" w:hAnsi="Arial" w:cs="Arial"/>
                <w:color w:val="000000" w:themeColor="dark1"/>
                <w:kern w:val="24"/>
                <w:sz w:val="24"/>
                <w:szCs w:val="24"/>
                <w:lang w:eastAsia="en-MY"/>
              </w:rPr>
            </w:pP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2E6715" w:rsidRPr="005F6E61" w:rsidRDefault="002E6715"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GRP Innorace</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2E6715" w:rsidRPr="005F6E61" w:rsidRDefault="002E6715" w:rsidP="005F6E61">
            <w:pPr>
              <w:spacing w:after="0" w:line="240" w:lineRule="auto"/>
              <w:rPr>
                <w:rFonts w:ascii="Arial" w:eastAsia="Times New Roman" w:hAnsi="Arial" w:cs="Arial"/>
                <w:sz w:val="24"/>
                <w:szCs w:val="24"/>
                <w:lang w:val="en-MY" w:eastAsia="en-MY"/>
              </w:rPr>
            </w:pPr>
          </w:p>
        </w:tc>
      </w:tr>
    </w:tbl>
    <w:p w:rsidR="00CC72B8" w:rsidRPr="00EE2264" w:rsidRDefault="00CC72B8" w:rsidP="00EE2264">
      <w:pPr>
        <w:tabs>
          <w:tab w:val="left" w:pos="0"/>
          <w:tab w:val="left" w:pos="2700"/>
        </w:tabs>
        <w:ind w:left="720"/>
        <w:rPr>
          <w:rFonts w:ascii="Arial" w:hAnsi="Arial" w:cs="Arial"/>
          <w:sz w:val="24"/>
          <w:szCs w:val="24"/>
          <w:lang w:val="en-MY"/>
        </w:rPr>
      </w:pPr>
    </w:p>
    <w:p w:rsidR="00EE2264" w:rsidRPr="00EE2264" w:rsidRDefault="00EE2264" w:rsidP="00EE2264">
      <w:pPr>
        <w:tabs>
          <w:tab w:val="left" w:pos="0"/>
          <w:tab w:val="left" w:pos="2700"/>
        </w:tabs>
        <w:ind w:left="720"/>
        <w:jc w:val="both"/>
        <w:rPr>
          <w:rFonts w:ascii="Arial" w:hAnsi="Arial" w:cs="Arial"/>
          <w:sz w:val="24"/>
          <w:szCs w:val="24"/>
          <w:lang w:val="en-MY"/>
        </w:rPr>
      </w:pPr>
      <w:r w:rsidRPr="00EE2264">
        <w:rPr>
          <w:rFonts w:ascii="Arial" w:hAnsi="Arial" w:cs="Arial"/>
          <w:sz w:val="24"/>
          <w:szCs w:val="24"/>
          <w:lang w:val="en-MY"/>
        </w:rPr>
        <w:t xml:space="preserve">All the events proposed during the GRP Awareness week will be handled by respectives unit. All the cost involved in organising the event will be borne by the same unit. </w:t>
      </w:r>
    </w:p>
    <w:p w:rsidR="00CC72B8" w:rsidRPr="00EE2264" w:rsidRDefault="00EE2264" w:rsidP="00EE2264">
      <w:pPr>
        <w:tabs>
          <w:tab w:val="left" w:pos="0"/>
          <w:tab w:val="left" w:pos="2700"/>
        </w:tabs>
        <w:ind w:left="720"/>
        <w:jc w:val="both"/>
        <w:rPr>
          <w:rFonts w:ascii="Arial" w:hAnsi="Arial" w:cs="Arial"/>
          <w:color w:val="000000"/>
          <w:sz w:val="24"/>
          <w:szCs w:val="24"/>
        </w:rPr>
      </w:pPr>
      <w:r w:rsidRPr="00EE2264">
        <w:rPr>
          <w:rFonts w:ascii="Arial" w:hAnsi="Arial" w:cs="Arial"/>
          <w:sz w:val="24"/>
          <w:szCs w:val="24"/>
          <w:lang w:val="en-MY"/>
        </w:rPr>
        <w:t xml:space="preserve">During the GRP Awareness Week, MPC will also host </w:t>
      </w:r>
      <w:r w:rsidR="00CC72B8" w:rsidRPr="00EE2264">
        <w:rPr>
          <w:rFonts w:ascii="Arial" w:hAnsi="Arial" w:cs="Arial"/>
          <w:sz w:val="24"/>
          <w:szCs w:val="24"/>
          <w:lang w:val="en-MY"/>
        </w:rPr>
        <w:t xml:space="preserve">APO program </w:t>
      </w:r>
      <w:r w:rsidRPr="00EE2264">
        <w:rPr>
          <w:rFonts w:ascii="Arial" w:hAnsi="Arial" w:cs="Arial"/>
          <w:sz w:val="24"/>
          <w:szCs w:val="24"/>
          <w:lang w:val="en-MY"/>
        </w:rPr>
        <w:t xml:space="preserve">entitled </w:t>
      </w:r>
      <w:r w:rsidR="00CC72B8" w:rsidRPr="00EE2264">
        <w:rPr>
          <w:rFonts w:ascii="Arial" w:hAnsi="Arial" w:cs="Arial"/>
          <w:color w:val="000000"/>
          <w:sz w:val="24"/>
          <w:szCs w:val="24"/>
        </w:rPr>
        <w:t xml:space="preserve">Workshop on Measuring, Monitoring, and Evaluating Regulatory Performance for </w:t>
      </w:r>
      <w:r w:rsidR="00CC72B8" w:rsidRPr="00EE2264">
        <w:rPr>
          <w:rFonts w:ascii="Arial" w:hAnsi="Arial" w:cs="Arial"/>
          <w:color w:val="000000"/>
          <w:sz w:val="24"/>
          <w:szCs w:val="24"/>
        </w:rPr>
        <w:lastRenderedPageBreak/>
        <w:t>Productivity and Competitiveness</w:t>
      </w:r>
      <w:r w:rsidRPr="00EE2264">
        <w:rPr>
          <w:rFonts w:ascii="Arial" w:hAnsi="Arial" w:cs="Arial"/>
          <w:color w:val="000000"/>
          <w:sz w:val="24"/>
          <w:szCs w:val="24"/>
        </w:rPr>
        <w:t xml:space="preserve">. The program </w:t>
      </w:r>
      <w:r w:rsidR="00CC72B8" w:rsidRPr="00EE2264">
        <w:rPr>
          <w:rFonts w:ascii="Arial" w:hAnsi="Arial" w:cs="Arial"/>
          <w:color w:val="000000"/>
          <w:sz w:val="24"/>
          <w:szCs w:val="24"/>
        </w:rPr>
        <w:t>will be held from 7-11 October 2019.</w:t>
      </w:r>
    </w:p>
    <w:p w:rsidR="005F6E61" w:rsidRDefault="005F6E61" w:rsidP="005F6E61">
      <w:pPr>
        <w:spacing w:after="0"/>
        <w:ind w:firstLine="720"/>
        <w:jc w:val="both"/>
        <w:rPr>
          <w:rFonts w:ascii="Arial" w:hAnsi="Arial" w:cs="Arial"/>
          <w:sz w:val="24"/>
          <w:szCs w:val="24"/>
        </w:rPr>
      </w:pPr>
      <w:r w:rsidRPr="00F17B9B">
        <w:rPr>
          <w:rFonts w:ascii="Arial" w:hAnsi="Arial" w:cs="Arial"/>
          <w:sz w:val="24"/>
          <w:szCs w:val="24"/>
        </w:rPr>
        <w:t>The convention is aimed:</w:t>
      </w:r>
    </w:p>
    <w:p w:rsidR="002E6715" w:rsidRDefault="002E6715" w:rsidP="005F6E61">
      <w:pPr>
        <w:spacing w:after="0"/>
        <w:ind w:firstLine="720"/>
        <w:jc w:val="both"/>
        <w:rPr>
          <w:rFonts w:ascii="Arial" w:hAnsi="Arial" w:cs="Arial"/>
          <w:sz w:val="24"/>
          <w:szCs w:val="24"/>
        </w:rPr>
      </w:pPr>
    </w:p>
    <w:p w:rsidR="008431B6" w:rsidRPr="008431B6" w:rsidRDefault="008431B6" w:rsidP="008431B6">
      <w:pPr>
        <w:pStyle w:val="ListParagraph"/>
        <w:numPr>
          <w:ilvl w:val="0"/>
          <w:numId w:val="15"/>
        </w:numPr>
        <w:autoSpaceDE w:val="0"/>
        <w:autoSpaceDN w:val="0"/>
        <w:adjustRightInd w:val="0"/>
        <w:spacing w:after="0"/>
        <w:jc w:val="both"/>
        <w:rPr>
          <w:rFonts w:ascii="Arial" w:eastAsia="MS Mincho" w:hAnsi="Arial" w:cs="Arial"/>
          <w:sz w:val="24"/>
          <w:szCs w:val="28"/>
        </w:rPr>
      </w:pPr>
      <w:r w:rsidRPr="008431B6">
        <w:rPr>
          <w:rFonts w:ascii="Arial" w:eastAsia="MS Mincho" w:hAnsi="Arial" w:cs="Arial"/>
          <w:sz w:val="24"/>
          <w:szCs w:val="28"/>
        </w:rPr>
        <w:t>To promote and inculcate the importance of transparency in ensuring quality of policy and regulations;</w:t>
      </w:r>
    </w:p>
    <w:p w:rsidR="008431B6" w:rsidRPr="008431B6" w:rsidRDefault="008431B6" w:rsidP="008431B6">
      <w:pPr>
        <w:pStyle w:val="ListParagraph"/>
        <w:numPr>
          <w:ilvl w:val="0"/>
          <w:numId w:val="15"/>
        </w:numPr>
        <w:autoSpaceDE w:val="0"/>
        <w:autoSpaceDN w:val="0"/>
        <w:adjustRightInd w:val="0"/>
        <w:spacing w:after="0"/>
        <w:jc w:val="both"/>
        <w:rPr>
          <w:rFonts w:ascii="Arial" w:eastAsia="MS Mincho" w:hAnsi="Arial" w:cs="Arial"/>
          <w:sz w:val="24"/>
          <w:szCs w:val="28"/>
        </w:rPr>
      </w:pPr>
      <w:r w:rsidRPr="008431B6">
        <w:rPr>
          <w:rFonts w:ascii="Arial" w:eastAsia="MS Mincho" w:hAnsi="Arial" w:cs="Arial"/>
          <w:sz w:val="24"/>
          <w:szCs w:val="28"/>
        </w:rPr>
        <w:t>To spur and exchange ideas on transparency being a game changer in shaping positive and friendly business environment; and</w:t>
      </w:r>
    </w:p>
    <w:p w:rsidR="008431B6" w:rsidRPr="008431B6" w:rsidRDefault="008431B6" w:rsidP="008431B6">
      <w:pPr>
        <w:pStyle w:val="ListParagraph"/>
        <w:numPr>
          <w:ilvl w:val="0"/>
          <w:numId w:val="15"/>
        </w:numPr>
        <w:spacing w:after="0"/>
        <w:jc w:val="both"/>
        <w:rPr>
          <w:rFonts w:ascii="Arial" w:hAnsi="Arial" w:cs="Arial"/>
          <w:szCs w:val="24"/>
        </w:rPr>
      </w:pPr>
      <w:r w:rsidRPr="008431B6">
        <w:rPr>
          <w:rFonts w:ascii="Arial" w:eastAsia="MS Mincho" w:hAnsi="Arial" w:cs="Arial"/>
          <w:sz w:val="24"/>
          <w:szCs w:val="28"/>
        </w:rPr>
        <w:t>To ensure better understanding on the positive impact of transparency in regulatory delivery.</w:t>
      </w:r>
    </w:p>
    <w:p w:rsidR="008431B6" w:rsidRPr="008431B6" w:rsidRDefault="008431B6" w:rsidP="008431B6">
      <w:pPr>
        <w:pStyle w:val="ListParagraph"/>
        <w:spacing w:after="0"/>
        <w:ind w:left="1440"/>
        <w:jc w:val="both"/>
        <w:rPr>
          <w:rFonts w:ascii="Arial" w:hAnsi="Arial" w:cs="Arial"/>
          <w:szCs w:val="24"/>
        </w:rPr>
      </w:pPr>
    </w:p>
    <w:p w:rsidR="00D25F85" w:rsidRDefault="002052AA" w:rsidP="002052AA">
      <w:pPr>
        <w:spacing w:after="0"/>
        <w:jc w:val="both"/>
        <w:outlineLvl w:val="0"/>
        <w:rPr>
          <w:rFonts w:ascii="Arial" w:hAnsi="Arial" w:cs="Arial"/>
          <w:b/>
          <w:sz w:val="24"/>
          <w:szCs w:val="24"/>
        </w:rPr>
      </w:pPr>
      <w:r>
        <w:rPr>
          <w:rFonts w:ascii="Arial" w:hAnsi="Arial" w:cs="Arial"/>
          <w:b/>
          <w:sz w:val="24"/>
          <w:szCs w:val="24"/>
        </w:rPr>
        <w:t>3</w:t>
      </w:r>
      <w:r w:rsidR="001914D1">
        <w:rPr>
          <w:rFonts w:ascii="Arial" w:hAnsi="Arial" w:cs="Arial"/>
          <w:b/>
          <w:sz w:val="24"/>
          <w:szCs w:val="24"/>
        </w:rPr>
        <w:t>.0</w:t>
      </w:r>
      <w:r w:rsidR="001914D1">
        <w:rPr>
          <w:rFonts w:ascii="Arial" w:hAnsi="Arial" w:cs="Arial"/>
          <w:b/>
          <w:sz w:val="24"/>
          <w:szCs w:val="24"/>
        </w:rPr>
        <w:tab/>
        <w:t>Benefits</w:t>
      </w:r>
    </w:p>
    <w:p w:rsidR="00E1037A" w:rsidRDefault="00E1037A" w:rsidP="002052AA">
      <w:pPr>
        <w:spacing w:after="0"/>
        <w:jc w:val="both"/>
        <w:outlineLvl w:val="0"/>
        <w:rPr>
          <w:rFonts w:ascii="Arial" w:hAnsi="Arial" w:cs="Arial"/>
          <w:b/>
          <w:sz w:val="24"/>
          <w:szCs w:val="24"/>
        </w:rPr>
      </w:pPr>
    </w:p>
    <w:p w:rsidR="00EE4E8F" w:rsidRDefault="003D1A75" w:rsidP="002E6715">
      <w:pPr>
        <w:spacing w:after="0"/>
        <w:ind w:left="720"/>
        <w:jc w:val="both"/>
        <w:rPr>
          <w:rFonts w:ascii="Arial" w:hAnsi="Arial" w:cs="Arial"/>
          <w:sz w:val="24"/>
          <w:szCs w:val="24"/>
        </w:rPr>
      </w:pPr>
      <w:r w:rsidRPr="003D1A75">
        <w:rPr>
          <w:rFonts w:ascii="Arial" w:hAnsi="Arial" w:cs="Arial"/>
          <w:sz w:val="24"/>
          <w:szCs w:val="24"/>
        </w:rPr>
        <w:t xml:space="preserve">The deliverables from this program is to </w:t>
      </w:r>
      <w:r w:rsidR="008431B6">
        <w:rPr>
          <w:rFonts w:ascii="Arial" w:hAnsi="Arial" w:cs="Arial"/>
          <w:sz w:val="24"/>
          <w:szCs w:val="24"/>
        </w:rPr>
        <w:t xml:space="preserve">inculcate the importance of transparency in </w:t>
      </w:r>
      <w:r w:rsidRPr="003D1A75">
        <w:rPr>
          <w:rFonts w:ascii="Arial" w:hAnsi="Arial" w:cs="Arial"/>
          <w:sz w:val="24"/>
          <w:szCs w:val="24"/>
        </w:rPr>
        <w:t>ensur</w:t>
      </w:r>
      <w:r w:rsidR="008431B6">
        <w:rPr>
          <w:rFonts w:ascii="Arial" w:hAnsi="Arial" w:cs="Arial"/>
          <w:sz w:val="24"/>
          <w:szCs w:val="24"/>
        </w:rPr>
        <w:t>ing i</w:t>
      </w:r>
      <w:r w:rsidRPr="003D1A75">
        <w:rPr>
          <w:rFonts w:ascii="Arial" w:hAnsi="Arial" w:cs="Arial"/>
          <w:sz w:val="24"/>
          <w:szCs w:val="24"/>
        </w:rPr>
        <w:t>mprovement in the quality of regulations in Malaysia through continuous commitment from ministries, agencies, state officers and local authority in integrating GRP into decision making process as well as to coordinate and manage regulatory reform across government efficiently.</w:t>
      </w:r>
    </w:p>
    <w:p w:rsidR="00EA7C7A" w:rsidRDefault="00EA7C7A" w:rsidP="004D5CEB">
      <w:pPr>
        <w:spacing w:after="0"/>
        <w:rPr>
          <w:rFonts w:ascii="Arial" w:hAnsi="Arial" w:cs="Arial"/>
          <w:sz w:val="24"/>
          <w:szCs w:val="24"/>
        </w:rPr>
      </w:pPr>
    </w:p>
    <w:p w:rsidR="00162EBA" w:rsidRPr="00162EBA" w:rsidRDefault="002052AA" w:rsidP="004D5CEB">
      <w:pPr>
        <w:spacing w:after="0"/>
        <w:jc w:val="both"/>
        <w:rPr>
          <w:rFonts w:ascii="Arial" w:hAnsi="Arial" w:cs="Arial"/>
          <w:b/>
          <w:sz w:val="24"/>
          <w:szCs w:val="24"/>
        </w:rPr>
      </w:pPr>
      <w:r>
        <w:rPr>
          <w:rFonts w:ascii="Arial" w:hAnsi="Arial" w:cs="Arial"/>
          <w:b/>
          <w:sz w:val="24"/>
          <w:szCs w:val="24"/>
        </w:rPr>
        <w:t>4</w:t>
      </w:r>
      <w:r w:rsidR="00EA7C7A">
        <w:rPr>
          <w:rFonts w:ascii="Arial" w:hAnsi="Arial" w:cs="Arial"/>
          <w:b/>
          <w:sz w:val="24"/>
          <w:szCs w:val="24"/>
        </w:rPr>
        <w:t>.0</w:t>
      </w:r>
      <w:r w:rsidR="00EA7C7A">
        <w:rPr>
          <w:rFonts w:ascii="Arial" w:hAnsi="Arial" w:cs="Arial"/>
          <w:b/>
          <w:sz w:val="24"/>
          <w:szCs w:val="24"/>
        </w:rPr>
        <w:tab/>
        <w:t>Date and Venue</w:t>
      </w:r>
    </w:p>
    <w:p w:rsidR="00E1037A" w:rsidRDefault="00EE4E8F" w:rsidP="005B256E">
      <w:pPr>
        <w:spacing w:after="0"/>
        <w:jc w:val="both"/>
        <w:rPr>
          <w:rFonts w:ascii="Arial" w:hAnsi="Arial" w:cs="Arial"/>
          <w:b/>
          <w:sz w:val="28"/>
          <w:szCs w:val="28"/>
        </w:rPr>
      </w:pPr>
      <w:r>
        <w:rPr>
          <w:rFonts w:ascii="Arial" w:hAnsi="Arial" w:cs="Arial"/>
          <w:b/>
          <w:sz w:val="28"/>
          <w:szCs w:val="28"/>
        </w:rPr>
        <w:tab/>
      </w:r>
    </w:p>
    <w:p w:rsidR="005B256E" w:rsidRDefault="005B256E" w:rsidP="00E1037A">
      <w:pPr>
        <w:spacing w:after="0"/>
        <w:ind w:firstLine="720"/>
        <w:jc w:val="both"/>
        <w:rPr>
          <w:rFonts w:ascii="Arial" w:hAnsi="Arial" w:cs="Arial"/>
          <w:sz w:val="24"/>
          <w:szCs w:val="24"/>
        </w:rPr>
      </w:pPr>
      <w:r w:rsidRPr="00EA7C7A">
        <w:rPr>
          <w:rFonts w:ascii="Arial" w:hAnsi="Arial" w:cs="Arial"/>
          <w:sz w:val="24"/>
          <w:szCs w:val="24"/>
        </w:rPr>
        <w:t xml:space="preserve">Proposed </w:t>
      </w:r>
      <w:r>
        <w:rPr>
          <w:rFonts w:ascii="Arial" w:hAnsi="Arial" w:cs="Arial"/>
          <w:sz w:val="24"/>
          <w:szCs w:val="24"/>
        </w:rPr>
        <w:t xml:space="preserve">date is on </w:t>
      </w:r>
      <w:r w:rsidRPr="008431B6">
        <w:rPr>
          <w:rFonts w:ascii="Arial" w:hAnsi="Arial" w:cs="Arial"/>
          <w:b/>
          <w:sz w:val="24"/>
          <w:szCs w:val="24"/>
        </w:rPr>
        <w:t>1</w:t>
      </w:r>
      <w:r w:rsidR="0017617F" w:rsidRPr="008431B6">
        <w:rPr>
          <w:rFonts w:ascii="Arial" w:hAnsi="Arial" w:cs="Arial"/>
          <w:b/>
          <w:sz w:val="24"/>
          <w:szCs w:val="24"/>
        </w:rPr>
        <w:t>0</w:t>
      </w:r>
      <w:r w:rsidRPr="008431B6">
        <w:rPr>
          <w:rFonts w:ascii="Arial" w:hAnsi="Arial" w:cs="Arial"/>
          <w:b/>
          <w:sz w:val="24"/>
          <w:szCs w:val="24"/>
        </w:rPr>
        <w:t xml:space="preserve"> October 201</w:t>
      </w:r>
      <w:r w:rsidR="00762299" w:rsidRPr="008431B6">
        <w:rPr>
          <w:rFonts w:ascii="Arial" w:hAnsi="Arial" w:cs="Arial"/>
          <w:b/>
          <w:sz w:val="24"/>
          <w:szCs w:val="24"/>
        </w:rPr>
        <w:t>9</w:t>
      </w:r>
      <w:r w:rsidRPr="008431B6">
        <w:rPr>
          <w:rFonts w:ascii="Arial" w:hAnsi="Arial" w:cs="Arial"/>
          <w:b/>
          <w:sz w:val="24"/>
          <w:szCs w:val="24"/>
        </w:rPr>
        <w:t xml:space="preserve"> (Thursday)</w:t>
      </w:r>
      <w:r>
        <w:rPr>
          <w:rFonts w:ascii="Arial" w:hAnsi="Arial" w:cs="Arial"/>
          <w:sz w:val="24"/>
          <w:szCs w:val="24"/>
        </w:rPr>
        <w:t xml:space="preserve"> and the venue will be at </w:t>
      </w:r>
      <w:r>
        <w:rPr>
          <w:rFonts w:ascii="Arial" w:hAnsi="Arial" w:cs="Arial"/>
          <w:sz w:val="24"/>
          <w:szCs w:val="24"/>
        </w:rPr>
        <w:tab/>
        <w:t>Putarajaya</w:t>
      </w:r>
      <w:r w:rsidR="002052AA">
        <w:rPr>
          <w:rFonts w:ascii="Arial" w:hAnsi="Arial" w:cs="Arial"/>
          <w:sz w:val="24"/>
          <w:szCs w:val="24"/>
        </w:rPr>
        <w:t xml:space="preserve"> Marriott Hotel</w:t>
      </w:r>
      <w:r>
        <w:rPr>
          <w:rFonts w:ascii="Arial" w:hAnsi="Arial" w:cs="Arial"/>
          <w:sz w:val="24"/>
          <w:szCs w:val="24"/>
        </w:rPr>
        <w:t>.</w:t>
      </w:r>
    </w:p>
    <w:p w:rsidR="00EA7C7A" w:rsidRPr="00EA7C7A" w:rsidRDefault="00EA7C7A" w:rsidP="005B256E">
      <w:pPr>
        <w:spacing w:after="0"/>
        <w:jc w:val="both"/>
        <w:rPr>
          <w:rFonts w:ascii="Arial" w:hAnsi="Arial" w:cs="Arial"/>
          <w:sz w:val="24"/>
          <w:szCs w:val="24"/>
        </w:rPr>
      </w:pPr>
    </w:p>
    <w:p w:rsidR="00EA7C7A" w:rsidRPr="00EA7C7A" w:rsidRDefault="002052AA" w:rsidP="004D5CEB">
      <w:pPr>
        <w:spacing w:after="0"/>
        <w:jc w:val="both"/>
        <w:rPr>
          <w:rFonts w:ascii="Arial" w:hAnsi="Arial" w:cs="Arial"/>
          <w:b/>
          <w:sz w:val="24"/>
          <w:szCs w:val="24"/>
        </w:rPr>
      </w:pPr>
      <w:r>
        <w:rPr>
          <w:rFonts w:ascii="Arial" w:hAnsi="Arial" w:cs="Arial"/>
          <w:b/>
          <w:sz w:val="24"/>
          <w:szCs w:val="24"/>
        </w:rPr>
        <w:t>5</w:t>
      </w:r>
      <w:r w:rsidR="00EA7C7A" w:rsidRPr="00EA7C7A">
        <w:rPr>
          <w:rFonts w:ascii="Arial" w:hAnsi="Arial" w:cs="Arial"/>
          <w:b/>
          <w:sz w:val="24"/>
          <w:szCs w:val="24"/>
        </w:rPr>
        <w:t>.0</w:t>
      </w:r>
      <w:r w:rsidR="00EA7C7A" w:rsidRPr="00EA7C7A">
        <w:rPr>
          <w:rFonts w:ascii="Arial" w:hAnsi="Arial" w:cs="Arial"/>
          <w:b/>
          <w:sz w:val="24"/>
          <w:szCs w:val="24"/>
        </w:rPr>
        <w:tab/>
      </w:r>
      <w:r w:rsidR="00EA7C7A">
        <w:rPr>
          <w:rFonts w:ascii="Arial" w:hAnsi="Arial" w:cs="Arial"/>
          <w:b/>
          <w:sz w:val="24"/>
          <w:szCs w:val="24"/>
        </w:rPr>
        <w:t>Target Participants</w:t>
      </w:r>
    </w:p>
    <w:p w:rsidR="00E1037A" w:rsidRDefault="00E1037A" w:rsidP="005B256E">
      <w:pPr>
        <w:spacing w:after="0"/>
        <w:ind w:left="720"/>
        <w:jc w:val="both"/>
        <w:rPr>
          <w:rFonts w:ascii="Arial" w:hAnsi="Arial" w:cs="Arial"/>
          <w:sz w:val="24"/>
          <w:szCs w:val="24"/>
        </w:rPr>
      </w:pPr>
    </w:p>
    <w:p w:rsidR="00EA7C7A" w:rsidRPr="00EA7C7A" w:rsidRDefault="005B256E" w:rsidP="005B256E">
      <w:pPr>
        <w:spacing w:after="0"/>
        <w:ind w:left="720"/>
        <w:jc w:val="both"/>
        <w:rPr>
          <w:rFonts w:ascii="Arial" w:hAnsi="Arial" w:cs="Arial"/>
          <w:sz w:val="24"/>
          <w:szCs w:val="24"/>
        </w:rPr>
      </w:pPr>
      <w:r w:rsidRPr="001D7C8B">
        <w:rPr>
          <w:rFonts w:ascii="Arial" w:hAnsi="Arial" w:cs="Arial"/>
          <w:sz w:val="24"/>
          <w:szCs w:val="24"/>
        </w:rPr>
        <w:t>1,</w:t>
      </w:r>
      <w:r w:rsidR="008431B6">
        <w:rPr>
          <w:rFonts w:ascii="Arial" w:hAnsi="Arial" w:cs="Arial"/>
          <w:sz w:val="24"/>
          <w:szCs w:val="24"/>
        </w:rPr>
        <w:t>3</w:t>
      </w:r>
      <w:r w:rsidR="00762299">
        <w:rPr>
          <w:rFonts w:ascii="Arial" w:hAnsi="Arial" w:cs="Arial"/>
          <w:sz w:val="24"/>
          <w:szCs w:val="24"/>
        </w:rPr>
        <w:t>00</w:t>
      </w:r>
      <w:r w:rsidRPr="00EA7C7A">
        <w:rPr>
          <w:rFonts w:ascii="Arial" w:hAnsi="Arial" w:cs="Arial"/>
          <w:sz w:val="24"/>
          <w:szCs w:val="24"/>
        </w:rPr>
        <w:t xml:space="preserve"> </w:t>
      </w:r>
      <w:r>
        <w:rPr>
          <w:rFonts w:ascii="Arial" w:hAnsi="Arial" w:cs="Arial"/>
          <w:sz w:val="24"/>
          <w:szCs w:val="24"/>
        </w:rPr>
        <w:t>participants anticipated from Regulatory Coordinators from ministries, agencies, states and local governments, PEMUDAH members, BOD members, IPT’s students and other interested parties.</w:t>
      </w:r>
    </w:p>
    <w:p w:rsidR="00162EBA" w:rsidRDefault="00162EBA" w:rsidP="00EA7C7A">
      <w:pPr>
        <w:jc w:val="both"/>
        <w:rPr>
          <w:rFonts w:ascii="Arial" w:hAnsi="Arial" w:cs="Arial"/>
          <w:b/>
          <w:sz w:val="28"/>
          <w:szCs w:val="28"/>
        </w:rPr>
      </w:pPr>
    </w:p>
    <w:p w:rsidR="00C71A55" w:rsidRDefault="00C71A55" w:rsidP="00EA7C7A">
      <w:pPr>
        <w:jc w:val="both"/>
        <w:rPr>
          <w:rFonts w:ascii="Arial" w:hAnsi="Arial" w:cs="Arial"/>
          <w:b/>
          <w:sz w:val="28"/>
          <w:szCs w:val="28"/>
        </w:rPr>
      </w:pPr>
    </w:p>
    <w:p w:rsidR="00C71A55" w:rsidRDefault="00C71A55" w:rsidP="00EA7C7A">
      <w:pPr>
        <w:jc w:val="both"/>
        <w:rPr>
          <w:rFonts w:ascii="Arial" w:hAnsi="Arial" w:cs="Arial"/>
          <w:b/>
          <w:sz w:val="28"/>
          <w:szCs w:val="28"/>
        </w:rPr>
      </w:pPr>
    </w:p>
    <w:p w:rsidR="00E02EDF" w:rsidRDefault="00E02EDF" w:rsidP="00EA7C7A">
      <w:pPr>
        <w:jc w:val="both"/>
        <w:rPr>
          <w:rFonts w:ascii="Arial" w:hAnsi="Arial" w:cs="Arial"/>
          <w:b/>
          <w:sz w:val="28"/>
          <w:szCs w:val="28"/>
        </w:rPr>
      </w:pPr>
    </w:p>
    <w:p w:rsidR="00E02EDF" w:rsidRDefault="00E02EDF" w:rsidP="00EA7C7A">
      <w:pPr>
        <w:jc w:val="both"/>
        <w:rPr>
          <w:rFonts w:ascii="Arial" w:hAnsi="Arial" w:cs="Arial"/>
          <w:b/>
          <w:sz w:val="28"/>
          <w:szCs w:val="28"/>
        </w:rPr>
      </w:pPr>
    </w:p>
    <w:p w:rsidR="00E02EDF" w:rsidRDefault="00E02EDF" w:rsidP="00EA7C7A">
      <w:pPr>
        <w:jc w:val="both"/>
        <w:rPr>
          <w:rFonts w:ascii="Arial" w:hAnsi="Arial" w:cs="Arial"/>
          <w:b/>
          <w:sz w:val="28"/>
          <w:szCs w:val="28"/>
        </w:rPr>
      </w:pPr>
    </w:p>
    <w:p w:rsidR="00E82C39" w:rsidRDefault="00251605" w:rsidP="004D5CEB">
      <w:pPr>
        <w:rPr>
          <w:rFonts w:ascii="Arial" w:hAnsi="Arial" w:cs="Arial"/>
          <w:sz w:val="24"/>
          <w:szCs w:val="24"/>
        </w:rPr>
      </w:pPr>
      <w:r>
        <w:rPr>
          <w:rFonts w:ascii="Arial" w:hAnsi="Arial" w:cs="Arial"/>
          <w:b/>
          <w:sz w:val="24"/>
          <w:szCs w:val="24"/>
        </w:rPr>
        <w:lastRenderedPageBreak/>
        <w:t>6</w:t>
      </w:r>
      <w:r w:rsidR="00634775" w:rsidRPr="00634775">
        <w:rPr>
          <w:rFonts w:ascii="Arial" w:hAnsi="Arial" w:cs="Arial"/>
          <w:b/>
          <w:sz w:val="24"/>
          <w:szCs w:val="24"/>
        </w:rPr>
        <w:t>.0</w:t>
      </w:r>
      <w:r w:rsidR="00EA7C7A">
        <w:rPr>
          <w:rFonts w:ascii="Arial" w:hAnsi="Arial" w:cs="Arial"/>
          <w:b/>
          <w:sz w:val="24"/>
          <w:szCs w:val="24"/>
        </w:rPr>
        <w:tab/>
        <w:t>Proposed Agenda</w:t>
      </w:r>
      <w:r w:rsidR="00634775">
        <w:rPr>
          <w:rFonts w:ascii="Arial" w:hAnsi="Arial" w:cs="Arial"/>
          <w:sz w:val="24"/>
          <w:szCs w:val="24"/>
        </w:rPr>
        <w:tab/>
      </w:r>
    </w:p>
    <w:tbl>
      <w:tblPr>
        <w:tblW w:w="10321" w:type="dxa"/>
        <w:tblCellMar>
          <w:left w:w="0" w:type="dxa"/>
          <w:right w:w="0" w:type="dxa"/>
        </w:tblCellMar>
        <w:tblLook w:val="04A0" w:firstRow="1" w:lastRow="0" w:firstColumn="1" w:lastColumn="0" w:noHBand="0" w:noVBand="1"/>
      </w:tblPr>
      <w:tblGrid>
        <w:gridCol w:w="2209"/>
        <w:gridCol w:w="8112"/>
      </w:tblGrid>
      <w:tr w:rsidR="00E82C39" w:rsidRPr="00997F70" w:rsidTr="009A23AB">
        <w:trPr>
          <w:trHeight w:val="454"/>
        </w:trPr>
        <w:tc>
          <w:tcPr>
            <w:tcW w:w="2209" w:type="dxa"/>
            <w:tcBorders>
              <w:top w:val="single" w:sz="8" w:space="0" w:color="000000"/>
              <w:left w:val="single" w:sz="8" w:space="0" w:color="000000"/>
              <w:bottom w:val="single" w:sz="8" w:space="0" w:color="000000"/>
              <w:right w:val="single" w:sz="8" w:space="0" w:color="000000"/>
            </w:tcBorders>
            <w:shd w:val="clear" w:color="auto" w:fill="9999FF"/>
            <w:tcMar>
              <w:top w:w="15" w:type="dxa"/>
              <w:left w:w="89" w:type="dxa"/>
              <w:bottom w:w="0" w:type="dxa"/>
              <w:right w:w="89" w:type="dxa"/>
            </w:tcMar>
            <w:vAlign w:val="center"/>
            <w:hideMark/>
          </w:tcPr>
          <w:p w:rsidR="00E82C39" w:rsidRPr="00997F70" w:rsidRDefault="00E82C39" w:rsidP="009A23AB">
            <w:pPr>
              <w:widowControl w:val="0"/>
              <w:spacing w:after="0"/>
              <w:jc w:val="center"/>
              <w:rPr>
                <w:rFonts w:ascii="Arial" w:hAnsi="Arial" w:cs="Arial"/>
                <w:b/>
                <w:bCs/>
                <w:lang w:val="en-GB"/>
              </w:rPr>
            </w:pPr>
            <w:r w:rsidRPr="00997F70">
              <w:rPr>
                <w:rFonts w:ascii="Arial" w:hAnsi="Arial" w:cs="Arial"/>
                <w:b/>
                <w:bCs/>
                <w:kern w:val="24"/>
                <w:lang w:val="en-GB"/>
              </w:rPr>
              <w:t>Time</w:t>
            </w:r>
          </w:p>
        </w:tc>
        <w:tc>
          <w:tcPr>
            <w:tcW w:w="8112" w:type="dxa"/>
            <w:tcBorders>
              <w:top w:val="single" w:sz="8" w:space="0" w:color="000000"/>
              <w:left w:val="single" w:sz="8" w:space="0" w:color="000000"/>
              <w:bottom w:val="single" w:sz="8" w:space="0" w:color="000000"/>
              <w:right w:val="single" w:sz="8" w:space="0" w:color="000000"/>
            </w:tcBorders>
            <w:shd w:val="clear" w:color="auto" w:fill="9999FF"/>
            <w:tcMar>
              <w:top w:w="15" w:type="dxa"/>
              <w:left w:w="89" w:type="dxa"/>
              <w:bottom w:w="0" w:type="dxa"/>
              <w:right w:w="89" w:type="dxa"/>
            </w:tcMar>
            <w:vAlign w:val="center"/>
            <w:hideMark/>
          </w:tcPr>
          <w:p w:rsidR="00E82C39" w:rsidRPr="00997F70" w:rsidRDefault="00E82C39" w:rsidP="009A23AB">
            <w:pPr>
              <w:widowControl w:val="0"/>
              <w:spacing w:after="0"/>
              <w:jc w:val="center"/>
              <w:rPr>
                <w:rFonts w:ascii="Arial" w:hAnsi="Arial" w:cs="Arial"/>
                <w:b/>
                <w:bCs/>
                <w:lang w:val="en-GB"/>
              </w:rPr>
            </w:pPr>
            <w:r w:rsidRPr="00997F70">
              <w:rPr>
                <w:rFonts w:ascii="Arial" w:hAnsi="Arial" w:cs="Arial"/>
                <w:b/>
                <w:bCs/>
                <w:kern w:val="24"/>
                <w:lang w:val="en-GB"/>
              </w:rPr>
              <w:t>Programmes</w:t>
            </w:r>
          </w:p>
        </w:tc>
      </w:tr>
      <w:tr w:rsidR="00E82C39" w:rsidRPr="00997F70" w:rsidTr="009A23AB">
        <w:trPr>
          <w:trHeight w:val="48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before="60" w:after="0" w:line="360" w:lineRule="auto"/>
              <w:jc w:val="center"/>
              <w:rPr>
                <w:rFonts w:ascii="Arial" w:hAnsi="Arial" w:cs="Arial"/>
                <w:lang w:val="en-GB"/>
              </w:rPr>
            </w:pPr>
            <w:r w:rsidRPr="00997F70">
              <w:rPr>
                <w:rFonts w:ascii="Arial" w:hAnsi="Arial" w:cs="Arial"/>
                <w:kern w:val="24"/>
                <w:lang w:val="en-GB"/>
              </w:rPr>
              <w:t>7.45 am - 8.45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before="60" w:after="0"/>
              <w:rPr>
                <w:rFonts w:ascii="Arial" w:hAnsi="Arial" w:cs="Arial"/>
                <w:lang w:val="en-GB"/>
              </w:rPr>
            </w:pPr>
            <w:r w:rsidRPr="00997F70">
              <w:rPr>
                <w:rFonts w:ascii="Arial" w:hAnsi="Arial" w:cs="Arial"/>
                <w:lang w:val="en-GB"/>
              </w:rPr>
              <w:t>Registration of Participants</w:t>
            </w:r>
          </w:p>
        </w:tc>
      </w:tr>
      <w:tr w:rsidR="00E82C39" w:rsidRPr="00997F70" w:rsidTr="009A23AB">
        <w:trPr>
          <w:trHeight w:val="153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before="60" w:after="60" w:line="360" w:lineRule="auto"/>
              <w:jc w:val="center"/>
              <w:rPr>
                <w:rFonts w:ascii="Arial" w:hAnsi="Arial" w:cs="Arial"/>
                <w:lang w:val="en-GB"/>
              </w:rPr>
            </w:pPr>
            <w:r w:rsidRPr="00997F70">
              <w:rPr>
                <w:rFonts w:ascii="Arial" w:hAnsi="Arial" w:cs="Arial"/>
                <w:kern w:val="24"/>
                <w:lang w:val="en-GB"/>
              </w:rPr>
              <w:t>9.00 am - 9.30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jc w:val="both"/>
              <w:rPr>
                <w:rFonts w:ascii="Arial" w:hAnsi="Arial" w:cs="Arial"/>
                <w:b/>
              </w:rPr>
            </w:pPr>
            <w:r w:rsidRPr="00997F70">
              <w:rPr>
                <w:rFonts w:ascii="Arial" w:hAnsi="Arial" w:cs="Arial"/>
                <w:b/>
              </w:rPr>
              <w:t>Opening Ceremony</w:t>
            </w:r>
          </w:p>
          <w:p w:rsidR="00E82C39" w:rsidRPr="00E36E32" w:rsidRDefault="00E82C39" w:rsidP="00E82C39">
            <w:pPr>
              <w:pStyle w:val="ListParagraph"/>
              <w:widowControl w:val="0"/>
              <w:numPr>
                <w:ilvl w:val="0"/>
                <w:numId w:val="11"/>
              </w:numPr>
              <w:spacing w:after="0" w:line="283" w:lineRule="auto"/>
              <w:rPr>
                <w:rFonts w:ascii="Arial" w:hAnsi="Arial" w:cs="Arial"/>
              </w:rPr>
            </w:pPr>
            <w:r w:rsidRPr="00997F70">
              <w:rPr>
                <w:rFonts w:ascii="Arial" w:hAnsi="Arial" w:cs="Arial"/>
              </w:rPr>
              <w:t xml:space="preserve">Welcoming Speech by </w:t>
            </w:r>
            <w:r w:rsidRPr="00997F70">
              <w:rPr>
                <w:rFonts w:ascii="Arial" w:hAnsi="Arial" w:cs="Arial"/>
                <w:b/>
                <w:bCs/>
                <w:kern w:val="24"/>
                <w:lang w:val="en-GB"/>
              </w:rPr>
              <w:t>YB Datuk Darell Leiking</w:t>
            </w:r>
            <w:r w:rsidRPr="00997F70">
              <w:rPr>
                <w:rFonts w:ascii="Arial" w:hAnsi="Arial" w:cs="Arial"/>
                <w:kern w:val="24"/>
                <w:lang w:val="en-GB"/>
              </w:rPr>
              <w:t xml:space="preserve">, </w:t>
            </w:r>
          </w:p>
          <w:p w:rsidR="00E82C39" w:rsidRPr="00997F70" w:rsidRDefault="00E82C39" w:rsidP="009A23AB">
            <w:pPr>
              <w:pStyle w:val="ListParagraph"/>
              <w:widowControl w:val="0"/>
              <w:spacing w:after="0" w:line="283" w:lineRule="auto"/>
              <w:ind w:left="450"/>
              <w:rPr>
                <w:rFonts w:ascii="Arial" w:hAnsi="Arial" w:cs="Arial"/>
              </w:rPr>
            </w:pPr>
            <w:r w:rsidRPr="00997F70">
              <w:rPr>
                <w:rFonts w:ascii="Arial" w:hAnsi="Arial" w:cs="Arial"/>
                <w:kern w:val="24"/>
                <w:lang w:val="en-GB"/>
              </w:rPr>
              <w:t xml:space="preserve">Minister of International Trade and Industry (MITI) </w:t>
            </w:r>
          </w:p>
          <w:p w:rsidR="00E82C39" w:rsidRPr="00E36E32" w:rsidRDefault="00E82C39" w:rsidP="00E82C39">
            <w:pPr>
              <w:pStyle w:val="ListParagraph"/>
              <w:widowControl w:val="0"/>
              <w:numPr>
                <w:ilvl w:val="0"/>
                <w:numId w:val="11"/>
              </w:numPr>
              <w:spacing w:after="0" w:line="283" w:lineRule="auto"/>
              <w:rPr>
                <w:rFonts w:ascii="Arial" w:hAnsi="Arial" w:cs="Arial"/>
              </w:rPr>
            </w:pPr>
            <w:r w:rsidRPr="00997F70">
              <w:rPr>
                <w:rFonts w:ascii="Arial" w:hAnsi="Arial" w:cs="Arial"/>
              </w:rPr>
              <w:t xml:space="preserve">Opening Speech by </w:t>
            </w:r>
            <w:r w:rsidRPr="00997F70">
              <w:rPr>
                <w:rFonts w:ascii="Arial" w:hAnsi="Arial" w:cs="Arial"/>
                <w:b/>
                <w:bCs/>
                <w:kern w:val="24"/>
              </w:rPr>
              <w:t xml:space="preserve">YAB Tun Dr. Mahathir Mohamad, </w:t>
            </w:r>
          </w:p>
          <w:p w:rsidR="00E82C39" w:rsidRPr="00997F70" w:rsidRDefault="00E82C39" w:rsidP="009A23AB">
            <w:pPr>
              <w:pStyle w:val="ListParagraph"/>
              <w:widowControl w:val="0"/>
              <w:spacing w:after="0" w:line="283" w:lineRule="auto"/>
              <w:ind w:left="450"/>
              <w:rPr>
                <w:rFonts w:ascii="Arial" w:hAnsi="Arial" w:cs="Arial"/>
              </w:rPr>
            </w:pPr>
            <w:r w:rsidRPr="00997F70">
              <w:rPr>
                <w:rFonts w:ascii="Arial" w:hAnsi="Arial" w:cs="Arial"/>
                <w:kern w:val="24"/>
              </w:rPr>
              <w:t xml:space="preserve">Prime Minister of Malaysia </w:t>
            </w:r>
          </w:p>
        </w:tc>
      </w:tr>
      <w:tr w:rsidR="00E82C39" w:rsidRPr="00997F70" w:rsidTr="009A23AB">
        <w:trPr>
          <w:trHeight w:val="434"/>
        </w:trPr>
        <w:tc>
          <w:tcPr>
            <w:tcW w:w="2209" w:type="dxa"/>
            <w:tcBorders>
              <w:top w:val="single" w:sz="8" w:space="0" w:color="000000"/>
              <w:left w:val="single" w:sz="8" w:space="0" w:color="000000"/>
              <w:bottom w:val="single" w:sz="8" w:space="0" w:color="000000"/>
              <w:right w:val="single" w:sz="8" w:space="0" w:color="000000"/>
            </w:tcBorders>
            <w:shd w:val="clear" w:color="auto" w:fill="CCCCFF"/>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 xml:space="preserve">9.30 am - 9.45 am  </w:t>
            </w:r>
          </w:p>
        </w:tc>
        <w:tc>
          <w:tcPr>
            <w:tcW w:w="8112" w:type="dxa"/>
            <w:tcBorders>
              <w:top w:val="single" w:sz="8" w:space="0" w:color="000000"/>
              <w:left w:val="single" w:sz="8" w:space="0" w:color="000000"/>
              <w:bottom w:val="single" w:sz="8" w:space="0" w:color="000000"/>
              <w:right w:val="single" w:sz="8" w:space="0" w:color="000000"/>
            </w:tcBorders>
            <w:shd w:val="clear" w:color="auto" w:fill="CCCCFF"/>
            <w:tcMar>
              <w:top w:w="15" w:type="dxa"/>
              <w:left w:w="89" w:type="dxa"/>
              <w:bottom w:w="0" w:type="dxa"/>
              <w:right w:w="89" w:type="dxa"/>
            </w:tcMar>
            <w:vAlign w:val="center"/>
            <w:hideMark/>
          </w:tcPr>
          <w:p w:rsidR="00E82C39" w:rsidRPr="00997F70" w:rsidRDefault="00E82C39" w:rsidP="009A23AB">
            <w:pPr>
              <w:widowControl w:val="0"/>
              <w:spacing w:after="0" w:line="254" w:lineRule="auto"/>
              <w:rPr>
                <w:rFonts w:ascii="Arial" w:hAnsi="Arial" w:cs="Arial"/>
              </w:rPr>
            </w:pPr>
            <w:r w:rsidRPr="00997F70">
              <w:rPr>
                <w:rFonts w:ascii="Arial" w:hAnsi="Arial" w:cs="Arial"/>
                <w:kern w:val="24"/>
              </w:rPr>
              <w:t>Networking Tea Break</w:t>
            </w:r>
            <w:r w:rsidR="00BE68E2">
              <w:rPr>
                <w:rFonts w:ascii="Arial" w:hAnsi="Arial" w:cs="Arial"/>
                <w:kern w:val="24"/>
              </w:rPr>
              <w:t xml:space="preserve"> &amp; GRP innorace F</w:t>
            </w:r>
            <w:r w:rsidR="00990FD7">
              <w:rPr>
                <w:rFonts w:ascii="Arial" w:hAnsi="Arial" w:cs="Arial"/>
                <w:kern w:val="24"/>
              </w:rPr>
              <w:t>la</w:t>
            </w:r>
            <w:r w:rsidR="00BE68E2">
              <w:rPr>
                <w:rFonts w:ascii="Arial" w:hAnsi="Arial" w:cs="Arial"/>
                <w:kern w:val="24"/>
              </w:rPr>
              <w:t>g-off</w:t>
            </w:r>
          </w:p>
        </w:tc>
      </w:tr>
      <w:tr w:rsidR="00E82C39" w:rsidRPr="00997F70" w:rsidTr="009A23AB">
        <w:trPr>
          <w:trHeight w:val="496"/>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9.45 am -10.15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254" w:lineRule="auto"/>
              <w:rPr>
                <w:rFonts w:ascii="Arial" w:hAnsi="Arial" w:cs="Arial"/>
                <w:b/>
                <w:bCs/>
                <w:kern w:val="24"/>
              </w:rPr>
            </w:pPr>
            <w:r w:rsidRPr="00997F70">
              <w:rPr>
                <w:rFonts w:ascii="Arial" w:hAnsi="Arial" w:cs="Arial"/>
                <w:b/>
                <w:bCs/>
                <w:kern w:val="24"/>
              </w:rPr>
              <w:t xml:space="preserve">Keynote Speaker 1 </w:t>
            </w:r>
            <w:r w:rsidRPr="00997F70">
              <w:rPr>
                <w:rFonts w:ascii="Arial" w:hAnsi="Arial" w:cs="Arial"/>
                <w:bCs/>
                <w:kern w:val="24"/>
              </w:rPr>
              <w:t xml:space="preserve">by </w:t>
            </w:r>
            <w:r w:rsidRPr="00997F70">
              <w:rPr>
                <w:rFonts w:ascii="Arial" w:hAnsi="Arial" w:cs="Arial"/>
                <w:b/>
                <w:bCs/>
                <w:kern w:val="24"/>
              </w:rPr>
              <w:t>YBhg. Tan Sri Dato’ Seri Rafidah Aziz,</w:t>
            </w:r>
          </w:p>
          <w:p w:rsidR="00E82C39" w:rsidRDefault="00E82C39" w:rsidP="009A23AB">
            <w:pPr>
              <w:widowControl w:val="0"/>
              <w:spacing w:after="0" w:line="254" w:lineRule="auto"/>
              <w:rPr>
                <w:rFonts w:ascii="Arial" w:hAnsi="Arial" w:cs="Arial"/>
                <w:b/>
                <w:bCs/>
                <w:kern w:val="24"/>
              </w:rPr>
            </w:pPr>
            <w:r>
              <w:rPr>
                <w:rFonts w:ascii="Arial" w:hAnsi="Arial" w:cs="Arial"/>
                <w:bCs/>
                <w:kern w:val="24"/>
              </w:rPr>
              <w:t xml:space="preserve">Member of Economic Action Council </w:t>
            </w:r>
            <w:r w:rsidRPr="00997F70">
              <w:rPr>
                <w:rFonts w:ascii="Arial" w:hAnsi="Arial" w:cs="Arial"/>
                <w:b/>
                <w:bCs/>
                <w:kern w:val="24"/>
              </w:rPr>
              <w:t>(TBC)</w:t>
            </w:r>
          </w:p>
          <w:p w:rsidR="00E82C39" w:rsidRPr="00997F70" w:rsidRDefault="00E82C39" w:rsidP="009A23AB">
            <w:pPr>
              <w:widowControl w:val="0"/>
              <w:spacing w:after="0" w:line="254" w:lineRule="auto"/>
              <w:rPr>
                <w:rFonts w:ascii="Arial" w:hAnsi="Arial" w:cs="Arial"/>
                <w:b/>
                <w:bCs/>
                <w:kern w:val="24"/>
              </w:rPr>
            </w:pPr>
            <w:r w:rsidRPr="00034CF9">
              <w:rPr>
                <w:rFonts w:ascii="Arial" w:hAnsi="Arial" w:cs="Arial"/>
                <w:b/>
                <w:bCs/>
                <w:kern w:val="24"/>
              </w:rPr>
              <w:t xml:space="preserve">Title: </w:t>
            </w:r>
            <w:bookmarkStart w:id="1" w:name="_Hlk9864015"/>
            <w:r w:rsidRPr="00034CF9">
              <w:rPr>
                <w:rFonts w:ascii="Arial" w:hAnsi="Arial" w:cs="Arial"/>
                <w:b/>
                <w:bCs/>
                <w:kern w:val="24"/>
              </w:rPr>
              <w:t>Transparency in Regulation: Tackling the Present, Shaping the Future</w:t>
            </w:r>
            <w:bookmarkEnd w:id="1"/>
          </w:p>
        </w:tc>
      </w:tr>
      <w:tr w:rsidR="00E82C39" w:rsidRPr="00997F70" w:rsidTr="009A23AB">
        <w:trPr>
          <w:trHeight w:val="2548"/>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10.15 am - 11.15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rsidR="00E82C39" w:rsidRPr="00997F70" w:rsidRDefault="00E82C39" w:rsidP="009A23AB">
            <w:pPr>
              <w:widowControl w:val="0"/>
              <w:spacing w:after="0" w:line="254" w:lineRule="auto"/>
              <w:rPr>
                <w:rFonts w:ascii="Arial" w:hAnsi="Arial" w:cs="Arial"/>
                <w:b/>
                <w:bCs/>
                <w:i/>
                <w:iCs/>
                <w:u w:val="single"/>
              </w:rPr>
            </w:pPr>
            <w:r w:rsidRPr="00997F70">
              <w:rPr>
                <w:rFonts w:ascii="Arial" w:hAnsi="Arial" w:cs="Arial"/>
                <w:b/>
                <w:bCs/>
                <w:i/>
                <w:iCs/>
                <w:kern w:val="24"/>
                <w:u w:val="single"/>
              </w:rPr>
              <w:t>Panel Session 1:</w:t>
            </w:r>
          </w:p>
          <w:p w:rsidR="00E82C39" w:rsidRPr="00997F70" w:rsidRDefault="00E82C39" w:rsidP="00E82C39">
            <w:pPr>
              <w:pStyle w:val="ListParagraph"/>
              <w:widowControl w:val="0"/>
              <w:numPr>
                <w:ilvl w:val="0"/>
                <w:numId w:val="12"/>
              </w:numPr>
              <w:spacing w:after="0" w:line="283" w:lineRule="auto"/>
              <w:rPr>
                <w:rFonts w:ascii="Arial" w:hAnsi="Arial" w:cs="Arial"/>
              </w:rPr>
            </w:pPr>
            <w:r w:rsidRPr="00997F70">
              <w:rPr>
                <w:rFonts w:ascii="Arial" w:hAnsi="Arial" w:cs="Arial"/>
                <w:b/>
                <w:bCs/>
              </w:rPr>
              <w:t>YB Dr. Ong Kian Ming</w:t>
            </w:r>
            <w:r w:rsidRPr="00997F70">
              <w:rPr>
                <w:rFonts w:ascii="Arial" w:hAnsi="Arial" w:cs="Arial"/>
              </w:rPr>
              <w:t xml:space="preserve">, Deputy Minister </w:t>
            </w:r>
            <w:r w:rsidRPr="00997F70">
              <w:rPr>
                <w:rFonts w:ascii="Arial" w:hAnsi="Arial" w:cs="Arial"/>
                <w:kern w:val="24"/>
                <w:lang w:val="en-GB"/>
              </w:rPr>
              <w:t xml:space="preserve">of International Trade and Industry (MITI)  </w:t>
            </w:r>
          </w:p>
          <w:p w:rsidR="00E82C39" w:rsidRPr="00766AB1" w:rsidRDefault="00E82C39" w:rsidP="00E82C39">
            <w:pPr>
              <w:pStyle w:val="ListParagraph"/>
              <w:widowControl w:val="0"/>
              <w:numPr>
                <w:ilvl w:val="0"/>
                <w:numId w:val="12"/>
              </w:numPr>
              <w:spacing w:after="0" w:line="283" w:lineRule="auto"/>
              <w:rPr>
                <w:rFonts w:ascii="Arial" w:hAnsi="Arial" w:cs="Arial"/>
                <w:color w:val="FF0000"/>
              </w:rPr>
            </w:pPr>
            <w:r w:rsidRPr="00997F70">
              <w:rPr>
                <w:rFonts w:ascii="Arial" w:hAnsi="Arial" w:cs="Arial"/>
                <w:b/>
                <w:bCs/>
                <w:kern w:val="24"/>
              </w:rPr>
              <w:t>YBhg. D</w:t>
            </w:r>
            <w:r>
              <w:rPr>
                <w:rFonts w:ascii="Arial" w:hAnsi="Arial" w:cs="Arial"/>
                <w:b/>
                <w:bCs/>
                <w:kern w:val="24"/>
              </w:rPr>
              <w:t xml:space="preserve">ato’ Dr. Ir. Andy Seo </w:t>
            </w:r>
            <w:r w:rsidR="001A3E16">
              <w:rPr>
                <w:rFonts w:ascii="Arial" w:hAnsi="Arial" w:cs="Arial"/>
                <w:b/>
                <w:bCs/>
                <w:kern w:val="24"/>
              </w:rPr>
              <w:t>K</w:t>
            </w:r>
            <w:bookmarkStart w:id="2" w:name="_GoBack"/>
            <w:bookmarkEnd w:id="2"/>
            <w:r>
              <w:rPr>
                <w:rFonts w:ascii="Arial" w:hAnsi="Arial" w:cs="Arial"/>
                <w:b/>
                <w:bCs/>
                <w:kern w:val="24"/>
              </w:rPr>
              <w:t>ian Haw</w:t>
            </w:r>
            <w:r w:rsidRPr="00997F70">
              <w:rPr>
                <w:rFonts w:ascii="Arial" w:hAnsi="Arial" w:cs="Arial"/>
                <w:b/>
                <w:bCs/>
              </w:rPr>
              <w:t xml:space="preserve">, </w:t>
            </w:r>
            <w:r w:rsidRPr="00766AB1">
              <w:rPr>
                <w:rFonts w:ascii="Arial" w:hAnsi="Arial" w:cs="Arial"/>
                <w:bCs/>
              </w:rPr>
              <w:t>Vice President</w:t>
            </w:r>
            <w:r>
              <w:rPr>
                <w:rFonts w:ascii="Arial" w:hAnsi="Arial" w:cs="Arial"/>
                <w:b/>
                <w:bCs/>
              </w:rPr>
              <w:t xml:space="preserve">, </w:t>
            </w:r>
            <w:r w:rsidRPr="00766AB1">
              <w:rPr>
                <w:rFonts w:ascii="Arial" w:hAnsi="Arial" w:cs="Arial"/>
                <w:bCs/>
              </w:rPr>
              <w:t xml:space="preserve">Federation of </w:t>
            </w:r>
            <w:r>
              <w:rPr>
                <w:rFonts w:ascii="Arial" w:hAnsi="Arial" w:cs="Arial"/>
                <w:bCs/>
              </w:rPr>
              <w:t xml:space="preserve">Malaysian </w:t>
            </w:r>
            <w:r w:rsidRPr="00766AB1">
              <w:rPr>
                <w:rFonts w:ascii="Arial" w:hAnsi="Arial" w:cs="Arial"/>
                <w:bCs/>
              </w:rPr>
              <w:t>Manufactur</w:t>
            </w:r>
            <w:r>
              <w:rPr>
                <w:rFonts w:ascii="Arial" w:hAnsi="Arial" w:cs="Arial"/>
                <w:bCs/>
              </w:rPr>
              <w:t>ers</w:t>
            </w:r>
          </w:p>
          <w:p w:rsidR="00E82C39" w:rsidRPr="00997F70" w:rsidRDefault="00E82C39" w:rsidP="00E82C39">
            <w:pPr>
              <w:pStyle w:val="ListParagraph"/>
              <w:widowControl w:val="0"/>
              <w:numPr>
                <w:ilvl w:val="0"/>
                <w:numId w:val="12"/>
              </w:numPr>
              <w:spacing w:after="0" w:line="283" w:lineRule="auto"/>
              <w:rPr>
                <w:rFonts w:ascii="Arial" w:hAnsi="Arial" w:cs="Arial"/>
                <w:bCs/>
              </w:rPr>
            </w:pPr>
            <w:r w:rsidRPr="00997F70">
              <w:rPr>
                <w:rFonts w:ascii="Arial" w:hAnsi="Arial" w:cs="Arial"/>
                <w:b/>
                <w:bCs/>
              </w:rPr>
              <w:t xml:space="preserve">YBhg. Tan Sri Tony Fernandes, </w:t>
            </w:r>
            <w:r w:rsidRPr="00997F70">
              <w:rPr>
                <w:rFonts w:ascii="Arial" w:hAnsi="Arial" w:cs="Arial"/>
                <w:bCs/>
              </w:rPr>
              <w:t>Chief Executive Officer, Air Asia Group</w:t>
            </w:r>
          </w:p>
          <w:p w:rsidR="00E82C39" w:rsidRPr="00997F70" w:rsidRDefault="00E82C39" w:rsidP="00E82C39">
            <w:pPr>
              <w:pStyle w:val="NoSpacing"/>
              <w:numPr>
                <w:ilvl w:val="0"/>
                <w:numId w:val="12"/>
              </w:numPr>
              <w:spacing w:line="276" w:lineRule="auto"/>
              <w:rPr>
                <w:sz w:val="22"/>
                <w:szCs w:val="22"/>
              </w:rPr>
            </w:pPr>
            <w:r w:rsidRPr="00997F70">
              <w:rPr>
                <w:rFonts w:ascii="Arial" w:hAnsi="Arial" w:cs="Arial"/>
                <w:b/>
                <w:sz w:val="22"/>
                <w:szCs w:val="22"/>
              </w:rPr>
              <w:t>YBhg. Prof. Tan Sri Dato’ Dzulkifli Abdul Razak</w:t>
            </w:r>
            <w:r w:rsidRPr="00997F70">
              <w:rPr>
                <w:rFonts w:ascii="Arial" w:hAnsi="Arial" w:cs="Arial"/>
                <w:sz w:val="22"/>
                <w:szCs w:val="22"/>
              </w:rPr>
              <w:t>, Rector, International Islamic University of Malaysia</w:t>
            </w:r>
          </w:p>
          <w:p w:rsidR="00E82C39" w:rsidRPr="00997F70" w:rsidRDefault="00E82C39" w:rsidP="009A23AB">
            <w:pPr>
              <w:widowControl w:val="0"/>
              <w:spacing w:after="0"/>
              <w:rPr>
                <w:rFonts w:ascii="Arial" w:hAnsi="Arial" w:cs="Arial"/>
                <w:kern w:val="24"/>
              </w:rPr>
            </w:pPr>
          </w:p>
          <w:p w:rsidR="00E82C39" w:rsidRPr="00997F70" w:rsidRDefault="00E82C39" w:rsidP="009A23AB">
            <w:pPr>
              <w:widowControl w:val="0"/>
              <w:spacing w:after="0"/>
              <w:rPr>
                <w:rFonts w:ascii="Arial" w:hAnsi="Arial" w:cs="Arial"/>
                <w:b/>
                <w:bCs/>
                <w:kern w:val="24"/>
              </w:rPr>
            </w:pPr>
            <w:r w:rsidRPr="00997F70">
              <w:rPr>
                <w:rFonts w:ascii="Arial" w:hAnsi="Arial" w:cs="Arial"/>
                <w:kern w:val="24"/>
              </w:rPr>
              <w:t xml:space="preserve">Moderated by </w:t>
            </w:r>
            <w:r w:rsidRPr="00997F70">
              <w:rPr>
                <w:rFonts w:ascii="Arial" w:hAnsi="Arial" w:cs="Arial"/>
                <w:b/>
                <w:bCs/>
                <w:kern w:val="24"/>
              </w:rPr>
              <w:t xml:space="preserve">YBhg. Dato’ </w:t>
            </w:r>
            <w:r>
              <w:rPr>
                <w:rFonts w:ascii="Arial" w:hAnsi="Arial" w:cs="Arial"/>
                <w:b/>
                <w:bCs/>
                <w:kern w:val="24"/>
              </w:rPr>
              <w:t>Lokman Hakim Ali</w:t>
            </w:r>
            <w:r w:rsidRPr="00997F70">
              <w:rPr>
                <w:rFonts w:ascii="Arial" w:hAnsi="Arial" w:cs="Arial"/>
                <w:b/>
                <w:bCs/>
                <w:kern w:val="24"/>
              </w:rPr>
              <w:t xml:space="preserve">, </w:t>
            </w:r>
          </w:p>
          <w:p w:rsidR="00E82C39" w:rsidRPr="00997F70" w:rsidRDefault="00E82C39" w:rsidP="009A23AB">
            <w:pPr>
              <w:widowControl w:val="0"/>
              <w:spacing w:after="0"/>
              <w:rPr>
                <w:rFonts w:ascii="Arial" w:hAnsi="Arial" w:cs="Arial"/>
              </w:rPr>
            </w:pPr>
            <w:r>
              <w:rPr>
                <w:rFonts w:ascii="Arial" w:hAnsi="Arial" w:cs="Arial"/>
                <w:bCs/>
                <w:kern w:val="24"/>
              </w:rPr>
              <w:t xml:space="preserve">Secretary </w:t>
            </w:r>
            <w:r w:rsidRPr="00997F70">
              <w:rPr>
                <w:rFonts w:ascii="Arial" w:hAnsi="Arial" w:cs="Arial"/>
                <w:bCs/>
                <w:kern w:val="24"/>
              </w:rPr>
              <w:t>General</w:t>
            </w:r>
            <w:r w:rsidRPr="00997F70">
              <w:rPr>
                <w:rFonts w:ascii="Arial" w:hAnsi="Arial" w:cs="Arial"/>
                <w:kern w:val="24"/>
              </w:rPr>
              <w:t>, M</w:t>
            </w:r>
            <w:r>
              <w:rPr>
                <w:rFonts w:ascii="Arial" w:hAnsi="Arial" w:cs="Arial"/>
                <w:kern w:val="24"/>
              </w:rPr>
              <w:t xml:space="preserve">inistery of International Trade and Industry (MITI) </w:t>
            </w:r>
          </w:p>
        </w:tc>
      </w:tr>
      <w:tr w:rsidR="00E82C39" w:rsidRPr="00997F70" w:rsidTr="009A23AB">
        <w:trPr>
          <w:trHeight w:val="757"/>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11.15 am -11.45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254" w:lineRule="auto"/>
              <w:rPr>
                <w:rFonts w:ascii="Arial" w:hAnsi="Arial" w:cs="Arial"/>
                <w:b/>
                <w:bCs/>
                <w:kern w:val="24"/>
              </w:rPr>
            </w:pPr>
            <w:r w:rsidRPr="00997F70">
              <w:rPr>
                <w:rFonts w:ascii="Arial" w:hAnsi="Arial" w:cs="Arial"/>
                <w:b/>
                <w:bCs/>
                <w:kern w:val="24"/>
              </w:rPr>
              <w:t xml:space="preserve">Keynote Speaker 2 </w:t>
            </w:r>
            <w:r w:rsidRPr="00997F70">
              <w:rPr>
                <w:rFonts w:ascii="Arial" w:hAnsi="Arial" w:cs="Arial"/>
                <w:bCs/>
                <w:kern w:val="24"/>
              </w:rPr>
              <w:t xml:space="preserve">by </w:t>
            </w:r>
            <w:r w:rsidRPr="00997F70">
              <w:rPr>
                <w:rFonts w:ascii="Arial" w:hAnsi="Arial" w:cs="Arial"/>
                <w:b/>
                <w:bCs/>
                <w:kern w:val="24"/>
              </w:rPr>
              <w:t>Ms. Corrine Pohlmann,</w:t>
            </w:r>
          </w:p>
          <w:p w:rsidR="00E82C39" w:rsidRDefault="00E82C39" w:rsidP="009A23AB">
            <w:pPr>
              <w:widowControl w:val="0"/>
              <w:spacing w:after="0" w:line="254" w:lineRule="auto"/>
              <w:rPr>
                <w:rFonts w:ascii="Arial" w:hAnsi="Arial" w:cs="Arial"/>
                <w:bCs/>
                <w:kern w:val="24"/>
              </w:rPr>
            </w:pPr>
            <w:r w:rsidRPr="00997F70">
              <w:rPr>
                <w:rFonts w:ascii="Arial" w:hAnsi="Arial" w:cs="Arial"/>
                <w:bCs/>
                <w:kern w:val="24"/>
              </w:rPr>
              <w:t>Senior Vice President, Canadian Feredration of Independent Business (CFIB)</w:t>
            </w:r>
          </w:p>
          <w:p w:rsidR="00E82C39" w:rsidRPr="00997F70" w:rsidRDefault="00E82C39" w:rsidP="009A23AB">
            <w:pPr>
              <w:widowControl w:val="0"/>
              <w:spacing w:after="0" w:line="254" w:lineRule="auto"/>
              <w:rPr>
                <w:rFonts w:ascii="Arial" w:hAnsi="Arial" w:cs="Arial"/>
                <w:bCs/>
                <w:kern w:val="24"/>
              </w:rPr>
            </w:pPr>
            <w:r>
              <w:rPr>
                <w:rFonts w:ascii="Arial" w:hAnsi="Arial" w:cs="Arial"/>
                <w:b/>
                <w:bCs/>
                <w:kern w:val="24"/>
              </w:rPr>
              <w:t xml:space="preserve">Title: </w:t>
            </w:r>
            <w:bookmarkStart w:id="3" w:name="_Hlk9864061"/>
            <w:r>
              <w:rPr>
                <w:rFonts w:ascii="Arial" w:hAnsi="Arial" w:cs="Arial"/>
                <w:b/>
                <w:bCs/>
                <w:kern w:val="24"/>
              </w:rPr>
              <w:t>Shaping Business Environment through Regulatory Delivery Reform</w:t>
            </w:r>
            <w:bookmarkEnd w:id="3"/>
          </w:p>
        </w:tc>
      </w:tr>
      <w:tr w:rsidR="00E82C39" w:rsidRPr="00997F70" w:rsidTr="009A23AB">
        <w:trPr>
          <w:trHeight w:val="1765"/>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11.45 am - 12.45 pm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rsidR="00E82C39" w:rsidRPr="00997F70" w:rsidRDefault="00E82C39" w:rsidP="009A23AB">
            <w:pPr>
              <w:widowControl w:val="0"/>
              <w:spacing w:after="0"/>
              <w:rPr>
                <w:rFonts w:ascii="Arial" w:hAnsi="Arial" w:cs="Arial"/>
                <w:i/>
                <w:iCs/>
              </w:rPr>
            </w:pPr>
            <w:r w:rsidRPr="00997F70">
              <w:rPr>
                <w:rFonts w:ascii="Arial" w:hAnsi="Arial" w:cs="Arial"/>
                <w:b/>
                <w:bCs/>
                <w:i/>
                <w:iCs/>
                <w:kern w:val="24"/>
                <w:u w:val="single"/>
              </w:rPr>
              <w:t>Panel Session 2:</w:t>
            </w:r>
            <w:r w:rsidRPr="00997F70">
              <w:rPr>
                <w:rFonts w:ascii="Arial" w:hAnsi="Arial" w:cs="Arial"/>
                <w:i/>
                <w:iCs/>
                <w:kern w:val="24"/>
              </w:rPr>
              <w:tab/>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kern w:val="24"/>
              </w:rPr>
              <w:t>Ms. Corrine Pohlmann</w:t>
            </w:r>
            <w:r w:rsidRPr="00997F70">
              <w:rPr>
                <w:rFonts w:ascii="Arial" w:hAnsi="Arial" w:cs="Arial"/>
                <w:bCs/>
                <w:kern w:val="24"/>
              </w:rPr>
              <w:t>, Senior Vice President, Canadian Federation of Independent Business (CFIB)</w:t>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rPr>
              <w:t xml:space="preserve">Professor Dermott Cahill, </w:t>
            </w:r>
            <w:r w:rsidRPr="00997F70">
              <w:rPr>
                <w:rFonts w:ascii="Arial" w:hAnsi="Arial" w:cs="Arial"/>
              </w:rPr>
              <w:t xml:space="preserve">Dean, School of Law, Bangor University </w:t>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kern w:val="24"/>
              </w:rPr>
              <w:t xml:space="preserve">Mr. Andrew Hallet, </w:t>
            </w:r>
            <w:r w:rsidRPr="00997F70">
              <w:rPr>
                <w:rFonts w:ascii="Arial" w:hAnsi="Arial" w:cs="Arial"/>
                <w:bCs/>
                <w:kern w:val="24"/>
              </w:rPr>
              <w:t>Regulatory Policy Committee</w:t>
            </w:r>
            <w:r w:rsidRPr="00997F70">
              <w:rPr>
                <w:rFonts w:ascii="Arial" w:hAnsi="Arial" w:cs="Arial"/>
                <w:kern w:val="24"/>
              </w:rPr>
              <w:t>, BEIS, UK</w:t>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kern w:val="24"/>
              </w:rPr>
              <w:t>Representative from US Embassy</w:t>
            </w:r>
          </w:p>
          <w:p w:rsidR="00E82C39" w:rsidRPr="00997F70" w:rsidRDefault="00E82C39" w:rsidP="009A23AB">
            <w:pPr>
              <w:widowControl w:val="0"/>
              <w:spacing w:after="0"/>
              <w:rPr>
                <w:rFonts w:ascii="Arial" w:hAnsi="Arial" w:cs="Arial"/>
                <w:kern w:val="24"/>
              </w:rPr>
            </w:pPr>
          </w:p>
          <w:p w:rsidR="00E82C39" w:rsidRPr="00997F70" w:rsidRDefault="00E82C39" w:rsidP="009A23AB">
            <w:pPr>
              <w:widowControl w:val="0"/>
              <w:spacing w:after="0"/>
              <w:rPr>
                <w:rFonts w:ascii="Arial" w:hAnsi="Arial" w:cs="Arial"/>
                <w:b/>
                <w:bCs/>
              </w:rPr>
            </w:pPr>
            <w:r w:rsidRPr="00997F70">
              <w:rPr>
                <w:rFonts w:ascii="Arial" w:hAnsi="Arial" w:cs="Arial"/>
                <w:kern w:val="24"/>
              </w:rPr>
              <w:t xml:space="preserve">Moderated by </w:t>
            </w:r>
            <w:r w:rsidRPr="00997F70">
              <w:rPr>
                <w:rFonts w:ascii="Arial" w:hAnsi="Arial" w:cs="Arial"/>
                <w:b/>
                <w:bCs/>
              </w:rPr>
              <w:t>YBhg. Tan Sri Datuk Rebecca Fatima Sta Maria,</w:t>
            </w:r>
          </w:p>
          <w:p w:rsidR="00E82C39" w:rsidRPr="00997F70" w:rsidRDefault="00E82C39" w:rsidP="009A23AB">
            <w:pPr>
              <w:widowControl w:val="0"/>
              <w:spacing w:after="0"/>
              <w:rPr>
                <w:rFonts w:ascii="Arial" w:hAnsi="Arial" w:cs="Arial"/>
              </w:rPr>
            </w:pPr>
            <w:r w:rsidRPr="00997F70">
              <w:rPr>
                <w:rFonts w:ascii="Arial" w:hAnsi="Arial" w:cs="Arial"/>
                <w:bCs/>
              </w:rPr>
              <w:t>Chairman of EU-MCCI</w:t>
            </w:r>
          </w:p>
        </w:tc>
      </w:tr>
      <w:tr w:rsidR="00E82C39" w:rsidRPr="00997F70" w:rsidTr="009A23AB">
        <w:trPr>
          <w:trHeight w:val="181"/>
        </w:trPr>
        <w:tc>
          <w:tcPr>
            <w:tcW w:w="2209"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12.45 pm - 1.00 pm</w:t>
            </w:r>
          </w:p>
        </w:tc>
        <w:tc>
          <w:tcPr>
            <w:tcW w:w="8112"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5" w:type="dxa"/>
              <w:left w:w="89" w:type="dxa"/>
              <w:bottom w:w="0" w:type="dxa"/>
              <w:right w:w="89" w:type="dxa"/>
            </w:tcMar>
            <w:vAlign w:val="center"/>
            <w:hideMark/>
          </w:tcPr>
          <w:p w:rsidR="00E82C39" w:rsidRPr="00997F70" w:rsidRDefault="00990FD7" w:rsidP="009A23AB">
            <w:pPr>
              <w:widowControl w:val="0"/>
              <w:spacing w:after="0"/>
              <w:rPr>
                <w:rFonts w:ascii="Arial" w:hAnsi="Arial" w:cs="Arial"/>
                <w:b/>
                <w:bCs/>
              </w:rPr>
            </w:pPr>
            <w:r>
              <w:rPr>
                <w:rFonts w:ascii="Arial" w:hAnsi="Arial" w:cs="Arial"/>
                <w:kern w:val="24"/>
              </w:rPr>
              <w:t xml:space="preserve">Wrap-up Session &amp; </w:t>
            </w:r>
            <w:r w:rsidR="00E82C39" w:rsidRPr="00997F70">
              <w:rPr>
                <w:rFonts w:ascii="Arial" w:hAnsi="Arial" w:cs="Arial"/>
                <w:kern w:val="24"/>
              </w:rPr>
              <w:t>Closing Ceremony</w:t>
            </w:r>
          </w:p>
        </w:tc>
      </w:tr>
      <w:tr w:rsidR="00E82C39" w:rsidRPr="00997F70" w:rsidTr="009A23AB">
        <w:trPr>
          <w:trHeight w:val="18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E82C39" w:rsidRPr="00997F70" w:rsidRDefault="00990FD7" w:rsidP="009A23AB">
            <w:pPr>
              <w:widowControl w:val="0"/>
              <w:spacing w:after="0" w:line="360" w:lineRule="auto"/>
              <w:jc w:val="center"/>
              <w:rPr>
                <w:rFonts w:ascii="Arial" w:hAnsi="Arial" w:cs="Arial"/>
                <w:kern w:val="24"/>
              </w:rPr>
            </w:pPr>
            <w:r>
              <w:rPr>
                <w:rFonts w:ascii="Arial" w:hAnsi="Arial" w:cs="Arial"/>
                <w:kern w:val="24"/>
              </w:rPr>
              <w:t>1</w:t>
            </w:r>
            <w:r w:rsidR="00E82C39">
              <w:rPr>
                <w:rFonts w:ascii="Arial" w:hAnsi="Arial" w:cs="Arial"/>
                <w:kern w:val="24"/>
              </w:rPr>
              <w:t xml:space="preserve">.00 pm – </w:t>
            </w:r>
            <w:r>
              <w:rPr>
                <w:rFonts w:ascii="Arial" w:hAnsi="Arial" w:cs="Arial"/>
                <w:kern w:val="24"/>
              </w:rPr>
              <w:t xml:space="preserve">2.00 </w:t>
            </w:r>
            <w:r w:rsidR="00E82C39">
              <w:rPr>
                <w:rFonts w:ascii="Arial" w:hAnsi="Arial" w:cs="Arial"/>
                <w:kern w:val="24"/>
              </w:rPr>
              <w:t>pm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E82C39" w:rsidRPr="00997F70" w:rsidRDefault="00990FD7" w:rsidP="009A23AB">
            <w:pPr>
              <w:widowControl w:val="0"/>
              <w:spacing w:after="0"/>
              <w:rPr>
                <w:rFonts w:ascii="Arial" w:hAnsi="Arial" w:cs="Arial"/>
                <w:kern w:val="24"/>
              </w:rPr>
            </w:pPr>
            <w:r w:rsidRPr="00997F70">
              <w:rPr>
                <w:rFonts w:ascii="Arial" w:hAnsi="Arial" w:cs="Arial"/>
                <w:kern w:val="24"/>
              </w:rPr>
              <w:t>Networking Lunch</w:t>
            </w:r>
          </w:p>
        </w:tc>
      </w:tr>
      <w:tr w:rsidR="00990FD7" w:rsidRPr="00997F70" w:rsidTr="009A23AB">
        <w:trPr>
          <w:trHeight w:val="18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990FD7" w:rsidRPr="00997F70" w:rsidRDefault="00990FD7" w:rsidP="00990FD7">
            <w:pPr>
              <w:widowControl w:val="0"/>
              <w:spacing w:after="0" w:line="360" w:lineRule="auto"/>
              <w:jc w:val="center"/>
              <w:rPr>
                <w:rFonts w:ascii="Arial" w:hAnsi="Arial" w:cs="Arial"/>
                <w:kern w:val="24"/>
              </w:rPr>
            </w:pPr>
            <w:r>
              <w:rPr>
                <w:rFonts w:ascii="Arial" w:hAnsi="Arial" w:cs="Arial"/>
                <w:kern w:val="24"/>
              </w:rPr>
              <w:t>2.00 pm – 3.30 pm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990FD7" w:rsidRPr="00997F70" w:rsidRDefault="00990FD7" w:rsidP="00990FD7">
            <w:pPr>
              <w:widowControl w:val="0"/>
              <w:spacing w:after="0"/>
              <w:rPr>
                <w:rFonts w:ascii="Arial" w:hAnsi="Arial" w:cs="Arial"/>
                <w:kern w:val="24"/>
              </w:rPr>
            </w:pPr>
            <w:r>
              <w:rPr>
                <w:rFonts w:ascii="Arial" w:hAnsi="Arial" w:cs="Arial"/>
                <w:kern w:val="24"/>
              </w:rPr>
              <w:t>Prize Giving Ceremony for GRP Explorace</w:t>
            </w:r>
          </w:p>
        </w:tc>
      </w:tr>
    </w:tbl>
    <w:p w:rsidR="00E82C39" w:rsidRDefault="00E82C39" w:rsidP="004D5CEB">
      <w:pPr>
        <w:rPr>
          <w:rFonts w:ascii="Arial" w:hAnsi="Arial" w:cs="Arial"/>
          <w:sz w:val="24"/>
          <w:szCs w:val="24"/>
        </w:rPr>
      </w:pPr>
    </w:p>
    <w:p w:rsidR="000E6C42" w:rsidRPr="00990FD7" w:rsidRDefault="009E4CDD" w:rsidP="00990FD7">
      <w:pPr>
        <w:rPr>
          <w:rFonts w:ascii="Arial" w:hAnsi="Arial" w:cs="Arial"/>
          <w:b/>
          <w:sz w:val="24"/>
          <w:szCs w:val="26"/>
        </w:rPr>
      </w:pPr>
      <w:bookmarkStart w:id="4" w:name="_Hlk11765480"/>
      <w:r w:rsidRPr="00990FD7">
        <w:rPr>
          <w:rFonts w:ascii="Arial" w:hAnsi="Arial" w:cs="Arial"/>
          <w:b/>
          <w:sz w:val="24"/>
          <w:szCs w:val="26"/>
        </w:rPr>
        <w:lastRenderedPageBreak/>
        <w:t>7</w:t>
      </w:r>
      <w:r w:rsidR="004D5CEB" w:rsidRPr="00990FD7">
        <w:rPr>
          <w:rFonts w:ascii="Arial" w:hAnsi="Arial" w:cs="Arial"/>
          <w:b/>
          <w:sz w:val="24"/>
          <w:szCs w:val="26"/>
        </w:rPr>
        <w:t>.0</w:t>
      </w:r>
      <w:r w:rsidR="004D5CEB" w:rsidRPr="00990FD7">
        <w:rPr>
          <w:rFonts w:ascii="Arial" w:hAnsi="Arial" w:cs="Arial"/>
          <w:b/>
          <w:sz w:val="24"/>
          <w:szCs w:val="26"/>
        </w:rPr>
        <w:tab/>
      </w:r>
      <w:r w:rsidR="00990FD7" w:rsidRPr="00990FD7">
        <w:rPr>
          <w:rFonts w:ascii="Arial" w:hAnsi="Arial" w:cs="Arial"/>
          <w:b/>
          <w:sz w:val="24"/>
          <w:szCs w:val="26"/>
        </w:rPr>
        <w:t xml:space="preserve">Proposed </w:t>
      </w:r>
      <w:r w:rsidR="00666030" w:rsidRPr="00990FD7">
        <w:rPr>
          <w:rFonts w:ascii="Arial" w:hAnsi="Arial" w:cs="Arial"/>
          <w:b/>
          <w:sz w:val="24"/>
          <w:szCs w:val="26"/>
        </w:rPr>
        <w:t>Budget</w:t>
      </w:r>
      <w:r w:rsidR="00AF6343" w:rsidRPr="00990FD7">
        <w:rPr>
          <w:rFonts w:ascii="Arial" w:hAnsi="Arial" w:cs="Arial"/>
          <w:b/>
          <w:sz w:val="24"/>
          <w:szCs w:val="26"/>
        </w:rPr>
        <w:t xml:space="preserve"> </w:t>
      </w:r>
      <w:bookmarkEnd w:id="4"/>
    </w:p>
    <w:tbl>
      <w:tblPr>
        <w:tblStyle w:val="TableGrid"/>
        <w:tblpPr w:leftFromText="180" w:rightFromText="180" w:vertAnchor="text" w:tblpX="-5" w:tblpY="92"/>
        <w:tblW w:w="10253" w:type="dxa"/>
        <w:tblLayout w:type="fixed"/>
        <w:tblLook w:val="04A0" w:firstRow="1" w:lastRow="0" w:firstColumn="1" w:lastColumn="0" w:noHBand="0" w:noVBand="1"/>
      </w:tblPr>
      <w:tblGrid>
        <w:gridCol w:w="562"/>
        <w:gridCol w:w="6003"/>
        <w:gridCol w:w="2270"/>
        <w:gridCol w:w="1418"/>
      </w:tblGrid>
      <w:tr w:rsidR="00990FD7" w:rsidRPr="005B256E" w:rsidTr="000F6583">
        <w:trPr>
          <w:trHeight w:val="629"/>
          <w:tblHeader/>
        </w:trPr>
        <w:tc>
          <w:tcPr>
            <w:tcW w:w="562" w:type="dxa"/>
            <w:shd w:val="clear" w:color="auto" w:fill="D9D9D9" w:themeFill="background1" w:themeFillShade="D9"/>
          </w:tcPr>
          <w:p w:rsidR="00990FD7" w:rsidRPr="005B256E" w:rsidRDefault="00990FD7" w:rsidP="000F6583">
            <w:pPr>
              <w:spacing w:line="276" w:lineRule="auto"/>
              <w:jc w:val="center"/>
              <w:rPr>
                <w:rFonts w:ascii="Arial Narrow" w:hAnsi="Arial Narrow" w:cs="Arial"/>
                <w:b/>
                <w:sz w:val="26"/>
                <w:szCs w:val="26"/>
              </w:rPr>
            </w:pPr>
            <w:r w:rsidRPr="005B256E">
              <w:rPr>
                <w:rFonts w:ascii="Arial Narrow" w:hAnsi="Arial Narrow" w:cs="Arial"/>
                <w:b/>
                <w:sz w:val="26"/>
                <w:szCs w:val="26"/>
              </w:rPr>
              <w:t>No</w:t>
            </w:r>
          </w:p>
        </w:tc>
        <w:tc>
          <w:tcPr>
            <w:tcW w:w="6003" w:type="dxa"/>
            <w:shd w:val="clear" w:color="auto" w:fill="D9D9D9" w:themeFill="background1" w:themeFillShade="D9"/>
          </w:tcPr>
          <w:p w:rsidR="00990FD7" w:rsidRPr="005B256E" w:rsidRDefault="00990FD7" w:rsidP="000F6583">
            <w:pPr>
              <w:spacing w:line="276" w:lineRule="auto"/>
              <w:jc w:val="center"/>
              <w:rPr>
                <w:rFonts w:ascii="Arial Narrow" w:hAnsi="Arial Narrow" w:cs="Arial"/>
                <w:b/>
                <w:sz w:val="26"/>
                <w:szCs w:val="26"/>
              </w:rPr>
            </w:pPr>
            <w:r w:rsidRPr="005B256E">
              <w:rPr>
                <w:rFonts w:ascii="Arial Narrow" w:hAnsi="Arial Narrow" w:cs="Arial"/>
                <w:b/>
                <w:sz w:val="26"/>
                <w:szCs w:val="26"/>
              </w:rPr>
              <w:t>Items</w:t>
            </w:r>
          </w:p>
        </w:tc>
        <w:tc>
          <w:tcPr>
            <w:tcW w:w="2270" w:type="dxa"/>
            <w:shd w:val="clear" w:color="auto" w:fill="D9D9D9" w:themeFill="background1" w:themeFillShade="D9"/>
          </w:tcPr>
          <w:p w:rsidR="00990FD7" w:rsidRPr="005B256E" w:rsidRDefault="00990FD7" w:rsidP="000F6583">
            <w:pPr>
              <w:spacing w:line="276" w:lineRule="auto"/>
              <w:jc w:val="right"/>
              <w:rPr>
                <w:rFonts w:ascii="Arial Narrow" w:hAnsi="Arial Narrow" w:cs="Arial"/>
                <w:b/>
                <w:sz w:val="26"/>
                <w:szCs w:val="26"/>
              </w:rPr>
            </w:pPr>
            <w:r w:rsidRPr="005B256E">
              <w:rPr>
                <w:rFonts w:ascii="Arial Narrow" w:hAnsi="Arial Narrow" w:cs="Arial"/>
                <w:b/>
                <w:sz w:val="26"/>
                <w:szCs w:val="26"/>
              </w:rPr>
              <w:t>Estimated Cost (RM)</w:t>
            </w:r>
          </w:p>
        </w:tc>
        <w:tc>
          <w:tcPr>
            <w:tcW w:w="1418" w:type="dxa"/>
            <w:shd w:val="clear" w:color="auto" w:fill="D9D9D9" w:themeFill="background1" w:themeFillShade="D9"/>
          </w:tcPr>
          <w:p w:rsidR="00990FD7" w:rsidRDefault="00990FD7" w:rsidP="000F6583">
            <w:pPr>
              <w:jc w:val="right"/>
              <w:rPr>
                <w:rFonts w:ascii="Arial Narrow" w:hAnsi="Arial Narrow" w:cs="Arial"/>
                <w:b/>
                <w:sz w:val="26"/>
                <w:szCs w:val="26"/>
              </w:rPr>
            </w:pPr>
            <w:r>
              <w:rPr>
                <w:rFonts w:ascii="Arial Narrow" w:hAnsi="Arial Narrow" w:cs="Arial"/>
                <w:b/>
                <w:sz w:val="26"/>
                <w:szCs w:val="26"/>
              </w:rPr>
              <w:t xml:space="preserve">Total </w:t>
            </w:r>
          </w:p>
          <w:p w:rsidR="00990FD7" w:rsidRPr="005B256E" w:rsidRDefault="00990FD7" w:rsidP="000F6583">
            <w:pPr>
              <w:jc w:val="right"/>
              <w:rPr>
                <w:rFonts w:ascii="Arial Narrow" w:hAnsi="Arial Narrow" w:cs="Arial"/>
                <w:b/>
                <w:sz w:val="26"/>
                <w:szCs w:val="26"/>
              </w:rPr>
            </w:pPr>
            <w:r w:rsidRPr="005B256E">
              <w:rPr>
                <w:rFonts w:ascii="Arial Narrow" w:hAnsi="Arial Narrow" w:cs="Arial"/>
                <w:b/>
                <w:sz w:val="26"/>
                <w:szCs w:val="26"/>
              </w:rPr>
              <w:t>(RM)</w:t>
            </w:r>
          </w:p>
        </w:tc>
      </w:tr>
      <w:tr w:rsidR="00990FD7" w:rsidRPr="005B256E" w:rsidTr="000F6583">
        <w:trPr>
          <w:trHeight w:val="1571"/>
        </w:trPr>
        <w:tc>
          <w:tcPr>
            <w:tcW w:w="562" w:type="dxa"/>
          </w:tcPr>
          <w:p w:rsidR="00990FD7" w:rsidRPr="005B256E" w:rsidRDefault="00990FD7" w:rsidP="000F6583">
            <w:pPr>
              <w:spacing w:before="60" w:after="60"/>
              <w:jc w:val="center"/>
              <w:rPr>
                <w:rFonts w:ascii="Arial Narrow" w:hAnsi="Arial Narrow" w:cs="Arial"/>
                <w:b/>
                <w:sz w:val="26"/>
                <w:szCs w:val="26"/>
              </w:rPr>
            </w:pPr>
            <w:r w:rsidRPr="005B256E">
              <w:rPr>
                <w:rFonts w:ascii="Arial Narrow" w:hAnsi="Arial Narrow" w:cs="Arial"/>
                <w:b/>
                <w:sz w:val="26"/>
                <w:szCs w:val="26"/>
              </w:rPr>
              <w:t>1.</w:t>
            </w:r>
          </w:p>
        </w:tc>
        <w:tc>
          <w:tcPr>
            <w:tcW w:w="6003" w:type="dxa"/>
          </w:tcPr>
          <w:p w:rsidR="00990FD7" w:rsidRDefault="00990FD7" w:rsidP="000F6583">
            <w:pPr>
              <w:spacing w:before="60" w:after="60"/>
              <w:ind w:left="440" w:hanging="440"/>
              <w:rPr>
                <w:rFonts w:ascii="Arial Narrow" w:hAnsi="Arial Narrow" w:cs="Arial"/>
                <w:b/>
                <w:sz w:val="26"/>
                <w:szCs w:val="26"/>
              </w:rPr>
            </w:pPr>
            <w:r>
              <w:rPr>
                <w:rFonts w:ascii="Arial Narrow" w:hAnsi="Arial Narrow" w:cs="Arial"/>
                <w:b/>
                <w:sz w:val="26"/>
                <w:szCs w:val="26"/>
              </w:rPr>
              <w:t>Convention</w:t>
            </w:r>
          </w:p>
          <w:p w:rsidR="00990FD7" w:rsidRPr="00124B89"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Half Day Seminar Package (1,300</w:t>
            </w:r>
            <w:r w:rsidRPr="00124B89">
              <w:rPr>
                <w:rFonts w:ascii="Arial Narrow" w:hAnsi="Arial Narrow" w:cs="Arial"/>
                <w:sz w:val="26"/>
                <w:szCs w:val="26"/>
              </w:rPr>
              <w:t xml:space="preserve"> pax x RM1</w:t>
            </w:r>
            <w:r>
              <w:rPr>
                <w:rFonts w:ascii="Arial Narrow" w:hAnsi="Arial Narrow" w:cs="Arial"/>
                <w:sz w:val="26"/>
                <w:szCs w:val="26"/>
              </w:rPr>
              <w:t>6</w:t>
            </w:r>
            <w:r w:rsidRPr="00124B89">
              <w:rPr>
                <w:rFonts w:ascii="Arial Narrow" w:hAnsi="Arial Narrow" w:cs="Arial"/>
                <w:sz w:val="26"/>
                <w:szCs w:val="26"/>
              </w:rPr>
              <w:t xml:space="preserve">0.00) </w:t>
            </w:r>
          </w:p>
          <w:p w:rsidR="00990FD7"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Dedicated Wi-fi connection</w:t>
            </w:r>
          </w:p>
          <w:p w:rsidR="00990FD7"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LED Panel Putrajaya Ballroom 2</w:t>
            </w:r>
          </w:p>
          <w:p w:rsidR="00990FD7" w:rsidRPr="00741B3D"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Rental of Exhibition Space</w:t>
            </w:r>
          </w:p>
        </w:tc>
        <w:tc>
          <w:tcPr>
            <w:tcW w:w="2270" w:type="dxa"/>
          </w:tcPr>
          <w:p w:rsidR="00990FD7" w:rsidRPr="008431B6" w:rsidRDefault="00990FD7" w:rsidP="000F6583">
            <w:pPr>
              <w:spacing w:before="60" w:after="60"/>
              <w:contextualSpacing/>
              <w:jc w:val="right"/>
              <w:rPr>
                <w:rFonts w:ascii="Arial Narrow" w:hAnsi="Arial Narrow" w:cs="Arial"/>
                <w:sz w:val="26"/>
                <w:szCs w:val="26"/>
              </w:rPr>
            </w:pP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208,000.00</w:t>
            </w: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5,000</w:t>
            </w: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8,500</w:t>
            </w: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10,000</w:t>
            </w:r>
          </w:p>
        </w:tc>
        <w:tc>
          <w:tcPr>
            <w:tcW w:w="1418" w:type="dxa"/>
          </w:tcPr>
          <w:p w:rsidR="00990FD7" w:rsidRDefault="00990FD7" w:rsidP="000F6583">
            <w:pPr>
              <w:spacing w:before="60" w:after="60"/>
              <w:contextualSpacing/>
              <w:jc w:val="right"/>
              <w:rPr>
                <w:rFonts w:ascii="Arial Narrow" w:hAnsi="Arial Narrow" w:cs="Arial"/>
                <w:b/>
                <w:sz w:val="26"/>
                <w:szCs w:val="26"/>
              </w:rPr>
            </w:pPr>
          </w:p>
          <w:p w:rsidR="00990FD7" w:rsidRDefault="00990FD7" w:rsidP="000F6583">
            <w:pPr>
              <w:spacing w:before="60" w:after="60"/>
              <w:contextualSpacing/>
              <w:jc w:val="right"/>
              <w:rPr>
                <w:rFonts w:ascii="Arial Narrow" w:hAnsi="Arial Narrow" w:cs="Arial"/>
                <w:b/>
                <w:sz w:val="26"/>
                <w:szCs w:val="26"/>
              </w:rPr>
            </w:pPr>
          </w:p>
          <w:p w:rsidR="00990FD7" w:rsidRPr="005B256E" w:rsidRDefault="00990FD7" w:rsidP="000F6583">
            <w:pPr>
              <w:spacing w:before="60" w:after="60"/>
              <w:contextualSpacing/>
              <w:jc w:val="right"/>
              <w:rPr>
                <w:rFonts w:ascii="Arial Narrow" w:hAnsi="Arial Narrow" w:cs="Arial"/>
                <w:b/>
                <w:sz w:val="26"/>
                <w:szCs w:val="26"/>
              </w:rPr>
            </w:pPr>
            <w:r>
              <w:rPr>
                <w:rFonts w:ascii="Arial Narrow" w:hAnsi="Arial Narrow" w:cs="Arial"/>
                <w:b/>
                <w:sz w:val="26"/>
                <w:szCs w:val="26"/>
              </w:rPr>
              <w:t>231,500.00</w:t>
            </w:r>
          </w:p>
        </w:tc>
      </w:tr>
      <w:tr w:rsidR="00990FD7" w:rsidRPr="005B256E" w:rsidTr="000F6583">
        <w:trPr>
          <w:trHeight w:val="1039"/>
        </w:trPr>
        <w:tc>
          <w:tcPr>
            <w:tcW w:w="562" w:type="dxa"/>
          </w:tcPr>
          <w:p w:rsidR="00990FD7" w:rsidRPr="005B256E" w:rsidRDefault="00990FD7" w:rsidP="000F6583">
            <w:pPr>
              <w:spacing w:before="60" w:after="60"/>
              <w:jc w:val="center"/>
              <w:rPr>
                <w:rFonts w:ascii="Arial Narrow" w:hAnsi="Arial Narrow" w:cs="Arial"/>
                <w:b/>
                <w:sz w:val="26"/>
                <w:szCs w:val="26"/>
              </w:rPr>
            </w:pPr>
            <w:r w:rsidRPr="005B256E">
              <w:rPr>
                <w:rFonts w:ascii="Arial Narrow" w:hAnsi="Arial Narrow" w:cs="Arial"/>
                <w:b/>
                <w:sz w:val="26"/>
                <w:szCs w:val="26"/>
              </w:rPr>
              <w:t>2.</w:t>
            </w:r>
          </w:p>
        </w:tc>
        <w:tc>
          <w:tcPr>
            <w:tcW w:w="6003"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Accomodation for Speakers and Secretariat</w:t>
            </w:r>
          </w:p>
          <w:p w:rsidR="00990FD7" w:rsidRPr="008927F4" w:rsidRDefault="00990FD7" w:rsidP="00990FD7">
            <w:pPr>
              <w:pStyle w:val="ListParagraph"/>
              <w:numPr>
                <w:ilvl w:val="0"/>
                <w:numId w:val="14"/>
              </w:numPr>
              <w:spacing w:before="60" w:after="60"/>
              <w:rPr>
                <w:rFonts w:ascii="Arial Narrow" w:hAnsi="Arial Narrow" w:cs="Arial"/>
                <w:sz w:val="26"/>
                <w:szCs w:val="26"/>
              </w:rPr>
            </w:pPr>
            <w:r w:rsidRPr="008927F4">
              <w:rPr>
                <w:rFonts w:ascii="Arial Narrow" w:hAnsi="Arial Narrow" w:cs="Arial"/>
                <w:sz w:val="26"/>
                <w:szCs w:val="26"/>
              </w:rPr>
              <w:t>Ten (10) deluxe</w:t>
            </w:r>
            <w:r>
              <w:rPr>
                <w:rFonts w:ascii="Arial Narrow" w:hAnsi="Arial Narrow" w:cs="Arial"/>
                <w:sz w:val="26"/>
                <w:szCs w:val="26"/>
              </w:rPr>
              <w:t xml:space="preserve"> room (RM380/room/night)</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3,800.00</w:t>
            </w:r>
          </w:p>
        </w:tc>
        <w:tc>
          <w:tcPr>
            <w:tcW w:w="1418" w:type="dxa"/>
          </w:tcPr>
          <w:p w:rsidR="00990FD7" w:rsidRDefault="00990FD7" w:rsidP="000F6583">
            <w:pPr>
              <w:spacing w:before="60" w:after="60"/>
              <w:jc w:val="right"/>
              <w:rPr>
                <w:rFonts w:ascii="Arial Narrow" w:hAnsi="Arial Narrow" w:cs="Arial"/>
                <w:sz w:val="26"/>
                <w:szCs w:val="26"/>
              </w:rPr>
            </w:pPr>
          </w:p>
          <w:p w:rsidR="00990FD7" w:rsidRDefault="00990FD7" w:rsidP="000F6583">
            <w:pPr>
              <w:spacing w:before="60" w:after="60"/>
              <w:jc w:val="right"/>
              <w:rPr>
                <w:rFonts w:ascii="Arial Narrow" w:hAnsi="Arial Narrow" w:cs="Arial"/>
                <w:sz w:val="26"/>
                <w:szCs w:val="26"/>
              </w:rPr>
            </w:pPr>
            <w:r w:rsidRPr="008927F4">
              <w:rPr>
                <w:rFonts w:ascii="Arial Narrow" w:hAnsi="Arial Narrow" w:cs="Arial"/>
                <w:b/>
                <w:sz w:val="26"/>
                <w:szCs w:val="26"/>
              </w:rPr>
              <w:t>3,800.00</w:t>
            </w:r>
          </w:p>
        </w:tc>
      </w:tr>
      <w:tr w:rsidR="00990FD7" w:rsidRPr="005B256E" w:rsidTr="000F6583">
        <w:trPr>
          <w:trHeight w:val="1069"/>
        </w:trPr>
        <w:tc>
          <w:tcPr>
            <w:tcW w:w="562" w:type="dxa"/>
          </w:tcPr>
          <w:p w:rsidR="00990FD7" w:rsidRPr="005B256E" w:rsidRDefault="00990FD7" w:rsidP="000F6583">
            <w:pPr>
              <w:spacing w:before="60" w:after="60"/>
              <w:rPr>
                <w:rFonts w:ascii="Arial Narrow" w:hAnsi="Arial Narrow" w:cs="Arial"/>
                <w:b/>
                <w:sz w:val="26"/>
                <w:szCs w:val="26"/>
              </w:rPr>
            </w:pPr>
            <w:r>
              <w:rPr>
                <w:rFonts w:ascii="Arial Narrow" w:hAnsi="Arial Narrow" w:cs="Arial"/>
                <w:b/>
                <w:sz w:val="26"/>
                <w:szCs w:val="26"/>
              </w:rPr>
              <w:t>3</w:t>
            </w:r>
            <w:r w:rsidRPr="005B256E">
              <w:rPr>
                <w:rFonts w:ascii="Arial Narrow" w:hAnsi="Arial Narrow" w:cs="Arial"/>
                <w:b/>
                <w:sz w:val="26"/>
                <w:szCs w:val="26"/>
              </w:rPr>
              <w:t>.</w:t>
            </w:r>
          </w:p>
        </w:tc>
        <w:tc>
          <w:tcPr>
            <w:tcW w:w="6003"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Airfare for International Speaker</w:t>
            </w:r>
          </w:p>
          <w:p w:rsidR="00990FD7" w:rsidRPr="00990FD7" w:rsidRDefault="00990FD7" w:rsidP="00990FD7">
            <w:pPr>
              <w:pStyle w:val="ListParagraph"/>
              <w:numPr>
                <w:ilvl w:val="0"/>
                <w:numId w:val="14"/>
              </w:numPr>
              <w:spacing w:before="60" w:after="60"/>
              <w:rPr>
                <w:rFonts w:ascii="Arial Narrow" w:hAnsi="Arial Narrow" w:cs="Arial"/>
                <w:sz w:val="26"/>
                <w:szCs w:val="26"/>
              </w:rPr>
            </w:pPr>
            <w:r w:rsidRPr="00990FD7">
              <w:rPr>
                <w:rFonts w:ascii="Arial Narrow" w:hAnsi="Arial Narrow" w:cs="Arial"/>
                <w:sz w:val="26"/>
                <w:szCs w:val="26"/>
              </w:rPr>
              <w:t>One (1) speaker from UK</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25,000.00</w:t>
            </w:r>
          </w:p>
        </w:tc>
        <w:tc>
          <w:tcPr>
            <w:tcW w:w="1418" w:type="dxa"/>
          </w:tcPr>
          <w:p w:rsidR="00990FD7" w:rsidRPr="002009BF" w:rsidRDefault="00990FD7" w:rsidP="000F6583">
            <w:pPr>
              <w:spacing w:before="60" w:after="60"/>
              <w:jc w:val="right"/>
              <w:rPr>
                <w:rFonts w:ascii="Arial Narrow" w:hAnsi="Arial Narrow" w:cs="Arial"/>
                <w:b/>
                <w:sz w:val="26"/>
                <w:szCs w:val="26"/>
              </w:rPr>
            </w:pPr>
          </w:p>
          <w:p w:rsidR="00990FD7" w:rsidRPr="002009BF" w:rsidRDefault="00990FD7" w:rsidP="000F6583">
            <w:pPr>
              <w:spacing w:before="60" w:after="60"/>
              <w:jc w:val="right"/>
              <w:rPr>
                <w:rFonts w:ascii="Arial Narrow" w:hAnsi="Arial Narrow" w:cs="Arial"/>
                <w:b/>
                <w:sz w:val="26"/>
                <w:szCs w:val="26"/>
              </w:rPr>
            </w:pPr>
            <w:r w:rsidRPr="002009BF">
              <w:rPr>
                <w:rFonts w:ascii="Arial Narrow" w:hAnsi="Arial Narrow" w:cs="Arial"/>
                <w:b/>
                <w:sz w:val="26"/>
                <w:szCs w:val="26"/>
              </w:rPr>
              <w:t>25,000.00</w:t>
            </w:r>
          </w:p>
        </w:tc>
      </w:tr>
      <w:tr w:rsidR="00990FD7" w:rsidRPr="005B256E" w:rsidTr="000F6583">
        <w:trPr>
          <w:trHeight w:val="1670"/>
        </w:trPr>
        <w:tc>
          <w:tcPr>
            <w:tcW w:w="562" w:type="dxa"/>
          </w:tcPr>
          <w:p w:rsidR="00990FD7" w:rsidRPr="005B256E" w:rsidRDefault="00990FD7" w:rsidP="000F6583">
            <w:pPr>
              <w:spacing w:before="60" w:after="60"/>
              <w:rPr>
                <w:rFonts w:ascii="Arial Narrow" w:hAnsi="Arial Narrow" w:cs="Arial"/>
                <w:b/>
                <w:sz w:val="26"/>
                <w:szCs w:val="26"/>
              </w:rPr>
            </w:pPr>
            <w:r>
              <w:rPr>
                <w:rFonts w:ascii="Arial Narrow" w:hAnsi="Arial Narrow" w:cs="Arial"/>
                <w:b/>
                <w:sz w:val="26"/>
                <w:szCs w:val="26"/>
              </w:rPr>
              <w:t>4</w:t>
            </w:r>
            <w:r w:rsidRPr="005B256E">
              <w:rPr>
                <w:rFonts w:ascii="Arial Narrow" w:hAnsi="Arial Narrow" w:cs="Arial"/>
                <w:b/>
                <w:sz w:val="26"/>
                <w:szCs w:val="26"/>
              </w:rPr>
              <w:t>.</w:t>
            </w:r>
          </w:p>
        </w:tc>
        <w:tc>
          <w:tcPr>
            <w:tcW w:w="6003" w:type="dxa"/>
          </w:tcPr>
          <w:p w:rsidR="00990FD7" w:rsidRPr="005B256E"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Printing and Publications</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Exhibition posters</w:t>
            </w:r>
            <w:r>
              <w:rPr>
                <w:rFonts w:ascii="Arial Narrow" w:hAnsi="Arial Narrow" w:cs="Arial"/>
                <w:sz w:val="26"/>
                <w:szCs w:val="26"/>
              </w:rPr>
              <w:t>/booths</w:t>
            </w:r>
            <w:r w:rsidRPr="005B256E">
              <w:rPr>
                <w:rFonts w:ascii="Arial Narrow" w:hAnsi="Arial Narrow" w:cs="Arial"/>
                <w:sz w:val="26"/>
                <w:szCs w:val="26"/>
              </w:rPr>
              <w:t xml:space="preserve"> </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Backdrop</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Bunting</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Forum kit</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35,000.00</w:t>
            </w:r>
          </w:p>
        </w:tc>
        <w:tc>
          <w:tcPr>
            <w:tcW w:w="1418" w:type="dxa"/>
          </w:tcPr>
          <w:p w:rsidR="00990FD7" w:rsidRDefault="00990FD7" w:rsidP="000F6583">
            <w:pPr>
              <w:spacing w:before="60" w:after="60"/>
              <w:jc w:val="right"/>
              <w:rPr>
                <w:rFonts w:ascii="Arial Narrow" w:hAnsi="Arial Narrow" w:cs="Arial"/>
                <w:sz w:val="26"/>
                <w:szCs w:val="26"/>
              </w:rPr>
            </w:pPr>
          </w:p>
          <w:p w:rsidR="00990FD7" w:rsidRDefault="00990FD7" w:rsidP="000F6583">
            <w:pPr>
              <w:spacing w:before="60" w:after="60"/>
              <w:jc w:val="right"/>
              <w:rPr>
                <w:rFonts w:ascii="Arial Narrow" w:hAnsi="Arial Narrow" w:cs="Arial"/>
                <w:b/>
                <w:sz w:val="26"/>
                <w:szCs w:val="26"/>
              </w:rPr>
            </w:pPr>
          </w:p>
          <w:p w:rsidR="00990FD7" w:rsidRPr="00436B2A" w:rsidRDefault="00990FD7" w:rsidP="000F6583">
            <w:pPr>
              <w:spacing w:before="60" w:after="60"/>
              <w:jc w:val="right"/>
              <w:rPr>
                <w:rFonts w:ascii="Arial Narrow" w:hAnsi="Arial Narrow" w:cs="Arial"/>
                <w:b/>
                <w:sz w:val="26"/>
                <w:szCs w:val="26"/>
              </w:rPr>
            </w:pPr>
            <w:r>
              <w:rPr>
                <w:rFonts w:ascii="Arial Narrow" w:hAnsi="Arial Narrow" w:cs="Arial"/>
                <w:b/>
                <w:sz w:val="26"/>
                <w:szCs w:val="26"/>
              </w:rPr>
              <w:t>35</w:t>
            </w:r>
            <w:r w:rsidRPr="00E775D9">
              <w:rPr>
                <w:rFonts w:ascii="Arial Narrow" w:hAnsi="Arial Narrow" w:cs="Arial"/>
                <w:b/>
                <w:sz w:val="26"/>
                <w:szCs w:val="26"/>
              </w:rPr>
              <w:t>,000.00</w:t>
            </w:r>
          </w:p>
        </w:tc>
      </w:tr>
      <w:tr w:rsidR="00990FD7" w:rsidRPr="005B256E" w:rsidTr="000F6583">
        <w:tc>
          <w:tcPr>
            <w:tcW w:w="562" w:type="dxa"/>
          </w:tcPr>
          <w:p w:rsidR="00990FD7" w:rsidRPr="005B256E"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6</w:t>
            </w:r>
            <w:r w:rsidRPr="005B256E">
              <w:rPr>
                <w:rFonts w:ascii="Arial Narrow" w:hAnsi="Arial Narrow" w:cs="Arial"/>
                <w:b/>
                <w:sz w:val="26"/>
                <w:szCs w:val="26"/>
              </w:rPr>
              <w:t>.</w:t>
            </w:r>
          </w:p>
        </w:tc>
        <w:tc>
          <w:tcPr>
            <w:tcW w:w="6003" w:type="dxa"/>
          </w:tcPr>
          <w:p w:rsidR="00990FD7" w:rsidRPr="005B256E"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Logistic and Rental of Transportation</w:t>
            </w:r>
          </w:p>
          <w:p w:rsidR="00990FD7" w:rsidRPr="00A36E36" w:rsidRDefault="00990FD7" w:rsidP="00990FD7">
            <w:pPr>
              <w:pStyle w:val="ListParagraph"/>
              <w:numPr>
                <w:ilvl w:val="0"/>
                <w:numId w:val="3"/>
              </w:numPr>
              <w:spacing w:before="60" w:after="60"/>
              <w:rPr>
                <w:rFonts w:ascii="Arial Narrow" w:hAnsi="Arial Narrow" w:cs="Arial"/>
                <w:sz w:val="26"/>
                <w:szCs w:val="26"/>
              </w:rPr>
            </w:pPr>
            <w:r>
              <w:rPr>
                <w:rFonts w:ascii="Arial Narrow" w:hAnsi="Arial Narrow" w:cs="Arial"/>
                <w:sz w:val="26"/>
                <w:szCs w:val="26"/>
              </w:rPr>
              <w:t>3 buses X RM1,5</w:t>
            </w:r>
            <w:r w:rsidRPr="00321288">
              <w:rPr>
                <w:rFonts w:ascii="Arial Narrow" w:hAnsi="Arial Narrow" w:cs="Arial"/>
                <w:sz w:val="26"/>
                <w:szCs w:val="26"/>
              </w:rPr>
              <w:t>00 = RM</w:t>
            </w:r>
            <w:r>
              <w:rPr>
                <w:rFonts w:ascii="Arial Narrow" w:hAnsi="Arial Narrow" w:cs="Arial"/>
                <w:sz w:val="26"/>
                <w:szCs w:val="26"/>
              </w:rPr>
              <w:t>4,5</w:t>
            </w:r>
            <w:r w:rsidRPr="00321288">
              <w:rPr>
                <w:rFonts w:ascii="Arial Narrow" w:hAnsi="Arial Narrow" w:cs="Arial"/>
                <w:sz w:val="26"/>
                <w:szCs w:val="26"/>
              </w:rPr>
              <w:t>00</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4,500.00</w:t>
            </w:r>
          </w:p>
        </w:tc>
        <w:tc>
          <w:tcPr>
            <w:tcW w:w="1418" w:type="dxa"/>
          </w:tcPr>
          <w:p w:rsidR="00990FD7" w:rsidRDefault="00990FD7" w:rsidP="000F6583">
            <w:pPr>
              <w:spacing w:before="60" w:after="60"/>
              <w:jc w:val="right"/>
              <w:rPr>
                <w:rFonts w:ascii="Arial Narrow" w:hAnsi="Arial Narrow" w:cs="Arial"/>
                <w:sz w:val="26"/>
                <w:szCs w:val="26"/>
              </w:rPr>
            </w:pPr>
          </w:p>
          <w:p w:rsidR="00990FD7" w:rsidRPr="00436B2A" w:rsidRDefault="00990FD7" w:rsidP="000F6583">
            <w:pPr>
              <w:spacing w:before="60" w:after="60"/>
              <w:jc w:val="right"/>
              <w:rPr>
                <w:rFonts w:ascii="Arial Narrow" w:hAnsi="Arial Narrow" w:cs="Arial"/>
                <w:b/>
                <w:sz w:val="26"/>
                <w:szCs w:val="26"/>
              </w:rPr>
            </w:pPr>
            <w:r>
              <w:rPr>
                <w:rFonts w:ascii="Arial Narrow" w:hAnsi="Arial Narrow" w:cs="Arial"/>
                <w:b/>
                <w:sz w:val="26"/>
                <w:szCs w:val="26"/>
              </w:rPr>
              <w:t>4,500.00</w:t>
            </w:r>
          </w:p>
        </w:tc>
      </w:tr>
      <w:tr w:rsidR="00990FD7" w:rsidRPr="005B256E" w:rsidTr="000F6583">
        <w:trPr>
          <w:trHeight w:val="1135"/>
        </w:trPr>
        <w:tc>
          <w:tcPr>
            <w:tcW w:w="562" w:type="dxa"/>
          </w:tcPr>
          <w:p w:rsidR="00990FD7"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7.</w:t>
            </w:r>
          </w:p>
        </w:tc>
        <w:tc>
          <w:tcPr>
            <w:tcW w:w="6003" w:type="dxa"/>
          </w:tcPr>
          <w:p w:rsidR="00990FD7"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 xml:space="preserve">Honorarium </w:t>
            </w:r>
          </w:p>
          <w:p w:rsidR="00990FD7" w:rsidRDefault="00990FD7" w:rsidP="00990FD7">
            <w:pPr>
              <w:pStyle w:val="ListParagraph"/>
              <w:numPr>
                <w:ilvl w:val="0"/>
                <w:numId w:val="7"/>
              </w:numPr>
              <w:spacing w:before="60" w:after="60"/>
              <w:rPr>
                <w:rFonts w:ascii="Arial Narrow" w:hAnsi="Arial Narrow" w:cs="Arial"/>
                <w:sz w:val="26"/>
                <w:szCs w:val="26"/>
              </w:rPr>
            </w:pPr>
            <w:r w:rsidRPr="00124B89">
              <w:rPr>
                <w:rFonts w:ascii="Arial Narrow" w:hAnsi="Arial Narrow" w:cs="Arial"/>
                <w:sz w:val="26"/>
                <w:szCs w:val="26"/>
              </w:rPr>
              <w:t>13 speakers and moderators</w:t>
            </w:r>
            <w:r>
              <w:rPr>
                <w:rFonts w:ascii="Arial Narrow" w:hAnsi="Arial Narrow" w:cs="Arial"/>
                <w:sz w:val="26"/>
                <w:szCs w:val="26"/>
              </w:rPr>
              <w:t xml:space="preserve"> </w:t>
            </w:r>
            <w:r w:rsidRPr="00124B89">
              <w:rPr>
                <w:rFonts w:ascii="Arial Narrow" w:hAnsi="Arial Narrow" w:cs="Arial"/>
                <w:sz w:val="26"/>
                <w:szCs w:val="26"/>
              </w:rPr>
              <w:t>(RM</w:t>
            </w:r>
            <w:r>
              <w:rPr>
                <w:rFonts w:ascii="Arial Narrow" w:hAnsi="Arial Narrow" w:cs="Arial"/>
                <w:sz w:val="26"/>
                <w:szCs w:val="26"/>
              </w:rPr>
              <w:t>8</w:t>
            </w:r>
            <w:r w:rsidRPr="00124B89">
              <w:rPr>
                <w:rFonts w:ascii="Arial Narrow" w:hAnsi="Arial Narrow" w:cs="Arial"/>
                <w:sz w:val="26"/>
                <w:szCs w:val="26"/>
              </w:rPr>
              <w:t>00 x 13)</w:t>
            </w:r>
          </w:p>
          <w:p w:rsidR="00990FD7" w:rsidRPr="00124B89" w:rsidRDefault="00990FD7" w:rsidP="00990FD7">
            <w:pPr>
              <w:pStyle w:val="ListParagraph"/>
              <w:numPr>
                <w:ilvl w:val="0"/>
                <w:numId w:val="7"/>
              </w:numPr>
              <w:spacing w:before="60" w:after="60"/>
              <w:rPr>
                <w:rFonts w:ascii="Arial Narrow" w:hAnsi="Arial Narrow" w:cs="Arial"/>
                <w:sz w:val="26"/>
                <w:szCs w:val="26"/>
              </w:rPr>
            </w:pPr>
            <w:r>
              <w:rPr>
                <w:rFonts w:ascii="Arial Narrow" w:hAnsi="Arial Narrow" w:cs="Arial"/>
                <w:sz w:val="26"/>
                <w:szCs w:val="26"/>
              </w:rPr>
              <w:t xml:space="preserve"> Gift </w:t>
            </w:r>
            <w:r w:rsidRPr="00124B89">
              <w:rPr>
                <w:rFonts w:ascii="Arial Narrow" w:hAnsi="Arial Narrow" w:cs="Arial"/>
                <w:sz w:val="26"/>
                <w:szCs w:val="26"/>
              </w:rPr>
              <w:t>Baju batik</w:t>
            </w:r>
            <w:r>
              <w:rPr>
                <w:rFonts w:ascii="Arial Narrow" w:hAnsi="Arial Narrow" w:cs="Arial"/>
                <w:sz w:val="26"/>
                <w:szCs w:val="26"/>
              </w:rPr>
              <w:t xml:space="preserve"> (RM700 x 5</w:t>
            </w:r>
            <w:r w:rsidRPr="00124B89">
              <w:rPr>
                <w:rFonts w:ascii="Arial Narrow" w:hAnsi="Arial Narrow" w:cs="Arial"/>
                <w:sz w:val="26"/>
                <w:szCs w:val="26"/>
              </w:rPr>
              <w:t>)</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10,400.00</w:t>
            </w: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3,500.00</w:t>
            </w:r>
          </w:p>
        </w:tc>
        <w:tc>
          <w:tcPr>
            <w:tcW w:w="1418" w:type="dxa"/>
          </w:tcPr>
          <w:p w:rsidR="00990FD7" w:rsidRDefault="00990FD7" w:rsidP="000F6583">
            <w:pPr>
              <w:spacing w:before="60" w:after="60"/>
              <w:jc w:val="right"/>
              <w:rPr>
                <w:rFonts w:ascii="Arial Narrow" w:hAnsi="Arial Narrow" w:cs="Arial"/>
                <w:b/>
                <w:sz w:val="26"/>
                <w:szCs w:val="26"/>
              </w:rPr>
            </w:pPr>
          </w:p>
          <w:p w:rsidR="00990FD7" w:rsidRDefault="00990FD7" w:rsidP="000F6583">
            <w:pPr>
              <w:spacing w:before="60" w:after="60"/>
              <w:jc w:val="right"/>
              <w:rPr>
                <w:rFonts w:ascii="Arial Narrow" w:hAnsi="Arial Narrow" w:cs="Arial"/>
                <w:b/>
                <w:sz w:val="26"/>
                <w:szCs w:val="26"/>
              </w:rPr>
            </w:pPr>
            <w:r>
              <w:rPr>
                <w:rFonts w:ascii="Arial Narrow" w:hAnsi="Arial Narrow" w:cs="Arial"/>
                <w:b/>
                <w:sz w:val="26"/>
                <w:szCs w:val="26"/>
              </w:rPr>
              <w:t>13,900.00</w:t>
            </w:r>
          </w:p>
        </w:tc>
      </w:tr>
      <w:tr w:rsidR="00990FD7" w:rsidRPr="005B256E" w:rsidTr="000F6583">
        <w:tc>
          <w:tcPr>
            <w:tcW w:w="562" w:type="dxa"/>
          </w:tcPr>
          <w:p w:rsidR="00990FD7"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8.</w:t>
            </w:r>
          </w:p>
        </w:tc>
        <w:tc>
          <w:tcPr>
            <w:tcW w:w="6003" w:type="dxa"/>
          </w:tcPr>
          <w:p w:rsidR="00990FD7" w:rsidRPr="005B256E"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 xml:space="preserve">Media </w:t>
            </w:r>
          </w:p>
          <w:p w:rsidR="00990FD7" w:rsidRPr="00436B2A" w:rsidRDefault="00990FD7" w:rsidP="00990FD7">
            <w:pPr>
              <w:pStyle w:val="ListParagraph"/>
              <w:numPr>
                <w:ilvl w:val="0"/>
                <w:numId w:val="4"/>
              </w:numPr>
              <w:spacing w:before="60" w:after="60"/>
              <w:rPr>
                <w:rFonts w:ascii="Arial Narrow" w:hAnsi="Arial Narrow" w:cs="Arial"/>
                <w:b/>
                <w:sz w:val="26"/>
                <w:szCs w:val="26"/>
              </w:rPr>
            </w:pPr>
            <w:r>
              <w:rPr>
                <w:rFonts w:ascii="Arial Narrow" w:hAnsi="Arial Narrow" w:cs="Arial"/>
                <w:sz w:val="26"/>
                <w:szCs w:val="26"/>
              </w:rPr>
              <w:t xml:space="preserve">2 articles (writer and column) </w:t>
            </w:r>
          </w:p>
          <w:p w:rsidR="00990FD7" w:rsidRPr="005B256E" w:rsidRDefault="00990FD7" w:rsidP="00990FD7">
            <w:pPr>
              <w:pStyle w:val="ListParagraph"/>
              <w:numPr>
                <w:ilvl w:val="0"/>
                <w:numId w:val="4"/>
              </w:numPr>
              <w:spacing w:before="60" w:after="60"/>
              <w:rPr>
                <w:rFonts w:ascii="Arial Narrow" w:hAnsi="Arial Narrow" w:cs="Arial"/>
                <w:b/>
                <w:sz w:val="26"/>
                <w:szCs w:val="26"/>
              </w:rPr>
            </w:pPr>
            <w:r>
              <w:rPr>
                <w:rFonts w:ascii="Arial Narrow" w:hAnsi="Arial Narrow" w:cs="Arial"/>
                <w:sz w:val="26"/>
                <w:szCs w:val="26"/>
              </w:rPr>
              <w:t xml:space="preserve">TV3/Media coverage </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55,000.00</w:t>
            </w:r>
          </w:p>
          <w:p w:rsidR="00990FD7" w:rsidRPr="008431B6" w:rsidRDefault="00990FD7" w:rsidP="000F6583">
            <w:pPr>
              <w:spacing w:before="60" w:after="60"/>
              <w:jc w:val="right"/>
              <w:rPr>
                <w:rFonts w:ascii="Arial Narrow" w:hAnsi="Arial Narrow" w:cs="Arial"/>
                <w:sz w:val="26"/>
                <w:szCs w:val="26"/>
              </w:rPr>
            </w:pPr>
          </w:p>
        </w:tc>
        <w:tc>
          <w:tcPr>
            <w:tcW w:w="1418" w:type="dxa"/>
          </w:tcPr>
          <w:p w:rsidR="00990FD7" w:rsidRDefault="00990FD7" w:rsidP="000F6583">
            <w:pPr>
              <w:spacing w:before="60" w:after="60"/>
              <w:jc w:val="right"/>
              <w:rPr>
                <w:rFonts w:ascii="Arial Narrow" w:hAnsi="Arial Narrow" w:cs="Arial"/>
                <w:sz w:val="26"/>
                <w:szCs w:val="26"/>
              </w:rPr>
            </w:pPr>
          </w:p>
          <w:p w:rsidR="00990FD7" w:rsidRPr="00436B2A" w:rsidRDefault="00990FD7" w:rsidP="000F6583">
            <w:pPr>
              <w:spacing w:before="60" w:after="60"/>
              <w:jc w:val="right"/>
              <w:rPr>
                <w:rFonts w:ascii="Arial Narrow" w:hAnsi="Arial Narrow" w:cs="Arial"/>
                <w:b/>
                <w:sz w:val="26"/>
                <w:szCs w:val="26"/>
              </w:rPr>
            </w:pPr>
            <w:r>
              <w:rPr>
                <w:rFonts w:ascii="Arial Narrow" w:hAnsi="Arial Narrow" w:cs="Arial"/>
                <w:b/>
                <w:sz w:val="26"/>
                <w:szCs w:val="26"/>
              </w:rPr>
              <w:t>55</w:t>
            </w:r>
            <w:r w:rsidRPr="00436B2A">
              <w:rPr>
                <w:rFonts w:ascii="Arial Narrow" w:hAnsi="Arial Narrow" w:cs="Arial"/>
                <w:b/>
                <w:sz w:val="26"/>
                <w:szCs w:val="26"/>
              </w:rPr>
              <w:t>,000.00</w:t>
            </w:r>
          </w:p>
        </w:tc>
      </w:tr>
      <w:tr w:rsidR="00990FD7" w:rsidRPr="005B256E" w:rsidTr="000F6583">
        <w:tc>
          <w:tcPr>
            <w:tcW w:w="562" w:type="dxa"/>
          </w:tcPr>
          <w:p w:rsidR="00990FD7" w:rsidRPr="005B256E" w:rsidRDefault="00990FD7" w:rsidP="000F6583">
            <w:pPr>
              <w:spacing w:before="60" w:after="60"/>
              <w:rPr>
                <w:rFonts w:ascii="Arial Narrow" w:hAnsi="Arial Narrow" w:cs="Arial"/>
                <w:b/>
                <w:sz w:val="26"/>
                <w:szCs w:val="26"/>
              </w:rPr>
            </w:pPr>
            <w:r>
              <w:rPr>
                <w:rFonts w:ascii="Arial Narrow" w:hAnsi="Arial Narrow" w:cs="Arial"/>
                <w:b/>
                <w:sz w:val="26"/>
                <w:szCs w:val="26"/>
              </w:rPr>
              <w:t>9</w:t>
            </w:r>
            <w:r w:rsidRPr="005B256E">
              <w:rPr>
                <w:rFonts w:ascii="Arial Narrow" w:hAnsi="Arial Narrow" w:cs="Arial"/>
                <w:b/>
                <w:sz w:val="26"/>
                <w:szCs w:val="26"/>
              </w:rPr>
              <w:t>.</w:t>
            </w:r>
          </w:p>
        </w:tc>
        <w:tc>
          <w:tcPr>
            <w:tcW w:w="6003" w:type="dxa"/>
          </w:tcPr>
          <w:p w:rsidR="00990FD7" w:rsidRDefault="00990FD7" w:rsidP="000F6583">
            <w:pPr>
              <w:spacing w:before="60" w:after="60"/>
              <w:rPr>
                <w:rFonts w:ascii="Arial Narrow" w:hAnsi="Arial Narrow" w:cs="Arial"/>
                <w:b/>
                <w:sz w:val="26"/>
                <w:szCs w:val="26"/>
              </w:rPr>
            </w:pPr>
            <w:r w:rsidRPr="00443DB3">
              <w:rPr>
                <w:rFonts w:ascii="Arial Narrow" w:hAnsi="Arial Narrow" w:cs="Arial"/>
                <w:b/>
                <w:sz w:val="26"/>
                <w:szCs w:val="26"/>
              </w:rPr>
              <w:t>Re</w:t>
            </w:r>
            <w:r>
              <w:rPr>
                <w:rFonts w:ascii="Arial Narrow" w:hAnsi="Arial Narrow" w:cs="Arial"/>
                <w:b/>
                <w:sz w:val="26"/>
                <w:szCs w:val="26"/>
              </w:rPr>
              <w:t>ntal of AVA/Technical Facilities</w:t>
            </w:r>
          </w:p>
          <w:p w:rsidR="00990FD7" w:rsidRPr="00E14056" w:rsidRDefault="00990FD7" w:rsidP="00990FD7">
            <w:pPr>
              <w:pStyle w:val="ListParagraph"/>
              <w:numPr>
                <w:ilvl w:val="0"/>
                <w:numId w:val="9"/>
              </w:numPr>
              <w:spacing w:before="60" w:after="60"/>
              <w:ind w:hanging="407"/>
              <w:rPr>
                <w:rFonts w:ascii="Arial Narrow" w:hAnsi="Arial Narrow" w:cs="Arial"/>
                <w:sz w:val="26"/>
                <w:szCs w:val="26"/>
              </w:rPr>
            </w:pPr>
            <w:r w:rsidRPr="00E14056">
              <w:rPr>
                <w:rFonts w:ascii="Arial Narrow" w:hAnsi="Arial Narrow" w:cs="Arial"/>
                <w:sz w:val="26"/>
                <w:szCs w:val="26"/>
              </w:rPr>
              <w:t xml:space="preserve">Screen, AVA </w:t>
            </w:r>
            <w:r>
              <w:rPr>
                <w:rFonts w:ascii="Arial Narrow" w:hAnsi="Arial Narrow" w:cs="Arial"/>
                <w:sz w:val="26"/>
                <w:szCs w:val="26"/>
              </w:rPr>
              <w:t>S</w:t>
            </w:r>
            <w:r w:rsidRPr="00E14056">
              <w:rPr>
                <w:rFonts w:ascii="Arial Narrow" w:hAnsi="Arial Narrow" w:cs="Arial"/>
                <w:sz w:val="26"/>
                <w:szCs w:val="26"/>
              </w:rPr>
              <w:t>ystem</w:t>
            </w:r>
          </w:p>
          <w:p w:rsidR="00990FD7" w:rsidRPr="008431B6" w:rsidRDefault="00990FD7" w:rsidP="00990FD7">
            <w:pPr>
              <w:pStyle w:val="ListParagraph"/>
              <w:numPr>
                <w:ilvl w:val="0"/>
                <w:numId w:val="8"/>
              </w:numPr>
              <w:spacing w:before="60" w:after="60"/>
              <w:ind w:left="738" w:hanging="425"/>
              <w:rPr>
                <w:rFonts w:ascii="Arial Narrow" w:hAnsi="Arial Narrow" w:cs="Arial"/>
                <w:sz w:val="26"/>
                <w:szCs w:val="26"/>
              </w:rPr>
            </w:pPr>
            <w:r w:rsidRPr="008431B6">
              <w:rPr>
                <w:rFonts w:ascii="Arial Narrow" w:hAnsi="Arial Narrow" w:cs="Arial"/>
                <w:sz w:val="26"/>
                <w:szCs w:val="26"/>
              </w:rPr>
              <w:t xml:space="preserve">Lightings &amp; Camera </w:t>
            </w:r>
            <w:r>
              <w:rPr>
                <w:rFonts w:ascii="Arial Narrow" w:hAnsi="Arial Narrow" w:cs="Arial"/>
                <w:sz w:val="26"/>
                <w:szCs w:val="26"/>
              </w:rPr>
              <w:t>System</w:t>
            </w:r>
          </w:p>
        </w:tc>
        <w:tc>
          <w:tcPr>
            <w:tcW w:w="2270" w:type="dxa"/>
          </w:tcPr>
          <w:p w:rsidR="00990FD7" w:rsidRPr="008431B6" w:rsidRDefault="00990FD7" w:rsidP="000F6583">
            <w:pPr>
              <w:spacing w:before="60" w:after="60"/>
              <w:jc w:val="center"/>
              <w:rPr>
                <w:rFonts w:ascii="Arial Narrow" w:hAnsi="Arial Narrow" w:cs="Arial"/>
                <w:sz w:val="26"/>
                <w:szCs w:val="26"/>
              </w:rPr>
            </w:pPr>
          </w:p>
          <w:p w:rsidR="00990FD7" w:rsidRPr="008431B6" w:rsidRDefault="00990FD7" w:rsidP="000F6583">
            <w:pPr>
              <w:spacing w:before="60" w:after="60"/>
              <w:jc w:val="center"/>
              <w:rPr>
                <w:rFonts w:ascii="Arial Narrow" w:hAnsi="Arial Narrow" w:cs="Arial"/>
                <w:sz w:val="26"/>
                <w:szCs w:val="26"/>
              </w:rPr>
            </w:pPr>
            <w:r w:rsidRPr="008431B6">
              <w:rPr>
                <w:rFonts w:ascii="Arial Narrow" w:hAnsi="Arial Narrow" w:cs="Arial"/>
                <w:sz w:val="26"/>
                <w:szCs w:val="26"/>
              </w:rPr>
              <w:t xml:space="preserve">                  </w:t>
            </w:r>
            <w:r>
              <w:rPr>
                <w:rFonts w:ascii="Arial Narrow" w:hAnsi="Arial Narrow" w:cs="Arial"/>
                <w:sz w:val="26"/>
                <w:szCs w:val="26"/>
              </w:rPr>
              <w:t>5</w:t>
            </w:r>
            <w:r w:rsidRPr="008431B6">
              <w:rPr>
                <w:rFonts w:ascii="Arial Narrow" w:hAnsi="Arial Narrow" w:cs="Arial"/>
                <w:sz w:val="26"/>
                <w:szCs w:val="26"/>
              </w:rPr>
              <w:t>5,000.00</w:t>
            </w:r>
          </w:p>
        </w:tc>
        <w:tc>
          <w:tcPr>
            <w:tcW w:w="1418" w:type="dxa"/>
          </w:tcPr>
          <w:p w:rsidR="00990FD7" w:rsidRPr="008431B6" w:rsidRDefault="00990FD7" w:rsidP="000F6583">
            <w:pPr>
              <w:spacing w:before="60" w:after="60"/>
              <w:jc w:val="center"/>
              <w:rPr>
                <w:rFonts w:ascii="Arial Narrow" w:hAnsi="Arial Narrow" w:cs="Arial"/>
                <w:b/>
                <w:sz w:val="26"/>
                <w:szCs w:val="26"/>
              </w:rPr>
            </w:pPr>
          </w:p>
          <w:p w:rsidR="00990FD7" w:rsidRPr="008431B6"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5</w:t>
            </w:r>
            <w:r w:rsidRPr="008431B6">
              <w:rPr>
                <w:rFonts w:ascii="Arial Narrow" w:hAnsi="Arial Narrow" w:cs="Arial"/>
                <w:b/>
                <w:sz w:val="26"/>
                <w:szCs w:val="26"/>
              </w:rPr>
              <w:t>5,000.00</w:t>
            </w:r>
          </w:p>
        </w:tc>
      </w:tr>
      <w:tr w:rsidR="00990FD7" w:rsidRPr="005B256E" w:rsidTr="000F6583">
        <w:tc>
          <w:tcPr>
            <w:tcW w:w="562"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10.</w:t>
            </w:r>
          </w:p>
        </w:tc>
        <w:tc>
          <w:tcPr>
            <w:tcW w:w="6003"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Others</w:t>
            </w:r>
          </w:p>
          <w:p w:rsidR="00990FD7" w:rsidRPr="00C2483B" w:rsidRDefault="00990FD7" w:rsidP="00990FD7">
            <w:pPr>
              <w:pStyle w:val="ListParagraph"/>
              <w:numPr>
                <w:ilvl w:val="0"/>
                <w:numId w:val="8"/>
              </w:numPr>
              <w:spacing w:before="60" w:after="60"/>
              <w:ind w:left="676"/>
              <w:rPr>
                <w:rFonts w:ascii="Arial Narrow" w:hAnsi="Arial Narrow" w:cs="Arial"/>
                <w:sz w:val="26"/>
                <w:szCs w:val="26"/>
              </w:rPr>
            </w:pPr>
            <w:r w:rsidRPr="00C2483B">
              <w:rPr>
                <w:rFonts w:ascii="Arial Narrow" w:hAnsi="Arial Narrow" w:cs="Arial"/>
                <w:sz w:val="26"/>
                <w:szCs w:val="26"/>
              </w:rPr>
              <w:t>GRP Innorace</w:t>
            </w:r>
          </w:p>
          <w:p w:rsidR="00990FD7" w:rsidRPr="00C2483B" w:rsidRDefault="00990FD7" w:rsidP="00990FD7">
            <w:pPr>
              <w:pStyle w:val="ListParagraph"/>
              <w:numPr>
                <w:ilvl w:val="0"/>
                <w:numId w:val="8"/>
              </w:numPr>
              <w:spacing w:before="60" w:after="60"/>
              <w:ind w:left="676"/>
              <w:rPr>
                <w:rFonts w:ascii="Arial Narrow" w:hAnsi="Arial Narrow" w:cs="Arial"/>
                <w:b/>
                <w:sz w:val="26"/>
                <w:szCs w:val="26"/>
              </w:rPr>
            </w:pPr>
            <w:r w:rsidRPr="00C2483B">
              <w:rPr>
                <w:rFonts w:ascii="Arial Narrow" w:hAnsi="Arial Narrow" w:cs="Arial"/>
                <w:sz w:val="26"/>
                <w:szCs w:val="26"/>
              </w:rPr>
              <w:t>Rapportuer</w:t>
            </w:r>
            <w:r>
              <w:rPr>
                <w:rFonts w:ascii="Arial Narrow" w:hAnsi="Arial Narrow" w:cs="Arial"/>
                <w:b/>
                <w:sz w:val="26"/>
                <w:szCs w:val="26"/>
              </w:rPr>
              <w:t xml:space="preserve"> </w:t>
            </w:r>
          </w:p>
        </w:tc>
        <w:tc>
          <w:tcPr>
            <w:tcW w:w="2270" w:type="dxa"/>
          </w:tcPr>
          <w:p w:rsidR="00990FD7" w:rsidRDefault="00990FD7" w:rsidP="000F6583">
            <w:pPr>
              <w:spacing w:before="60" w:after="60"/>
              <w:jc w:val="center"/>
              <w:rPr>
                <w:rFonts w:ascii="Arial Narrow" w:hAnsi="Arial Narrow" w:cs="Arial"/>
                <w:sz w:val="26"/>
                <w:szCs w:val="26"/>
              </w:rPr>
            </w:pPr>
          </w:p>
          <w:p w:rsidR="00990FD7" w:rsidRDefault="00990FD7" w:rsidP="000F6583">
            <w:pPr>
              <w:spacing w:before="60" w:after="60"/>
              <w:jc w:val="center"/>
              <w:rPr>
                <w:rFonts w:ascii="Arial Narrow" w:hAnsi="Arial Narrow" w:cs="Arial"/>
                <w:sz w:val="26"/>
                <w:szCs w:val="26"/>
              </w:rPr>
            </w:pPr>
            <w:r>
              <w:rPr>
                <w:rFonts w:ascii="Arial Narrow" w:hAnsi="Arial Narrow" w:cs="Arial"/>
                <w:sz w:val="26"/>
                <w:szCs w:val="26"/>
              </w:rPr>
              <w:t>30,000.00</w:t>
            </w:r>
          </w:p>
          <w:p w:rsidR="00990FD7" w:rsidRPr="008431B6" w:rsidRDefault="00990FD7" w:rsidP="000F6583">
            <w:pPr>
              <w:spacing w:before="60" w:after="60"/>
              <w:jc w:val="center"/>
              <w:rPr>
                <w:rFonts w:ascii="Arial Narrow" w:hAnsi="Arial Narrow" w:cs="Arial"/>
                <w:sz w:val="26"/>
                <w:szCs w:val="26"/>
              </w:rPr>
            </w:pPr>
            <w:r>
              <w:rPr>
                <w:rFonts w:ascii="Arial Narrow" w:hAnsi="Arial Narrow" w:cs="Arial"/>
                <w:sz w:val="26"/>
                <w:szCs w:val="26"/>
              </w:rPr>
              <w:t>3,000.00</w:t>
            </w:r>
          </w:p>
        </w:tc>
        <w:tc>
          <w:tcPr>
            <w:tcW w:w="1418" w:type="dxa"/>
          </w:tcPr>
          <w:p w:rsidR="00990FD7" w:rsidRDefault="00990FD7" w:rsidP="000F6583">
            <w:pPr>
              <w:spacing w:before="60" w:after="60"/>
              <w:jc w:val="center"/>
              <w:rPr>
                <w:rFonts w:ascii="Arial Narrow" w:hAnsi="Arial Narrow" w:cs="Arial"/>
                <w:b/>
                <w:sz w:val="26"/>
                <w:szCs w:val="26"/>
              </w:rPr>
            </w:pPr>
          </w:p>
          <w:p w:rsidR="00990FD7" w:rsidRPr="008431B6"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33,000.00</w:t>
            </w:r>
          </w:p>
        </w:tc>
      </w:tr>
      <w:tr w:rsidR="00990FD7" w:rsidRPr="005B256E" w:rsidTr="000F6583">
        <w:trPr>
          <w:trHeight w:val="276"/>
        </w:trPr>
        <w:tc>
          <w:tcPr>
            <w:tcW w:w="8835" w:type="dxa"/>
            <w:gridSpan w:val="3"/>
            <w:shd w:val="clear" w:color="auto" w:fill="D9D9D9" w:themeFill="background1" w:themeFillShade="D9"/>
          </w:tcPr>
          <w:p w:rsidR="00990FD7" w:rsidRPr="005B256E" w:rsidRDefault="00990FD7" w:rsidP="000F6583">
            <w:pPr>
              <w:jc w:val="right"/>
              <w:rPr>
                <w:rFonts w:ascii="Arial Narrow" w:hAnsi="Arial Narrow" w:cs="Arial"/>
                <w:b/>
                <w:sz w:val="26"/>
                <w:szCs w:val="26"/>
              </w:rPr>
            </w:pPr>
            <w:r>
              <w:rPr>
                <w:rFonts w:ascii="Arial Narrow" w:hAnsi="Arial Narrow" w:cs="Arial"/>
                <w:b/>
                <w:sz w:val="26"/>
                <w:szCs w:val="26"/>
              </w:rPr>
              <w:t>JUMLAH</w:t>
            </w:r>
          </w:p>
        </w:tc>
        <w:tc>
          <w:tcPr>
            <w:tcW w:w="1418" w:type="dxa"/>
            <w:shd w:val="clear" w:color="auto" w:fill="D9D9D9" w:themeFill="background1" w:themeFillShade="D9"/>
          </w:tcPr>
          <w:p w:rsidR="00990FD7" w:rsidRPr="005B256E" w:rsidRDefault="00990FD7" w:rsidP="000F6583">
            <w:pPr>
              <w:jc w:val="right"/>
              <w:rPr>
                <w:rFonts w:ascii="Arial Narrow" w:hAnsi="Arial Narrow" w:cs="Arial"/>
                <w:b/>
                <w:sz w:val="26"/>
                <w:szCs w:val="26"/>
              </w:rPr>
            </w:pPr>
            <w:r>
              <w:rPr>
                <w:rFonts w:ascii="Arial Narrow" w:hAnsi="Arial Narrow" w:cs="Arial"/>
                <w:b/>
                <w:sz w:val="26"/>
                <w:szCs w:val="26"/>
              </w:rPr>
              <w:t>456,700</w:t>
            </w:r>
            <w:r w:rsidRPr="00A6506F">
              <w:rPr>
                <w:rFonts w:ascii="Arial Narrow" w:hAnsi="Arial Narrow" w:cs="Arial"/>
                <w:b/>
                <w:sz w:val="26"/>
                <w:szCs w:val="26"/>
              </w:rPr>
              <w:t>.00</w:t>
            </w:r>
          </w:p>
        </w:tc>
      </w:tr>
    </w:tbl>
    <w:p w:rsidR="00990FD7" w:rsidRDefault="00990FD7" w:rsidP="004F2F86">
      <w:pPr>
        <w:pStyle w:val="NoSpacing"/>
      </w:pPr>
    </w:p>
    <w:p w:rsidR="00E02EDF" w:rsidRDefault="009E4CDD">
      <w:pPr>
        <w:rPr>
          <w:rFonts w:ascii="Arial" w:hAnsi="Arial" w:cs="Arial"/>
          <w:b/>
          <w:sz w:val="24"/>
          <w:szCs w:val="24"/>
        </w:rPr>
      </w:pPr>
      <w:r>
        <w:rPr>
          <w:rFonts w:ascii="Arial" w:hAnsi="Arial" w:cs="Arial"/>
          <w:b/>
          <w:sz w:val="24"/>
          <w:szCs w:val="24"/>
        </w:rPr>
        <w:lastRenderedPageBreak/>
        <w:t>8</w:t>
      </w:r>
      <w:r w:rsidR="00E02EDF">
        <w:rPr>
          <w:rFonts w:ascii="Arial" w:hAnsi="Arial" w:cs="Arial"/>
          <w:b/>
          <w:sz w:val="24"/>
          <w:szCs w:val="24"/>
        </w:rPr>
        <w:t>.0</w:t>
      </w:r>
      <w:r w:rsidR="00E02EDF">
        <w:rPr>
          <w:rFonts w:ascii="Arial" w:hAnsi="Arial" w:cs="Arial"/>
          <w:b/>
          <w:sz w:val="24"/>
          <w:szCs w:val="24"/>
        </w:rPr>
        <w:tab/>
        <w:t>List of Committee for GRP Awareness Week</w:t>
      </w:r>
    </w:p>
    <w:p w:rsidR="00E02EDF" w:rsidRPr="00251605" w:rsidRDefault="00251605">
      <w:pPr>
        <w:rPr>
          <w:rFonts w:ascii="Arial" w:hAnsi="Arial" w:cs="Arial"/>
          <w:sz w:val="24"/>
          <w:szCs w:val="24"/>
        </w:rPr>
      </w:pPr>
      <w:r>
        <w:rPr>
          <w:rFonts w:ascii="Arial" w:hAnsi="Arial" w:cs="Arial"/>
          <w:b/>
          <w:sz w:val="24"/>
          <w:szCs w:val="24"/>
        </w:rPr>
        <w:tab/>
      </w:r>
      <w:r w:rsidRPr="00251605">
        <w:rPr>
          <w:rFonts w:ascii="Arial" w:hAnsi="Arial" w:cs="Arial"/>
          <w:sz w:val="24"/>
          <w:szCs w:val="24"/>
        </w:rPr>
        <w:t>Full</w:t>
      </w:r>
      <w:r>
        <w:rPr>
          <w:rFonts w:ascii="Arial" w:hAnsi="Arial" w:cs="Arial"/>
          <w:sz w:val="24"/>
          <w:szCs w:val="24"/>
        </w:rPr>
        <w:t xml:space="preserve"> List of the working committee is attached in Appendix A</w:t>
      </w:r>
    </w:p>
    <w:p w:rsidR="00A6506F" w:rsidRDefault="00A6506F">
      <w:pPr>
        <w:rPr>
          <w:rFonts w:ascii="Arial" w:hAnsi="Arial" w:cs="Arial"/>
          <w:b/>
          <w:sz w:val="24"/>
          <w:szCs w:val="24"/>
        </w:rPr>
      </w:pPr>
    </w:p>
    <w:p w:rsidR="00623166" w:rsidRDefault="009E4CDD">
      <w:pPr>
        <w:rPr>
          <w:rFonts w:ascii="Arial" w:hAnsi="Arial" w:cs="Arial"/>
          <w:b/>
          <w:sz w:val="24"/>
          <w:szCs w:val="24"/>
        </w:rPr>
      </w:pPr>
      <w:r>
        <w:rPr>
          <w:rFonts w:ascii="Arial" w:hAnsi="Arial" w:cs="Arial"/>
          <w:b/>
          <w:sz w:val="24"/>
          <w:szCs w:val="24"/>
        </w:rPr>
        <w:t>9</w:t>
      </w:r>
      <w:r w:rsidR="00623166">
        <w:rPr>
          <w:rFonts w:ascii="Arial" w:hAnsi="Arial" w:cs="Arial"/>
          <w:b/>
          <w:sz w:val="24"/>
          <w:szCs w:val="24"/>
        </w:rPr>
        <w:t>.0</w:t>
      </w:r>
      <w:r w:rsidR="00623166">
        <w:rPr>
          <w:rFonts w:ascii="Arial" w:hAnsi="Arial" w:cs="Arial"/>
          <w:b/>
          <w:sz w:val="24"/>
          <w:szCs w:val="24"/>
        </w:rPr>
        <w:tab/>
        <w:t>Budget Utilisation</w:t>
      </w:r>
    </w:p>
    <w:p w:rsidR="00A6506F" w:rsidRPr="00A6506F" w:rsidRDefault="00A6506F" w:rsidP="00A6506F">
      <w:pPr>
        <w:ind w:left="720"/>
        <w:jc w:val="both"/>
        <w:rPr>
          <w:rFonts w:ascii="Arial" w:hAnsi="Arial" w:cs="Arial"/>
          <w:sz w:val="24"/>
        </w:rPr>
      </w:pPr>
      <w:r w:rsidRPr="00A6506F">
        <w:rPr>
          <w:rFonts w:ascii="Arial" w:hAnsi="Arial" w:cs="Arial"/>
          <w:sz w:val="24"/>
        </w:rPr>
        <w:t xml:space="preserve">The approval of BOM is sought on the </w:t>
      </w:r>
      <w:r>
        <w:rPr>
          <w:rFonts w:ascii="Arial" w:hAnsi="Arial" w:cs="Arial"/>
          <w:sz w:val="24"/>
          <w:szCs w:val="24"/>
        </w:rPr>
        <w:t>o</w:t>
      </w:r>
      <w:r w:rsidRPr="00A6506F">
        <w:rPr>
          <w:rFonts w:ascii="Arial" w:hAnsi="Arial" w:cs="Arial"/>
          <w:sz w:val="24"/>
          <w:szCs w:val="24"/>
        </w:rPr>
        <w:t>rganising the National Convention on Good Regulatory Practice 2019</w:t>
      </w:r>
      <w:r>
        <w:rPr>
          <w:rFonts w:ascii="Arial" w:hAnsi="Arial" w:cs="Arial"/>
          <w:sz w:val="24"/>
          <w:szCs w:val="24"/>
        </w:rPr>
        <w:t xml:space="preserve"> </w:t>
      </w:r>
      <w:r w:rsidRPr="00A6506F">
        <w:rPr>
          <w:rFonts w:ascii="Arial" w:hAnsi="Arial" w:cs="Arial"/>
          <w:sz w:val="24"/>
        </w:rPr>
        <w:t xml:space="preserve">estimated total expenses of </w:t>
      </w:r>
      <w:r w:rsidRPr="00A6506F">
        <w:rPr>
          <w:rFonts w:ascii="Arial" w:hAnsi="Arial" w:cs="Arial"/>
          <w:b/>
          <w:sz w:val="24"/>
        </w:rPr>
        <w:t>RM</w:t>
      </w:r>
      <w:r>
        <w:rPr>
          <w:rFonts w:ascii="Arial" w:hAnsi="Arial" w:cs="Arial"/>
          <w:b/>
          <w:sz w:val="24"/>
        </w:rPr>
        <w:t xml:space="preserve"> </w:t>
      </w:r>
      <w:r w:rsidR="00762299">
        <w:rPr>
          <w:rFonts w:ascii="Arial Narrow" w:hAnsi="Arial Narrow" w:cs="Arial"/>
          <w:b/>
          <w:sz w:val="26"/>
          <w:szCs w:val="26"/>
        </w:rPr>
        <w:t>4</w:t>
      </w:r>
      <w:r w:rsidR="00990FD7">
        <w:rPr>
          <w:rFonts w:ascii="Arial Narrow" w:hAnsi="Arial Narrow" w:cs="Arial"/>
          <w:b/>
          <w:sz w:val="26"/>
          <w:szCs w:val="26"/>
        </w:rPr>
        <w:t>56,7</w:t>
      </w:r>
      <w:r w:rsidR="008431B6">
        <w:rPr>
          <w:rFonts w:ascii="Arial Narrow" w:hAnsi="Arial Narrow" w:cs="Arial"/>
          <w:b/>
          <w:sz w:val="26"/>
          <w:szCs w:val="26"/>
        </w:rPr>
        <w:t>00</w:t>
      </w:r>
      <w:r w:rsidRPr="00A6506F">
        <w:rPr>
          <w:rFonts w:ascii="Arial Narrow" w:hAnsi="Arial Narrow" w:cs="Arial"/>
          <w:b/>
          <w:sz w:val="26"/>
          <w:szCs w:val="26"/>
        </w:rPr>
        <w:t>.00</w:t>
      </w:r>
      <w:r>
        <w:rPr>
          <w:rFonts w:ascii="Arial Narrow" w:hAnsi="Arial Narrow" w:cs="Arial"/>
          <w:b/>
          <w:sz w:val="26"/>
          <w:szCs w:val="26"/>
        </w:rPr>
        <w:t xml:space="preserve"> </w:t>
      </w:r>
      <w:r w:rsidRPr="00A6506F">
        <w:rPr>
          <w:rFonts w:ascii="Arial" w:hAnsi="Arial" w:cs="Arial"/>
          <w:sz w:val="24"/>
        </w:rPr>
        <w:t>using the RMK 11 PTPS budget.</w:t>
      </w:r>
      <w:r w:rsidRPr="00A6506F">
        <w:rPr>
          <w:rFonts w:ascii="Arial" w:hAnsi="Arial" w:cs="Arial"/>
          <w:sz w:val="24"/>
        </w:rPr>
        <w:tab/>
      </w:r>
    </w:p>
    <w:p w:rsidR="00A6506F" w:rsidRPr="007F0C45" w:rsidRDefault="00A6506F" w:rsidP="00A6506F">
      <w:pPr>
        <w:jc w:val="both"/>
        <w:rPr>
          <w:rFonts w:ascii="Arial" w:hAnsi="Arial" w:cs="Arial"/>
          <w:b/>
          <w:color w:val="FF0000"/>
        </w:rPr>
      </w:pPr>
    </w:p>
    <w:p w:rsidR="00A6506F" w:rsidRPr="00A6506F" w:rsidRDefault="00A6506F" w:rsidP="00A6506F">
      <w:pPr>
        <w:pStyle w:val="NoSpacing"/>
        <w:ind w:left="720"/>
        <w:rPr>
          <w:rFonts w:ascii="Arial" w:hAnsi="Arial" w:cs="Arial"/>
        </w:rPr>
      </w:pPr>
      <w:r w:rsidRPr="00A6506F">
        <w:rPr>
          <w:rFonts w:ascii="Arial" w:hAnsi="Arial" w:cs="Arial"/>
        </w:rPr>
        <w:t>Prepared by:</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t>Verified by</w:t>
      </w:r>
      <w:r>
        <w:rPr>
          <w:rFonts w:ascii="Arial" w:hAnsi="Arial" w:cs="Arial"/>
        </w:rPr>
        <w:t>:</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p>
    <w:p w:rsidR="00A6506F" w:rsidRPr="00A6506F" w:rsidRDefault="00A6506F" w:rsidP="00A6506F">
      <w:pPr>
        <w:pStyle w:val="NoSpacing"/>
        <w:ind w:left="720"/>
        <w:rPr>
          <w:rFonts w:ascii="Arial" w:hAnsi="Arial" w:cs="Arial"/>
        </w:rPr>
      </w:pPr>
    </w:p>
    <w:p w:rsidR="00A6506F" w:rsidRPr="00A6506F" w:rsidRDefault="00A6506F" w:rsidP="00A6506F">
      <w:pPr>
        <w:pStyle w:val="NoSpacing"/>
        <w:ind w:left="720"/>
        <w:rPr>
          <w:rFonts w:ascii="Arial" w:hAnsi="Arial" w:cs="Arial"/>
        </w:rPr>
      </w:pPr>
    </w:p>
    <w:p w:rsidR="00A6506F" w:rsidRDefault="00A6506F" w:rsidP="00A6506F">
      <w:pPr>
        <w:pStyle w:val="NoSpacing"/>
        <w:ind w:left="720"/>
        <w:rPr>
          <w:rFonts w:ascii="Arial" w:hAnsi="Arial" w:cs="Arial"/>
        </w:rPr>
      </w:pPr>
    </w:p>
    <w:p w:rsidR="00A6506F" w:rsidRPr="00A6506F" w:rsidRDefault="00A6506F" w:rsidP="00A6506F">
      <w:pPr>
        <w:pStyle w:val="NoSpacing"/>
        <w:ind w:left="720"/>
        <w:rPr>
          <w:rFonts w:ascii="Arial" w:hAnsi="Arial" w:cs="Arial"/>
        </w:rPr>
      </w:pPr>
      <w:r w:rsidRPr="00A6506F">
        <w:rPr>
          <w:rFonts w:ascii="Arial" w:hAnsi="Arial" w:cs="Arial"/>
        </w:rPr>
        <w:t xml:space="preserve">Khidzir Ahmad </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t>Kabir Ahmad Mohd Jamil</w:t>
      </w:r>
    </w:p>
    <w:p w:rsidR="00A6506F" w:rsidRPr="00A6506F" w:rsidRDefault="00A6506F" w:rsidP="00A6506F">
      <w:pPr>
        <w:pStyle w:val="NoSpacing"/>
        <w:ind w:left="720"/>
        <w:rPr>
          <w:rFonts w:ascii="Arial" w:hAnsi="Arial" w:cs="Arial"/>
        </w:rPr>
      </w:pPr>
      <w:r w:rsidRPr="00A6506F">
        <w:rPr>
          <w:rFonts w:ascii="Arial" w:hAnsi="Arial" w:cs="Arial"/>
        </w:rPr>
        <w:t xml:space="preserve">Manager </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t>Director</w:t>
      </w:r>
    </w:p>
    <w:p w:rsidR="00A6506F" w:rsidRPr="00A6506F" w:rsidRDefault="00A6506F" w:rsidP="00A6506F">
      <w:pPr>
        <w:pStyle w:val="NoSpacing"/>
        <w:ind w:left="720"/>
        <w:rPr>
          <w:rFonts w:ascii="Arial" w:hAnsi="Arial" w:cs="Arial"/>
        </w:rPr>
      </w:pPr>
      <w:r w:rsidRPr="00A6506F">
        <w:rPr>
          <w:rFonts w:ascii="Arial" w:hAnsi="Arial" w:cs="Arial"/>
        </w:rPr>
        <w:t xml:space="preserve">Smart Regulations, PCD </w:t>
      </w:r>
      <w:r w:rsidRPr="00A6506F">
        <w:rPr>
          <w:rFonts w:ascii="Arial" w:hAnsi="Arial" w:cs="Arial"/>
        </w:rPr>
        <w:tab/>
        <w:t xml:space="preserve">           </w:t>
      </w:r>
      <w:r w:rsidRPr="00A6506F">
        <w:rPr>
          <w:rFonts w:ascii="Arial" w:hAnsi="Arial" w:cs="Arial"/>
        </w:rPr>
        <w:tab/>
      </w:r>
      <w:r w:rsidRPr="00A6506F">
        <w:rPr>
          <w:rFonts w:ascii="Arial" w:hAnsi="Arial" w:cs="Arial"/>
        </w:rPr>
        <w:tab/>
        <w:t xml:space="preserve">Smart Regulation, PCD   </w:t>
      </w:r>
    </w:p>
    <w:p w:rsidR="00A6506F" w:rsidRPr="00A6506F" w:rsidRDefault="00990FD7" w:rsidP="00A6506F">
      <w:pPr>
        <w:pStyle w:val="NoSpacing"/>
        <w:ind w:left="720"/>
        <w:rPr>
          <w:rFonts w:ascii="Arial" w:hAnsi="Arial" w:cs="Arial"/>
        </w:rPr>
      </w:pPr>
      <w:r>
        <w:rPr>
          <w:rFonts w:ascii="Arial" w:hAnsi="Arial" w:cs="Arial"/>
        </w:rPr>
        <w:t>28</w:t>
      </w:r>
      <w:r w:rsidR="008431B6">
        <w:rPr>
          <w:rFonts w:ascii="Arial" w:hAnsi="Arial" w:cs="Arial"/>
        </w:rPr>
        <w:t xml:space="preserve"> June</w:t>
      </w:r>
      <w:r w:rsidR="00A6506F">
        <w:rPr>
          <w:rFonts w:ascii="Arial" w:hAnsi="Arial" w:cs="Arial"/>
        </w:rPr>
        <w:t xml:space="preserve"> 2019 </w:t>
      </w:r>
      <w:r w:rsidR="00A6506F" w:rsidRPr="00A6506F">
        <w:rPr>
          <w:rFonts w:ascii="Arial" w:hAnsi="Arial" w:cs="Arial"/>
        </w:rPr>
        <w:tab/>
      </w:r>
      <w:r w:rsidR="00A6506F" w:rsidRPr="00A6506F">
        <w:rPr>
          <w:rFonts w:ascii="Arial" w:hAnsi="Arial" w:cs="Arial"/>
        </w:rPr>
        <w:tab/>
      </w:r>
      <w:r w:rsidR="00A6506F" w:rsidRPr="00A6506F">
        <w:rPr>
          <w:rFonts w:ascii="Arial" w:hAnsi="Arial" w:cs="Arial"/>
        </w:rPr>
        <w:tab/>
      </w:r>
      <w:r w:rsidR="00A6506F" w:rsidRPr="00A6506F">
        <w:rPr>
          <w:rFonts w:ascii="Arial" w:hAnsi="Arial" w:cs="Arial"/>
        </w:rPr>
        <w:tab/>
      </w:r>
      <w:r w:rsidR="00A6506F" w:rsidRPr="00A6506F">
        <w:rPr>
          <w:rFonts w:ascii="Arial" w:hAnsi="Arial" w:cs="Arial"/>
        </w:rPr>
        <w:tab/>
      </w:r>
      <w:r>
        <w:rPr>
          <w:rFonts w:ascii="Arial" w:hAnsi="Arial" w:cs="Arial"/>
        </w:rPr>
        <w:t>28</w:t>
      </w:r>
      <w:r w:rsidR="008431B6">
        <w:rPr>
          <w:rFonts w:ascii="Arial" w:hAnsi="Arial" w:cs="Arial"/>
        </w:rPr>
        <w:t xml:space="preserve"> June 2019</w:t>
      </w:r>
    </w:p>
    <w:p w:rsidR="00634775" w:rsidRPr="00A91D7C" w:rsidRDefault="00634775" w:rsidP="00634775">
      <w:pPr>
        <w:spacing w:after="0" w:line="240" w:lineRule="auto"/>
        <w:ind w:firstLine="720"/>
        <w:jc w:val="both"/>
        <w:rPr>
          <w:rFonts w:ascii="Arial" w:hAnsi="Arial" w:cs="Arial"/>
          <w:sz w:val="24"/>
          <w:szCs w:val="24"/>
        </w:rPr>
      </w:pPr>
      <w:r>
        <w:rPr>
          <w:rFonts w:ascii="Arial" w:hAnsi="Arial" w:cs="Arial"/>
          <w:sz w:val="24"/>
          <w:szCs w:val="24"/>
        </w:rPr>
        <w:tab/>
      </w:r>
      <w:r>
        <w:rPr>
          <w:rFonts w:ascii="Arial" w:hAnsi="Arial" w:cs="Arial"/>
          <w:sz w:val="24"/>
          <w:szCs w:val="24"/>
        </w:rPr>
        <w:tab/>
      </w:r>
    </w:p>
    <w:sectPr w:rsidR="00634775" w:rsidRPr="00A91D7C" w:rsidSect="00251605">
      <w:pgSz w:w="12240" w:h="15840"/>
      <w:pgMar w:top="171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6BE1"/>
    <w:multiLevelType w:val="hybridMultilevel"/>
    <w:tmpl w:val="BA560D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C0B24AC"/>
    <w:multiLevelType w:val="hybridMultilevel"/>
    <w:tmpl w:val="66F8C6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0811C52"/>
    <w:multiLevelType w:val="hybridMultilevel"/>
    <w:tmpl w:val="11EE36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3C27811"/>
    <w:multiLevelType w:val="hybridMultilevel"/>
    <w:tmpl w:val="000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B59E1"/>
    <w:multiLevelType w:val="hybridMultilevel"/>
    <w:tmpl w:val="928E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367A7"/>
    <w:multiLevelType w:val="hybridMultilevel"/>
    <w:tmpl w:val="7C7411C4"/>
    <w:lvl w:ilvl="0" w:tplc="FF66A4C4">
      <w:start w:val="1"/>
      <w:numFmt w:val="bullet"/>
      <w:lvlText w:val=""/>
      <w:lvlJc w:val="left"/>
      <w:pPr>
        <w:ind w:left="1080" w:hanging="360"/>
      </w:pPr>
      <w:rPr>
        <w:rFonts w:ascii="Symbol" w:eastAsia="Times New Roman" w:hAnsi="Symbol"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43C8196F"/>
    <w:multiLevelType w:val="hybridMultilevel"/>
    <w:tmpl w:val="FB3A8DF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 w15:restartNumberingAfterBreak="0">
    <w:nsid w:val="473F09C8"/>
    <w:multiLevelType w:val="hybridMultilevel"/>
    <w:tmpl w:val="DCCE53EA"/>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48B508D4"/>
    <w:multiLevelType w:val="multilevel"/>
    <w:tmpl w:val="C186DDCA"/>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C1A453D"/>
    <w:multiLevelType w:val="hybridMultilevel"/>
    <w:tmpl w:val="4D4EFC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12C5850"/>
    <w:multiLevelType w:val="hybridMultilevel"/>
    <w:tmpl w:val="36C0B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662865"/>
    <w:multiLevelType w:val="hybridMultilevel"/>
    <w:tmpl w:val="BFD043D2"/>
    <w:lvl w:ilvl="0" w:tplc="44090001">
      <w:start w:val="1"/>
      <w:numFmt w:val="bullet"/>
      <w:lvlText w:val=""/>
      <w:lvlJc w:val="left"/>
      <w:pPr>
        <w:ind w:left="45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2" w15:restartNumberingAfterBreak="0">
    <w:nsid w:val="5C394650"/>
    <w:multiLevelType w:val="hybridMultilevel"/>
    <w:tmpl w:val="67A8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75521"/>
    <w:multiLevelType w:val="hybridMultilevel"/>
    <w:tmpl w:val="2E164F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4D5B63"/>
    <w:multiLevelType w:val="hybridMultilevel"/>
    <w:tmpl w:val="3E0CDC60"/>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15" w15:restartNumberingAfterBreak="0">
    <w:nsid w:val="7FA835D9"/>
    <w:multiLevelType w:val="hybridMultilevel"/>
    <w:tmpl w:val="1548B8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3"/>
  </w:num>
  <w:num w:numId="4">
    <w:abstractNumId w:val="12"/>
  </w:num>
  <w:num w:numId="5">
    <w:abstractNumId w:val="13"/>
  </w:num>
  <w:num w:numId="6">
    <w:abstractNumId w:val="1"/>
  </w:num>
  <w:num w:numId="7">
    <w:abstractNumId w:val="2"/>
  </w:num>
  <w:num w:numId="8">
    <w:abstractNumId w:val="6"/>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5"/>
  </w:num>
  <w:num w:numId="14">
    <w:abstractNumId w:val="9"/>
  </w:num>
  <w:num w:numId="15">
    <w:abstractNumId w:val="7"/>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30"/>
    <w:rsid w:val="000061F8"/>
    <w:rsid w:val="00015E3E"/>
    <w:rsid w:val="00036EB8"/>
    <w:rsid w:val="00057E10"/>
    <w:rsid w:val="000732D4"/>
    <w:rsid w:val="00091970"/>
    <w:rsid w:val="000A6CB1"/>
    <w:rsid w:val="000B26D7"/>
    <w:rsid w:val="000B2AC4"/>
    <w:rsid w:val="000D39F3"/>
    <w:rsid w:val="000E6C42"/>
    <w:rsid w:val="00106F3C"/>
    <w:rsid w:val="0012416F"/>
    <w:rsid w:val="00124B89"/>
    <w:rsid w:val="00145C5B"/>
    <w:rsid w:val="00162EBA"/>
    <w:rsid w:val="001706BD"/>
    <w:rsid w:val="00170B0D"/>
    <w:rsid w:val="001743B4"/>
    <w:rsid w:val="0017617F"/>
    <w:rsid w:val="00176594"/>
    <w:rsid w:val="00184471"/>
    <w:rsid w:val="00184EA1"/>
    <w:rsid w:val="001914D1"/>
    <w:rsid w:val="001A3E16"/>
    <w:rsid w:val="001A43EF"/>
    <w:rsid w:val="001A54DC"/>
    <w:rsid w:val="001B0644"/>
    <w:rsid w:val="001E4DFA"/>
    <w:rsid w:val="001F6413"/>
    <w:rsid w:val="002009BF"/>
    <w:rsid w:val="00202282"/>
    <w:rsid w:val="002052AA"/>
    <w:rsid w:val="002052EE"/>
    <w:rsid w:val="00211279"/>
    <w:rsid w:val="00213B41"/>
    <w:rsid w:val="00215D22"/>
    <w:rsid w:val="00220D09"/>
    <w:rsid w:val="002242BB"/>
    <w:rsid w:val="00243C98"/>
    <w:rsid w:val="00251605"/>
    <w:rsid w:val="00252857"/>
    <w:rsid w:val="00274F7C"/>
    <w:rsid w:val="002A0617"/>
    <w:rsid w:val="002A2808"/>
    <w:rsid w:val="002B4315"/>
    <w:rsid w:val="002B4FB9"/>
    <w:rsid w:val="002C41AC"/>
    <w:rsid w:val="002C717F"/>
    <w:rsid w:val="002D5E25"/>
    <w:rsid w:val="002E4121"/>
    <w:rsid w:val="002E6715"/>
    <w:rsid w:val="00302D2A"/>
    <w:rsid w:val="00321288"/>
    <w:rsid w:val="00346577"/>
    <w:rsid w:val="00397258"/>
    <w:rsid w:val="003D1A75"/>
    <w:rsid w:val="003D5850"/>
    <w:rsid w:val="003E30B7"/>
    <w:rsid w:val="003E7D9D"/>
    <w:rsid w:val="00427968"/>
    <w:rsid w:val="004329EC"/>
    <w:rsid w:val="004355D0"/>
    <w:rsid w:val="00436B2A"/>
    <w:rsid w:val="004406AD"/>
    <w:rsid w:val="00443DB3"/>
    <w:rsid w:val="0045356F"/>
    <w:rsid w:val="004652C7"/>
    <w:rsid w:val="00497B1F"/>
    <w:rsid w:val="004A2041"/>
    <w:rsid w:val="004C66A9"/>
    <w:rsid w:val="004D5CEB"/>
    <w:rsid w:val="004F2F86"/>
    <w:rsid w:val="00521E84"/>
    <w:rsid w:val="005367EB"/>
    <w:rsid w:val="005410CF"/>
    <w:rsid w:val="00554BA9"/>
    <w:rsid w:val="00571282"/>
    <w:rsid w:val="00571302"/>
    <w:rsid w:val="00594D98"/>
    <w:rsid w:val="005A209A"/>
    <w:rsid w:val="005B1C32"/>
    <w:rsid w:val="005B256E"/>
    <w:rsid w:val="005B51E9"/>
    <w:rsid w:val="005B6D13"/>
    <w:rsid w:val="005B74C9"/>
    <w:rsid w:val="005C1203"/>
    <w:rsid w:val="005C2B78"/>
    <w:rsid w:val="005F0BCB"/>
    <w:rsid w:val="005F6E61"/>
    <w:rsid w:val="00604655"/>
    <w:rsid w:val="00615485"/>
    <w:rsid w:val="00623166"/>
    <w:rsid w:val="0063042C"/>
    <w:rsid w:val="00634775"/>
    <w:rsid w:val="00644761"/>
    <w:rsid w:val="00656A68"/>
    <w:rsid w:val="00666030"/>
    <w:rsid w:val="00681FCD"/>
    <w:rsid w:val="00682DB9"/>
    <w:rsid w:val="006904D2"/>
    <w:rsid w:val="0069522D"/>
    <w:rsid w:val="006979B1"/>
    <w:rsid w:val="006A4A2B"/>
    <w:rsid w:val="006C41D3"/>
    <w:rsid w:val="0071030C"/>
    <w:rsid w:val="00717E10"/>
    <w:rsid w:val="00725327"/>
    <w:rsid w:val="00727A37"/>
    <w:rsid w:val="00732DEA"/>
    <w:rsid w:val="00741B3D"/>
    <w:rsid w:val="007425CF"/>
    <w:rsid w:val="00744CEE"/>
    <w:rsid w:val="007527C4"/>
    <w:rsid w:val="00755068"/>
    <w:rsid w:val="00761801"/>
    <w:rsid w:val="00762299"/>
    <w:rsid w:val="0077540B"/>
    <w:rsid w:val="00784DA6"/>
    <w:rsid w:val="007B3954"/>
    <w:rsid w:val="007C7EEA"/>
    <w:rsid w:val="007E16F1"/>
    <w:rsid w:val="007E3F48"/>
    <w:rsid w:val="007E6EFA"/>
    <w:rsid w:val="007F036A"/>
    <w:rsid w:val="007F37B2"/>
    <w:rsid w:val="00800648"/>
    <w:rsid w:val="00806CE2"/>
    <w:rsid w:val="00814DA9"/>
    <w:rsid w:val="008217DA"/>
    <w:rsid w:val="00823C2D"/>
    <w:rsid w:val="008318F9"/>
    <w:rsid w:val="008431B6"/>
    <w:rsid w:val="00853DE8"/>
    <w:rsid w:val="00861114"/>
    <w:rsid w:val="008927F4"/>
    <w:rsid w:val="008B5C7A"/>
    <w:rsid w:val="008B63B2"/>
    <w:rsid w:val="008C5DFC"/>
    <w:rsid w:val="008D59F7"/>
    <w:rsid w:val="008D6BF6"/>
    <w:rsid w:val="008E698A"/>
    <w:rsid w:val="008E7770"/>
    <w:rsid w:val="00907D78"/>
    <w:rsid w:val="009365CE"/>
    <w:rsid w:val="009466F9"/>
    <w:rsid w:val="00953703"/>
    <w:rsid w:val="00957CD2"/>
    <w:rsid w:val="00961D43"/>
    <w:rsid w:val="00973CB0"/>
    <w:rsid w:val="00990FD7"/>
    <w:rsid w:val="0099577E"/>
    <w:rsid w:val="009A23AB"/>
    <w:rsid w:val="009C1B40"/>
    <w:rsid w:val="009C395D"/>
    <w:rsid w:val="009C6D70"/>
    <w:rsid w:val="009C7E7A"/>
    <w:rsid w:val="009E4CDD"/>
    <w:rsid w:val="009F7502"/>
    <w:rsid w:val="00A213EB"/>
    <w:rsid w:val="00A36E36"/>
    <w:rsid w:val="00A464E1"/>
    <w:rsid w:val="00A55234"/>
    <w:rsid w:val="00A6133C"/>
    <w:rsid w:val="00A6506F"/>
    <w:rsid w:val="00A7523D"/>
    <w:rsid w:val="00A90CE4"/>
    <w:rsid w:val="00A9615E"/>
    <w:rsid w:val="00AD3D37"/>
    <w:rsid w:val="00AD4819"/>
    <w:rsid w:val="00AE2CD2"/>
    <w:rsid w:val="00AE4F5A"/>
    <w:rsid w:val="00AF6343"/>
    <w:rsid w:val="00B10F92"/>
    <w:rsid w:val="00B2141D"/>
    <w:rsid w:val="00B226BE"/>
    <w:rsid w:val="00B255FA"/>
    <w:rsid w:val="00B36EB2"/>
    <w:rsid w:val="00B5132E"/>
    <w:rsid w:val="00B62F74"/>
    <w:rsid w:val="00B71C03"/>
    <w:rsid w:val="00B961FE"/>
    <w:rsid w:val="00B96AC2"/>
    <w:rsid w:val="00B97052"/>
    <w:rsid w:val="00BE64A9"/>
    <w:rsid w:val="00BE68E2"/>
    <w:rsid w:val="00BF73F2"/>
    <w:rsid w:val="00C051C8"/>
    <w:rsid w:val="00C178C7"/>
    <w:rsid w:val="00C3098D"/>
    <w:rsid w:val="00C40837"/>
    <w:rsid w:val="00C71A55"/>
    <w:rsid w:val="00C73D3C"/>
    <w:rsid w:val="00C774F7"/>
    <w:rsid w:val="00CA5A6E"/>
    <w:rsid w:val="00CB18AE"/>
    <w:rsid w:val="00CC72B8"/>
    <w:rsid w:val="00CF0D09"/>
    <w:rsid w:val="00D10181"/>
    <w:rsid w:val="00D25F85"/>
    <w:rsid w:val="00D4426F"/>
    <w:rsid w:val="00D66D17"/>
    <w:rsid w:val="00D86512"/>
    <w:rsid w:val="00DC4A63"/>
    <w:rsid w:val="00DF22AB"/>
    <w:rsid w:val="00E018EA"/>
    <w:rsid w:val="00E02EDF"/>
    <w:rsid w:val="00E1037A"/>
    <w:rsid w:val="00E14056"/>
    <w:rsid w:val="00E23830"/>
    <w:rsid w:val="00E371BC"/>
    <w:rsid w:val="00E4151D"/>
    <w:rsid w:val="00E523D3"/>
    <w:rsid w:val="00E573FC"/>
    <w:rsid w:val="00E6105B"/>
    <w:rsid w:val="00E61BCD"/>
    <w:rsid w:val="00E73ADC"/>
    <w:rsid w:val="00E7583A"/>
    <w:rsid w:val="00E775D9"/>
    <w:rsid w:val="00E82C39"/>
    <w:rsid w:val="00E87416"/>
    <w:rsid w:val="00E91B33"/>
    <w:rsid w:val="00E92ECF"/>
    <w:rsid w:val="00EA7C7A"/>
    <w:rsid w:val="00EB1603"/>
    <w:rsid w:val="00EC0FD2"/>
    <w:rsid w:val="00EE2264"/>
    <w:rsid w:val="00EE4E8F"/>
    <w:rsid w:val="00EF4C29"/>
    <w:rsid w:val="00F061D0"/>
    <w:rsid w:val="00F17B9B"/>
    <w:rsid w:val="00F17FD0"/>
    <w:rsid w:val="00F572AF"/>
    <w:rsid w:val="00F65DC6"/>
    <w:rsid w:val="00F700CF"/>
    <w:rsid w:val="00FA1A6B"/>
    <w:rsid w:val="00FA4C26"/>
    <w:rsid w:val="00FC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912E"/>
  <w15:docId w15:val="{873F7ED0-01F4-4CA4-9546-F3B50FA8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914D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6030"/>
    <w:pPr>
      <w:ind w:left="720"/>
      <w:contextualSpacing/>
    </w:pPr>
    <w:rPr>
      <w:rFonts w:ascii="Calibri" w:eastAsia="Times New Roman" w:hAnsi="Calibri" w:cs="Times New Roman"/>
    </w:rPr>
  </w:style>
  <w:style w:type="character" w:customStyle="1" w:styleId="ListParagraphChar">
    <w:name w:val="List Paragraph Char"/>
    <w:link w:val="ListParagraph"/>
    <w:uiPriority w:val="34"/>
    <w:rsid w:val="00666030"/>
    <w:rPr>
      <w:rFonts w:ascii="Calibri" w:eastAsia="Times New Roman" w:hAnsi="Calibri" w:cs="Times New Roman"/>
    </w:rPr>
  </w:style>
  <w:style w:type="character" w:customStyle="1" w:styleId="Heading1Char">
    <w:name w:val="Heading 1 Char"/>
    <w:basedOn w:val="DefaultParagraphFont"/>
    <w:link w:val="Heading1"/>
    <w:rsid w:val="001914D1"/>
    <w:rPr>
      <w:rFonts w:ascii="Cambria" w:eastAsia="Times New Roman" w:hAnsi="Cambria" w:cs="Times New Roman"/>
      <w:b/>
      <w:bCs/>
      <w:kern w:val="32"/>
      <w:sz w:val="32"/>
      <w:szCs w:val="32"/>
    </w:rPr>
  </w:style>
  <w:style w:type="table" w:styleId="TableGrid">
    <w:name w:val="Table Grid"/>
    <w:basedOn w:val="TableNormal"/>
    <w:uiPriority w:val="39"/>
    <w:rsid w:val="007618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92"/>
    <w:rPr>
      <w:rFonts w:ascii="Tahoma" w:hAnsi="Tahoma" w:cs="Tahoma"/>
      <w:sz w:val="16"/>
      <w:szCs w:val="16"/>
    </w:rPr>
  </w:style>
  <w:style w:type="paragraph" w:styleId="NoSpacing">
    <w:name w:val="No Spacing"/>
    <w:uiPriority w:val="1"/>
    <w:qFormat/>
    <w:rsid w:val="00EE4E8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0BCB"/>
    <w:rPr>
      <w:i/>
      <w:iCs/>
    </w:rPr>
  </w:style>
  <w:style w:type="character" w:styleId="Strong">
    <w:name w:val="Strong"/>
    <w:basedOn w:val="DefaultParagraphFont"/>
    <w:uiPriority w:val="22"/>
    <w:qFormat/>
    <w:rsid w:val="00681FCD"/>
    <w:rPr>
      <w:b/>
      <w:bCs/>
    </w:rPr>
  </w:style>
  <w:style w:type="paragraph" w:styleId="NormalWeb">
    <w:name w:val="Normal (Web)"/>
    <w:basedOn w:val="Normal"/>
    <w:uiPriority w:val="99"/>
    <w:semiHidden/>
    <w:unhideWhenUsed/>
    <w:rsid w:val="005F6E6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semiHidden/>
    <w:unhideWhenUsed/>
    <w:rsid w:val="005F6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0671">
      <w:bodyDiv w:val="1"/>
      <w:marLeft w:val="0"/>
      <w:marRight w:val="0"/>
      <w:marTop w:val="0"/>
      <w:marBottom w:val="0"/>
      <w:divBdr>
        <w:top w:val="none" w:sz="0" w:space="0" w:color="auto"/>
        <w:left w:val="none" w:sz="0" w:space="0" w:color="auto"/>
        <w:bottom w:val="none" w:sz="0" w:space="0" w:color="auto"/>
        <w:right w:val="none" w:sz="0" w:space="0" w:color="auto"/>
      </w:divBdr>
    </w:div>
    <w:div w:id="1671903702">
      <w:bodyDiv w:val="1"/>
      <w:marLeft w:val="0"/>
      <w:marRight w:val="0"/>
      <w:marTop w:val="0"/>
      <w:marBottom w:val="0"/>
      <w:divBdr>
        <w:top w:val="none" w:sz="0" w:space="0" w:color="auto"/>
        <w:left w:val="none" w:sz="0" w:space="0" w:color="auto"/>
        <w:bottom w:val="none" w:sz="0" w:space="0" w:color="auto"/>
        <w:right w:val="none" w:sz="0" w:space="0" w:color="auto"/>
      </w:divBdr>
    </w:div>
    <w:div w:id="1879467925">
      <w:bodyDiv w:val="1"/>
      <w:marLeft w:val="0"/>
      <w:marRight w:val="0"/>
      <w:marTop w:val="0"/>
      <w:marBottom w:val="0"/>
      <w:divBdr>
        <w:top w:val="none" w:sz="0" w:space="0" w:color="auto"/>
        <w:left w:val="none" w:sz="0" w:space="0" w:color="auto"/>
        <w:bottom w:val="none" w:sz="0" w:space="0" w:color="auto"/>
        <w:right w:val="none" w:sz="0" w:space="0" w:color="auto"/>
      </w:divBdr>
    </w:div>
    <w:div w:id="19033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Shahriza Bahari</dc:creator>
  <cp:lastModifiedBy>Khidzir Ahmad</cp:lastModifiedBy>
  <cp:revision>3</cp:revision>
  <cp:lastPrinted>2019-06-18T03:42:00Z</cp:lastPrinted>
  <dcterms:created xsi:type="dcterms:W3CDTF">2019-07-01T01:07:00Z</dcterms:created>
  <dcterms:modified xsi:type="dcterms:W3CDTF">2019-07-08T03:42:00Z</dcterms:modified>
</cp:coreProperties>
</file>